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江苏淮洋建筑材料有限公司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2025年06月28日上午至2025年06月29日上午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时俊琴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745534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