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954C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FC152D">
              <w:rPr>
                <w:rFonts w:ascii="楷体" w:eastAsia="楷体" w:hAnsi="楷体" w:hint="eastAsia"/>
                <w:sz w:val="24"/>
                <w:szCs w:val="24"/>
              </w:rPr>
              <w:t>董双</w:t>
            </w:r>
            <w:proofErr w:type="gramEnd"/>
            <w:r w:rsidR="0011043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954C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FC152D">
              <w:rPr>
                <w:rFonts w:ascii="楷体" w:eastAsia="楷体" w:hAnsi="楷体" w:hint="eastAsia"/>
                <w:sz w:val="24"/>
                <w:szCs w:val="24"/>
              </w:rPr>
              <w:t>门景旭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11043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E229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1043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F7BC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1043B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</w:p>
          <w:p w:rsidR="00615529" w:rsidRPr="00925F41" w:rsidRDefault="00715709" w:rsidP="00615529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color w:val="FF0000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  <w:r w:rsidR="00345FFC" w:rsidRPr="00925F41">
              <w:rPr>
                <w:rFonts w:ascii="楷体" w:eastAsia="楷体" w:hAnsi="楷体" w:cs="楷体" w:hint="eastAsia"/>
                <w:sz w:val="24"/>
                <w:szCs w:val="24"/>
              </w:rPr>
              <w:t>8.2应急准备和响应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7A4F9F">
              <w:rPr>
                <w:rFonts w:ascii="楷体" w:eastAsia="楷体" w:hAnsi="楷体" w:hint="eastAsia"/>
                <w:sz w:val="24"/>
                <w:szCs w:val="24"/>
              </w:rPr>
              <w:t>EO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61552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质检部负责人</w:t>
            </w:r>
            <w:r w:rsidR="00615529">
              <w:rPr>
                <w:rFonts w:ascii="楷体" w:eastAsia="楷体" w:hAnsi="楷体" w:cs="楷体" w:hint="eastAsia"/>
                <w:sz w:val="24"/>
                <w:szCs w:val="24"/>
              </w:rPr>
              <w:t>介绍其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D327FF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产品</w:t>
            </w:r>
            <w:r w:rsidR="00463E13">
              <w:rPr>
                <w:rFonts w:ascii="楷体" w:eastAsia="楷体" w:hAnsi="楷体" w:hint="eastAsia"/>
                <w:sz w:val="24"/>
              </w:rPr>
              <w:t>交付</w:t>
            </w:r>
            <w:r w:rsidRPr="007C1B9B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8800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8D08A4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8800D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D08A4">
              <w:rPr>
                <w:rFonts w:ascii="楷体" w:eastAsia="楷体" w:hAnsi="楷体" w:hint="eastAsia"/>
                <w:sz w:val="24"/>
                <w:szCs w:val="24"/>
              </w:rPr>
              <w:t>.4.</w:t>
            </w:r>
            <w:r w:rsidR="008800D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166D96" w:rsidRPr="007C1B9B" w:rsidRDefault="00166D96" w:rsidP="009E229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166D96" w:rsidRPr="007C1B9B" w:rsidRDefault="00166D96" w:rsidP="009E2299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E16A9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设备，对销售服务过程进行监视和测量所用表格，确保表格样式受控不得随意更改，形成的检查记录作为证据也不</w:t>
            </w:r>
            <w:r w:rsidR="00E16A98">
              <w:rPr>
                <w:rFonts w:ascii="楷体" w:eastAsia="楷体" w:hAnsi="楷体" w:hint="eastAsia"/>
                <w:sz w:val="24"/>
                <w:szCs w:val="24"/>
              </w:rPr>
              <w:t>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随意修改并定期归档管理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1FF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211FFC" w:rsidRPr="00A17F7A" w:rsidRDefault="00211FFC" w:rsidP="00735AA0">
            <w:pPr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735AA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17F7A">
              <w:rPr>
                <w:rFonts w:ascii="楷体" w:eastAsia="楷体" w:hAnsi="楷体" w:cs="楷体" w:hint="eastAsia"/>
                <w:bCs/>
                <w:sz w:val="24"/>
                <w:szCs w:val="24"/>
              </w:rPr>
              <w:t>Q:8.6</w:t>
            </w: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11FFC" w:rsidRPr="00A17F7A" w:rsidRDefault="00211FFC" w:rsidP="00A17F7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211FFC" w:rsidRPr="002027AD" w:rsidRDefault="00211FFC" w:rsidP="00735AA0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tbl>
            <w:tblPr>
              <w:tblW w:w="8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08"/>
              <w:gridCol w:w="1075"/>
              <w:gridCol w:w="754"/>
              <w:gridCol w:w="1679"/>
              <w:gridCol w:w="748"/>
              <w:gridCol w:w="799"/>
              <w:gridCol w:w="829"/>
              <w:gridCol w:w="828"/>
              <w:gridCol w:w="1194"/>
            </w:tblGrid>
            <w:tr w:rsidR="00735AA0" w:rsidRPr="002027AD" w:rsidTr="00735AA0">
              <w:trPr>
                <w:cantSplit/>
                <w:trHeight w:val="313"/>
              </w:trPr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DE73F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  <w:r w:rsid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35AA0" w:rsidRPr="002027AD" w:rsidTr="00735AA0">
              <w:trPr>
                <w:cantSplit/>
                <w:trHeight w:val="301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DE73F7" w:rsidRPr="002027AD" w:rsidTr="00735AA0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77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山东省鲁宝厨业有限公司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山东省鲁宝厨业有限公司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电饭锅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山东省鲁宝厨业有限公司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被罩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枕头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褥子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被子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男生校服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女生校服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</w:tbl>
          <w:p w:rsidR="00211FFC" w:rsidRPr="002027AD" w:rsidRDefault="00211FFC" w:rsidP="00735AA0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</w:p>
          <w:p w:rsidR="00211FFC" w:rsidRPr="002027AD" w:rsidRDefault="00211FFC" w:rsidP="00735AA0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8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08"/>
              <w:gridCol w:w="1075"/>
              <w:gridCol w:w="754"/>
              <w:gridCol w:w="1679"/>
              <w:gridCol w:w="748"/>
              <w:gridCol w:w="799"/>
              <w:gridCol w:w="829"/>
              <w:gridCol w:w="828"/>
              <w:gridCol w:w="1194"/>
            </w:tblGrid>
            <w:tr w:rsidR="00735AA0" w:rsidRPr="002027AD" w:rsidTr="00735AA0">
              <w:trPr>
                <w:cantSplit/>
                <w:trHeight w:val="308"/>
              </w:trPr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DE73F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  <w:r w:rsid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35AA0" w:rsidRPr="002027AD" w:rsidTr="00735AA0">
              <w:trPr>
                <w:cantSplit/>
                <w:trHeight w:val="297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DE73F7" w:rsidRPr="002027AD" w:rsidTr="00016AF2">
              <w:trPr>
                <w:cantSplit/>
                <w:trHeight w:val="4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军号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3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36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7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毛笔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山东省鲁宝厨业有限公司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山东省鲁宝厨业有限公司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签字笔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油性笔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白板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</w:tbl>
          <w:p w:rsidR="00735AA0" w:rsidRPr="002027AD" w:rsidRDefault="00735AA0" w:rsidP="00211FFC">
            <w:pPr>
              <w:spacing w:line="360" w:lineRule="auto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735AA0" w:rsidRPr="002027AD" w:rsidRDefault="00735AA0" w:rsidP="00735AA0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8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08"/>
              <w:gridCol w:w="1075"/>
              <w:gridCol w:w="754"/>
              <w:gridCol w:w="1679"/>
              <w:gridCol w:w="748"/>
              <w:gridCol w:w="799"/>
              <w:gridCol w:w="829"/>
              <w:gridCol w:w="828"/>
              <w:gridCol w:w="1194"/>
            </w:tblGrid>
            <w:tr w:rsidR="00735AA0" w:rsidRPr="002027AD" w:rsidTr="00735AA0">
              <w:trPr>
                <w:cantSplit/>
                <w:trHeight w:val="313"/>
              </w:trPr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DE73F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  <w:r w:rsid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35AA0" w:rsidRPr="002027AD" w:rsidTr="00735AA0">
              <w:trPr>
                <w:cantSplit/>
                <w:trHeight w:val="301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DE73F7" w:rsidRPr="002027AD" w:rsidTr="00735AA0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77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诸城市华钢机械有限公司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诸城市华钢机械有限公司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公寓桌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诸城市华钢机械有限公司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上下床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诸城市华钢机械有限公司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单杠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签字笔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油性笔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白板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</w:tbl>
          <w:p w:rsidR="00735AA0" w:rsidRPr="002027AD" w:rsidRDefault="00735AA0" w:rsidP="00735AA0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8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08"/>
              <w:gridCol w:w="1075"/>
              <w:gridCol w:w="754"/>
              <w:gridCol w:w="1679"/>
              <w:gridCol w:w="748"/>
              <w:gridCol w:w="799"/>
              <w:gridCol w:w="829"/>
              <w:gridCol w:w="828"/>
              <w:gridCol w:w="1194"/>
            </w:tblGrid>
            <w:tr w:rsidR="00735AA0" w:rsidRPr="002027AD" w:rsidTr="00735AA0">
              <w:trPr>
                <w:cantSplit/>
                <w:trHeight w:val="308"/>
              </w:trPr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DE73F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  <w:r w:rsid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35AA0" w:rsidRPr="002027AD" w:rsidTr="00735AA0">
              <w:trPr>
                <w:cantSplit/>
                <w:trHeight w:val="297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DE73F7" w:rsidRPr="002027AD" w:rsidTr="00016AF2">
              <w:trPr>
                <w:cantSplit/>
                <w:trHeight w:val="4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玩具柜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3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接插构造玩具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36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儿童沙滩玩具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7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体操垫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毛笔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DE73F7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DE73F7" w:rsidRDefault="00DE73F7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E73F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3F7" w:rsidRPr="002027AD" w:rsidRDefault="00DE73F7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</w:tbl>
          <w:p w:rsidR="00735AA0" w:rsidRPr="002027AD" w:rsidRDefault="00735AA0" w:rsidP="00735AA0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8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08"/>
              <w:gridCol w:w="1075"/>
              <w:gridCol w:w="754"/>
              <w:gridCol w:w="1679"/>
              <w:gridCol w:w="748"/>
              <w:gridCol w:w="799"/>
              <w:gridCol w:w="829"/>
              <w:gridCol w:w="828"/>
              <w:gridCol w:w="1194"/>
            </w:tblGrid>
            <w:tr w:rsidR="00735AA0" w:rsidRPr="002027AD" w:rsidTr="00735AA0">
              <w:trPr>
                <w:cantSplit/>
                <w:trHeight w:val="313"/>
              </w:trPr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2223F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  <w:r w:rsid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35AA0" w:rsidRPr="002027AD" w:rsidTr="00735AA0">
              <w:trPr>
                <w:cantSplit/>
                <w:trHeight w:val="301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2223F3" w:rsidRPr="002027AD" w:rsidTr="00016AF2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积木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4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摇椅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识字卡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儿童识字板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77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桌面玩具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儿童磁力棒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儿童磁力片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小熊拼图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</w:tbl>
          <w:p w:rsidR="00735AA0" w:rsidRPr="002027AD" w:rsidRDefault="00735AA0" w:rsidP="00735AA0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8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08"/>
              <w:gridCol w:w="1075"/>
              <w:gridCol w:w="754"/>
              <w:gridCol w:w="1825"/>
              <w:gridCol w:w="602"/>
              <w:gridCol w:w="799"/>
              <w:gridCol w:w="829"/>
              <w:gridCol w:w="828"/>
              <w:gridCol w:w="1194"/>
            </w:tblGrid>
            <w:tr w:rsidR="00735AA0" w:rsidRPr="002027AD" w:rsidTr="002223F3">
              <w:trPr>
                <w:cantSplit/>
                <w:trHeight w:val="308"/>
              </w:trPr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2223F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202</w:t>
                  </w:r>
                  <w:r w:rsid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35AA0" w:rsidRPr="002027AD" w:rsidTr="002223F3">
              <w:trPr>
                <w:cantSplit/>
                <w:trHeight w:val="297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2223F3" w:rsidRPr="002027AD" w:rsidTr="002223F3">
              <w:trPr>
                <w:cantSplit/>
                <w:trHeight w:val="4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2223F3">
              <w:trPr>
                <w:cantSplit/>
                <w:trHeight w:val="43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2223F3">
              <w:trPr>
                <w:cantSplit/>
                <w:trHeight w:val="4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2223F3">
              <w:trPr>
                <w:cantSplit/>
                <w:trHeight w:val="436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2223F3">
              <w:trPr>
                <w:cantSplit/>
                <w:trHeight w:val="47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2223F3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2223F3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7A4F9F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9" w:history="1">
                    <w:r w:rsidR="002223F3" w:rsidRPr="002223F3">
                      <w:rPr>
                        <w:rFonts w:ascii="楷体" w:eastAsia="楷体" w:hAnsi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2223F3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2223F3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褥子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2223F3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被子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2223F3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秋季校服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</w:tbl>
          <w:p w:rsidR="00735AA0" w:rsidRPr="002027AD" w:rsidRDefault="00735AA0" w:rsidP="00735AA0">
            <w:pPr>
              <w:spacing w:line="360" w:lineRule="auto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735AA0" w:rsidRPr="002027AD" w:rsidRDefault="00735AA0" w:rsidP="00735AA0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8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08"/>
              <w:gridCol w:w="1075"/>
              <w:gridCol w:w="754"/>
              <w:gridCol w:w="1679"/>
              <w:gridCol w:w="748"/>
              <w:gridCol w:w="799"/>
              <w:gridCol w:w="829"/>
              <w:gridCol w:w="828"/>
              <w:gridCol w:w="1194"/>
            </w:tblGrid>
            <w:tr w:rsidR="00735AA0" w:rsidRPr="002027AD" w:rsidTr="00735AA0">
              <w:trPr>
                <w:cantSplit/>
                <w:trHeight w:val="313"/>
              </w:trPr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4F45F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  <w:r w:rsidR="004F45F6"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35AA0" w:rsidRPr="002027AD" w:rsidTr="00735AA0">
              <w:trPr>
                <w:cantSplit/>
                <w:trHeight w:val="301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2223F3" w:rsidRPr="002027AD" w:rsidTr="00016AF2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充消磁器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4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图书防盗仪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23F3" w:rsidRPr="002223F3" w:rsidRDefault="002223F3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小孔成像演示器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77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声音传播演示器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3F3" w:rsidRPr="002223F3" w:rsidRDefault="002223F3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历史挂图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223F3" w:rsidRPr="002027AD" w:rsidTr="00016AF2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地球仪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223F3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223F3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3F3" w:rsidRPr="002027AD" w:rsidRDefault="002223F3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</w:tbl>
          <w:p w:rsidR="00735AA0" w:rsidRPr="002027AD" w:rsidRDefault="00735AA0" w:rsidP="00735AA0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</w:p>
          <w:p w:rsidR="00735AA0" w:rsidRPr="002027AD" w:rsidRDefault="00735AA0" w:rsidP="00735AA0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8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08"/>
              <w:gridCol w:w="1075"/>
              <w:gridCol w:w="754"/>
              <w:gridCol w:w="1679"/>
              <w:gridCol w:w="748"/>
              <w:gridCol w:w="799"/>
              <w:gridCol w:w="829"/>
              <w:gridCol w:w="828"/>
              <w:gridCol w:w="1194"/>
            </w:tblGrid>
            <w:tr w:rsidR="00735AA0" w:rsidRPr="002027AD" w:rsidTr="00735AA0">
              <w:trPr>
                <w:cantSplit/>
                <w:trHeight w:val="308"/>
              </w:trPr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4F45F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  <w:r w:rsidR="004F45F6"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35AA0" w:rsidRPr="002027AD" w:rsidTr="00735AA0">
              <w:trPr>
                <w:cantSplit/>
                <w:trHeight w:val="297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AD003A" w:rsidRPr="002027AD" w:rsidTr="00016AF2">
              <w:trPr>
                <w:cantSplit/>
                <w:trHeight w:val="4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016AF2">
              <w:trPr>
                <w:cantSplit/>
                <w:trHeight w:val="43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016AF2">
              <w:trPr>
                <w:cantSplit/>
                <w:trHeight w:val="4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016AF2">
              <w:trPr>
                <w:cantSplit/>
                <w:trHeight w:val="436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飞机起飞原理演示器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016AF2">
              <w:trPr>
                <w:cantSplit/>
                <w:trHeight w:val="47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浮力原理演示器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泰安华硕科教装备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03A" w:rsidRPr="00AD003A" w:rsidRDefault="00AD003A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AD003A" w:rsidRDefault="00AD003A" w:rsidP="00016AF2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济南普朗特生物科技有限公司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3A" w:rsidRPr="00AD003A" w:rsidRDefault="00AD003A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超小型温湿度计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济南普朗特生物科技有限公司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3A" w:rsidRPr="00AD003A" w:rsidRDefault="00AD003A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呼吸性粉尘快速测定仪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济南普朗特生物科技有限公司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条码阅读机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3A" w:rsidRPr="00AD003A" w:rsidRDefault="00AD003A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扫码枪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3A" w:rsidRPr="00AD003A" w:rsidRDefault="00AD003A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735AA0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条码打印机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3A" w:rsidRPr="00AD003A" w:rsidRDefault="00AD003A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3A" w:rsidRPr="00AD003A" w:rsidRDefault="00AD003A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济南普朗特生物科技有限公司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3A" w:rsidRPr="00AD003A" w:rsidRDefault="00AD003A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济南普朗特生物科技有限公司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AD003A" w:rsidRPr="002027AD" w:rsidTr="00016AF2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3A" w:rsidRPr="00AD003A" w:rsidRDefault="00AD003A" w:rsidP="00016AF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AD003A" w:rsidRDefault="00AD003A" w:rsidP="00016AF2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D003A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济南普朗特生物科技有限公司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03A" w:rsidRPr="002027AD" w:rsidRDefault="00AD003A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</w:tbl>
          <w:p w:rsidR="00735AA0" w:rsidRPr="002027AD" w:rsidRDefault="00735AA0" w:rsidP="00735AA0">
            <w:pPr>
              <w:spacing w:line="360" w:lineRule="auto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735AA0" w:rsidRPr="002027AD" w:rsidRDefault="00735AA0" w:rsidP="00735AA0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8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08"/>
              <w:gridCol w:w="1075"/>
              <w:gridCol w:w="754"/>
              <w:gridCol w:w="1679"/>
              <w:gridCol w:w="748"/>
              <w:gridCol w:w="799"/>
              <w:gridCol w:w="829"/>
              <w:gridCol w:w="828"/>
              <w:gridCol w:w="1194"/>
            </w:tblGrid>
            <w:tr w:rsidR="00735AA0" w:rsidRPr="002027AD" w:rsidTr="00735AA0">
              <w:trPr>
                <w:cantSplit/>
                <w:trHeight w:val="313"/>
              </w:trPr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657DBE" w:rsidP="00657D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35AA0" w:rsidRPr="002027AD" w:rsidTr="00735AA0">
              <w:trPr>
                <w:cantSplit/>
                <w:trHeight w:val="301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AA0" w:rsidRPr="002027AD" w:rsidRDefault="00735AA0" w:rsidP="00735AA0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294D50" w:rsidRPr="002027AD" w:rsidTr="00016AF2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50" w:rsidRPr="00294D50" w:rsidRDefault="00294D50" w:rsidP="00294D5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/>
                      <w:sz w:val="18"/>
                      <w:szCs w:val="18"/>
                    </w:rPr>
                    <w:t>平行杠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94D50" w:rsidRPr="002027AD" w:rsidTr="00016AF2">
              <w:trPr>
                <w:cantSplit/>
                <w:trHeight w:val="44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50" w:rsidRPr="00294D50" w:rsidRDefault="00294D50" w:rsidP="00294D5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/>
                      <w:sz w:val="18"/>
                      <w:szCs w:val="18"/>
                    </w:rPr>
                    <w:t>姿势镜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94D50" w:rsidRPr="002027AD" w:rsidTr="00016AF2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雷诺演示实验装置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94D50" w:rsidRPr="002027AD" w:rsidTr="00016AF2">
              <w:trPr>
                <w:cantSplit/>
                <w:trHeight w:val="4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能量转换实验装置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94D50" w:rsidRPr="002027AD" w:rsidTr="00016AF2">
              <w:trPr>
                <w:cantSplit/>
                <w:trHeight w:val="477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压强测量实验装置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94D50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E917B4" w:rsidRDefault="00294D50" w:rsidP="00294D5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恒压过滤常数测定实验装置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94D50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流量计的标定实验装置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94D50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上肢牵引器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94D50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浸塑哑铃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  <w:tr w:rsidR="00294D50" w:rsidRPr="002027AD" w:rsidTr="00735AA0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单位肋木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94D50" w:rsidRDefault="00294D50" w:rsidP="00294D5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D50" w:rsidRPr="00294D50" w:rsidRDefault="00294D50" w:rsidP="00294D5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94D5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50" w:rsidRPr="002027AD" w:rsidRDefault="00294D50" w:rsidP="00016AF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2027AD">
                    <w:rPr>
                      <w:rFonts w:ascii="楷体" w:eastAsia="楷体" w:hAnsi="楷体" w:hint="eastAsia"/>
                      <w:sz w:val="18"/>
                      <w:szCs w:val="18"/>
                    </w:rPr>
                    <w:t>付心怡</w:t>
                  </w:r>
                </w:p>
              </w:tc>
            </w:tr>
          </w:tbl>
          <w:p w:rsidR="00735AA0" w:rsidRDefault="00735AA0" w:rsidP="00211FFC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</w:p>
          <w:p w:rsidR="00211FFC" w:rsidRPr="00A17F7A" w:rsidRDefault="00211FFC" w:rsidP="00211FFC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提供了《售后服务记录表》，对客户的反馈等进行了记录。</w:t>
            </w: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提供了《营销人员工作监督表》，对营销人员的工作进行了监督检查。</w:t>
            </w: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E9733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D14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D14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D14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9733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日的《营销人员工作监督表》，业务人员：</w:t>
            </w:r>
            <w:r w:rsidR="009D14C2" w:rsidRPr="00C954C0">
              <w:rPr>
                <w:rFonts w:ascii="楷体" w:eastAsia="楷体" w:hAnsi="楷体" w:hint="eastAsia"/>
                <w:sz w:val="24"/>
                <w:szCs w:val="24"/>
              </w:rPr>
              <w:t>张新宁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，综合评价：96分，检查人：</w:t>
            </w:r>
            <w:r w:rsidR="00FC152D">
              <w:rPr>
                <w:rFonts w:ascii="楷体" w:eastAsia="楷体" w:hAnsi="楷体" w:hint="eastAsia"/>
                <w:sz w:val="24"/>
                <w:szCs w:val="24"/>
              </w:rPr>
              <w:t>门景旭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11FFC" w:rsidRPr="00A17F7A" w:rsidRDefault="00211FFC" w:rsidP="00211FFC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9D14C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D14C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9733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D14C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日的《营销人员工作监督表》，业务人员：</w:t>
            </w:r>
            <w:r w:rsidR="009D14C2" w:rsidRPr="00C954C0">
              <w:rPr>
                <w:rFonts w:ascii="楷体" w:eastAsia="楷体" w:hAnsi="楷体" w:hint="eastAsia"/>
                <w:sz w:val="24"/>
                <w:szCs w:val="24"/>
              </w:rPr>
              <w:t>董双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9D14C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FC152D">
              <w:rPr>
                <w:rFonts w:ascii="楷体" w:eastAsia="楷体" w:hAnsi="楷体" w:hint="eastAsia"/>
                <w:sz w:val="24"/>
                <w:szCs w:val="24"/>
              </w:rPr>
              <w:t>门景旭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11FFC" w:rsidRPr="00A17F7A" w:rsidRDefault="00211FFC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A17F7A">
              <w:rPr>
                <w:rFonts w:ascii="楷体" w:eastAsia="楷体" w:hAnsi="楷体" w:hint="eastAsia"/>
                <w:szCs w:val="24"/>
              </w:rPr>
              <w:lastRenderedPageBreak/>
              <w:t>（4）产品发货前开具发货单，装车人员核对产品名称、规格、数量、外观质量状况，无误后把装车。</w:t>
            </w:r>
          </w:p>
          <w:p w:rsidR="00211FFC" w:rsidRDefault="00211FFC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  <w:r w:rsidRPr="00A17F7A">
              <w:rPr>
                <w:rFonts w:ascii="楷体" w:eastAsia="楷体" w:hAnsi="楷体" w:hint="eastAsia"/>
                <w:szCs w:val="24"/>
              </w:rPr>
              <w:t>（5）售后服务客户考核，办公室定期对供销部业务员的售后服务业绩进行考核。业务员填写</w:t>
            </w:r>
            <w:r w:rsidRPr="00A17F7A">
              <w:rPr>
                <w:rFonts w:ascii="楷体" w:eastAsia="楷体" w:hAnsi="楷体" w:cs="Arial" w:hint="eastAsia"/>
                <w:szCs w:val="24"/>
              </w:rPr>
              <w:t>售后</w:t>
            </w:r>
            <w:r w:rsidRPr="00A17F7A">
              <w:rPr>
                <w:rFonts w:ascii="楷体" w:eastAsia="楷体" w:hAnsi="楷体" w:hint="eastAsia"/>
                <w:szCs w:val="24"/>
              </w:rPr>
              <w:t>服务记录，办公室采用电话回访的方式进行考评。</w:t>
            </w:r>
          </w:p>
          <w:p w:rsidR="00776A00" w:rsidRDefault="00C954C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（6）</w:t>
            </w:r>
            <w:r w:rsidR="00776A00">
              <w:rPr>
                <w:rFonts w:ascii="楷体" w:eastAsia="楷体" w:hAnsi="楷体" w:hint="eastAsia"/>
                <w:szCs w:val="24"/>
              </w:rPr>
              <w:t>提供了客户验收单，2020.12.21日定边县教育局验收企业提供的音体美器材合格。</w:t>
            </w:r>
          </w:p>
          <w:p w:rsidR="00776A00" w:rsidRDefault="00C954C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6C32E2" wp14:editId="7BE8DA25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29844</wp:posOffset>
                  </wp:positionV>
                  <wp:extent cx="3035300" cy="3737983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12914"/>
                          <a:stretch/>
                        </pic:blipFill>
                        <pic:spPr bwMode="auto">
                          <a:xfrm>
                            <a:off x="0" y="0"/>
                            <a:ext cx="3036749" cy="3739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Pr="00C954C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</w:p>
          <w:p w:rsidR="00776A00" w:rsidRPr="00776A00" w:rsidRDefault="00776A00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</w:p>
          <w:p w:rsidR="00211FFC" w:rsidRPr="00A17F7A" w:rsidRDefault="00211FFC" w:rsidP="00735AA0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A17F7A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211FFC" w:rsidRPr="007C1B9B" w:rsidRDefault="00211FF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66D96" w:rsidRPr="007C1B9B" w:rsidRDefault="00166D96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321E89">
              <w:rPr>
                <w:rFonts w:ascii="楷体" w:eastAsia="楷体" w:hAnsi="楷体" w:cs="楷体" w:hint="eastAsia"/>
                <w:bCs/>
                <w:sz w:val="24"/>
                <w:szCs w:val="24"/>
              </w:rPr>
              <w:t>CZYH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》，文件对不合格品的识别、控制方法和职责权限作出了规定，基本符合标准要求。</w:t>
            </w:r>
          </w:p>
          <w:p w:rsidR="00166D96" w:rsidRPr="007C1B9B" w:rsidRDefault="00166D96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016AF2">
              <w:rPr>
                <w:rFonts w:ascii="楷体" w:eastAsia="楷体" w:hAnsi="楷体" w:cs="楷体" w:hint="eastAsia"/>
                <w:bCs/>
                <w:sz w:val="24"/>
                <w:szCs w:val="24"/>
              </w:rPr>
              <w:t>21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016AF2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016AF2">
              <w:rPr>
                <w:rFonts w:ascii="楷体" w:eastAsia="楷体" w:hAnsi="楷体" w:cs="楷体" w:hint="eastAsia"/>
                <w:bCs/>
                <w:sz w:val="24"/>
                <w:szCs w:val="24"/>
              </w:rPr>
              <w:t>14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016AF2">
              <w:rPr>
                <w:rFonts w:ascii="楷体" w:eastAsia="楷体" w:hAnsi="楷体" w:hint="eastAsia"/>
                <w:sz w:val="24"/>
              </w:rPr>
              <w:t>打印机没有电源线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</w:t>
            </w:r>
            <w:r w:rsidR="00016AF2">
              <w:rPr>
                <w:rFonts w:ascii="楷体" w:eastAsia="楷体" w:hAnsi="楷体" w:cs="楷体" w:hint="eastAsia"/>
                <w:bCs/>
                <w:sz w:val="24"/>
                <w:szCs w:val="24"/>
              </w:rPr>
              <w:t>21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016AF2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4E0FC4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016AF2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476A7B" w:rsidRPr="00476A7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付心怡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93162D">
        <w:trPr>
          <w:trHeight w:val="817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166D96" w:rsidRPr="007C1B9B" w:rsidRDefault="007A4F9F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166D96"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66D96" w:rsidRPr="007C1B9B" w:rsidRDefault="00166D96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  <w:r w:rsidR="00840D1C">
              <w:rPr>
                <w:rFonts w:ascii="楷体" w:eastAsia="楷体" w:hAnsi="楷体" w:cs="楷体" w:hint="eastAsia"/>
                <w:sz w:val="24"/>
                <w:szCs w:val="24"/>
              </w:rPr>
              <w:t>近一年没有发生变化。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查到“环境因素识</w:t>
            </w:r>
            <w:r w:rsidR="00840D1C">
              <w:rPr>
                <w:rFonts w:ascii="楷体" w:eastAsia="楷体" w:hAnsi="楷体" w:cs="楷体" w:hint="eastAsia"/>
                <w:sz w:val="24"/>
                <w:szCs w:val="24"/>
              </w:rPr>
              <w:t>别评价汇总表”，识别了本部门在办公、检验等各有关过程的环境因素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166D96" w:rsidRPr="007C1B9B" w:rsidRDefault="00166D96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查到“危险源识别及风险评价表”，识别了办公过程的电脑辐射</w:t>
            </w:r>
            <w:r w:rsidR="00C954C0" w:rsidRPr="007C1B9B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、办公电器漏电、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滑倒、碰伤、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</w:t>
            </w:r>
            <w:r w:rsidR="00211FFC">
              <w:rPr>
                <w:rFonts w:ascii="楷体" w:eastAsia="楷体" w:hAnsi="楷体" w:cs="楷体" w:hint="eastAsia"/>
                <w:sz w:val="24"/>
                <w:szCs w:val="24"/>
              </w:rPr>
              <w:t>碰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伤等危险源。</w:t>
            </w:r>
          </w:p>
          <w:p w:rsidR="00166D96" w:rsidRPr="007C1B9B" w:rsidRDefault="00166D96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166D96" w:rsidRPr="007C1B9B" w:rsidRDefault="00166D96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166D96" w:rsidRDefault="007A4F9F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166D96"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016AF2">
              <w:rPr>
                <w:rFonts w:ascii="楷体" w:eastAsia="楷体" w:hAnsi="楷体" w:cs="楷体" w:hint="eastAsia"/>
                <w:sz w:val="24"/>
                <w:szCs w:val="24"/>
              </w:rPr>
              <w:t>《应急准备和响应控制程序》、</w:t>
            </w:r>
            <w:r w:rsidR="00BB32DF" w:rsidRPr="007C1B9B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</w:t>
            </w:r>
            <w:r w:rsidR="00016AF2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《环境保护管理办法》、《火灾应急响应规范》</w:t>
            </w:r>
            <w:r w:rsidR="00B00EE9">
              <w:rPr>
                <w:rFonts w:ascii="楷体" w:eastAsia="楷体" w:hAnsi="楷体" w:cs="楷体" w:hint="eastAsia"/>
                <w:sz w:val="24"/>
                <w:szCs w:val="24"/>
              </w:rPr>
              <w:t>、《仓库管理制度》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463E13">
              <w:rPr>
                <w:rFonts w:ascii="楷体" w:eastAsia="楷体" w:hAnsi="楷体" w:cs="楷体" w:hint="eastAsia"/>
                <w:sz w:val="24"/>
                <w:szCs w:val="24"/>
              </w:rPr>
              <w:t>教学仪器、音体美卫劳器材、实验室成套设备、室内外健身器材、康复器材、幼儿器材及教玩具、学生服装、被服、餐厅厨房设备、课桌椅、上下床、心理咨询室设备、图书室设备、多媒体教学设备、办公家具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166D96" w:rsidRPr="007C1B9B" w:rsidRDefault="0093162D" w:rsidP="0093162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现场查看</w:t>
            </w:r>
            <w:r w:rsidR="00166D96" w:rsidRPr="007C1B9B">
              <w:rPr>
                <w:rFonts w:ascii="楷体" w:eastAsia="楷体" w:hAnsi="楷体" w:cs="楷体" w:hint="eastAsia"/>
                <w:sz w:val="24"/>
                <w:szCs w:val="24"/>
              </w:rPr>
              <w:t>办公区域灭火器正常，电线、电气插座完整，未见隐患。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016E" w:rsidRPr="007C1B9B" w:rsidTr="00085610">
        <w:trPr>
          <w:trHeight w:val="959"/>
        </w:trPr>
        <w:tc>
          <w:tcPr>
            <w:tcW w:w="1809" w:type="dxa"/>
          </w:tcPr>
          <w:p w:rsidR="0021016E" w:rsidRDefault="0021016E" w:rsidP="00735AA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21016E" w:rsidRDefault="0021016E" w:rsidP="00735AA0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21016E" w:rsidRDefault="0021016E" w:rsidP="0021016E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保持了《应急准备和响应控制程序</w:t>
            </w:r>
            <w:r w:rsidR="00321E89">
              <w:rPr>
                <w:rFonts w:ascii="楷体" w:eastAsia="楷体" w:hAnsi="楷体" w:cs="楷体" w:hint="eastAsia"/>
                <w:sz w:val="24"/>
                <w:szCs w:val="24"/>
              </w:rPr>
              <w:t>CZYH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.CX14-2018》，制定了火灾、触电、人员伤亡应急预案。</w:t>
            </w:r>
          </w:p>
          <w:p w:rsidR="0021016E" w:rsidRDefault="0021016E" w:rsidP="0021016E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B60BC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76A7B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76A7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B60BCF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D76FF">
              <w:rPr>
                <w:rFonts w:ascii="楷体" w:eastAsia="楷体" w:hAnsi="楷体" w:cs="楷体" w:hint="eastAsia"/>
                <w:sz w:val="24"/>
                <w:szCs w:val="24"/>
              </w:rPr>
              <w:t>质检部人员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21016E" w:rsidRDefault="0021016E" w:rsidP="00085610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部门介绍自体系运行至今未发生紧急情况。</w:t>
            </w:r>
          </w:p>
        </w:tc>
        <w:tc>
          <w:tcPr>
            <w:tcW w:w="1585" w:type="dxa"/>
          </w:tcPr>
          <w:p w:rsidR="0021016E" w:rsidRPr="007C1B9B" w:rsidRDefault="0021016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bookmarkStart w:id="0" w:name="_GoBack"/>
      <w:bookmarkEnd w:id="0"/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61" w:rsidRDefault="00C31261" w:rsidP="008973EE">
      <w:r>
        <w:separator/>
      </w:r>
    </w:p>
  </w:endnote>
  <w:endnote w:type="continuationSeparator" w:id="0">
    <w:p w:rsidR="00C31261" w:rsidRDefault="00C31261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A4F9F" w:rsidRDefault="007A4F9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54C0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54C0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A4F9F" w:rsidRDefault="007A4F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61" w:rsidRDefault="00C31261" w:rsidP="008973EE">
      <w:r>
        <w:separator/>
      </w:r>
    </w:p>
  </w:footnote>
  <w:footnote w:type="continuationSeparator" w:id="0">
    <w:p w:rsidR="00C31261" w:rsidRDefault="00C31261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9F" w:rsidRPr="00390345" w:rsidRDefault="007A4F9F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A4F9F" w:rsidRDefault="007A4F9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A4F9F" w:rsidRPr="000B51BD" w:rsidRDefault="007A4F9F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7A4F9F" w:rsidRDefault="007A4F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15202"/>
    <w:rsid w:val="00016AF2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B0E"/>
    <w:rsid w:val="00067C59"/>
    <w:rsid w:val="000710F7"/>
    <w:rsid w:val="0007161F"/>
    <w:rsid w:val="000746CF"/>
    <w:rsid w:val="0008207D"/>
    <w:rsid w:val="00082216"/>
    <w:rsid w:val="00082398"/>
    <w:rsid w:val="000849D2"/>
    <w:rsid w:val="00085610"/>
    <w:rsid w:val="00086B2A"/>
    <w:rsid w:val="000A5E44"/>
    <w:rsid w:val="000B1394"/>
    <w:rsid w:val="000B40BD"/>
    <w:rsid w:val="000B7373"/>
    <w:rsid w:val="000C123B"/>
    <w:rsid w:val="000C5379"/>
    <w:rsid w:val="000D13BE"/>
    <w:rsid w:val="000D5401"/>
    <w:rsid w:val="000D697A"/>
    <w:rsid w:val="000D76FF"/>
    <w:rsid w:val="000E2B69"/>
    <w:rsid w:val="000E7EF7"/>
    <w:rsid w:val="000F35F1"/>
    <w:rsid w:val="000F506A"/>
    <w:rsid w:val="000F5741"/>
    <w:rsid w:val="000F7D53"/>
    <w:rsid w:val="001022F1"/>
    <w:rsid w:val="001037D5"/>
    <w:rsid w:val="0011043B"/>
    <w:rsid w:val="001156FF"/>
    <w:rsid w:val="00130FC3"/>
    <w:rsid w:val="001311F4"/>
    <w:rsid w:val="00135C3C"/>
    <w:rsid w:val="00142961"/>
    <w:rsid w:val="00145688"/>
    <w:rsid w:val="001563A7"/>
    <w:rsid w:val="00166D96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B343B"/>
    <w:rsid w:val="001C1FBE"/>
    <w:rsid w:val="001C51AD"/>
    <w:rsid w:val="001C6373"/>
    <w:rsid w:val="001C7A62"/>
    <w:rsid w:val="001D4AD8"/>
    <w:rsid w:val="001D54FF"/>
    <w:rsid w:val="001E1974"/>
    <w:rsid w:val="002027AD"/>
    <w:rsid w:val="00202BC2"/>
    <w:rsid w:val="00204D13"/>
    <w:rsid w:val="00205626"/>
    <w:rsid w:val="0021016E"/>
    <w:rsid w:val="00211FFC"/>
    <w:rsid w:val="00214113"/>
    <w:rsid w:val="00215081"/>
    <w:rsid w:val="0022146A"/>
    <w:rsid w:val="002223F3"/>
    <w:rsid w:val="00222532"/>
    <w:rsid w:val="002247A0"/>
    <w:rsid w:val="002367B4"/>
    <w:rsid w:val="00237445"/>
    <w:rsid w:val="002439DF"/>
    <w:rsid w:val="00244C4E"/>
    <w:rsid w:val="00247604"/>
    <w:rsid w:val="00247827"/>
    <w:rsid w:val="00262470"/>
    <w:rsid w:val="002650FD"/>
    <w:rsid w:val="002651A6"/>
    <w:rsid w:val="00267CFB"/>
    <w:rsid w:val="002766C0"/>
    <w:rsid w:val="0028347E"/>
    <w:rsid w:val="00294D50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1E89"/>
    <w:rsid w:val="00325AAF"/>
    <w:rsid w:val="00326B5B"/>
    <w:rsid w:val="00326FC1"/>
    <w:rsid w:val="003376F8"/>
    <w:rsid w:val="00337922"/>
    <w:rsid w:val="00340867"/>
    <w:rsid w:val="00342857"/>
    <w:rsid w:val="00345FFC"/>
    <w:rsid w:val="003608CB"/>
    <w:rsid w:val="003627B6"/>
    <w:rsid w:val="00364D60"/>
    <w:rsid w:val="003675EB"/>
    <w:rsid w:val="003708D5"/>
    <w:rsid w:val="003715D9"/>
    <w:rsid w:val="00372F6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3F3149"/>
    <w:rsid w:val="00400B96"/>
    <w:rsid w:val="00405D5F"/>
    <w:rsid w:val="00406A66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4573B"/>
    <w:rsid w:val="00454338"/>
    <w:rsid w:val="00456697"/>
    <w:rsid w:val="00463E13"/>
    <w:rsid w:val="00465FE1"/>
    <w:rsid w:val="00475491"/>
    <w:rsid w:val="00476A7B"/>
    <w:rsid w:val="004869FB"/>
    <w:rsid w:val="00491735"/>
    <w:rsid w:val="00494A46"/>
    <w:rsid w:val="004B217F"/>
    <w:rsid w:val="004B3E7F"/>
    <w:rsid w:val="004C07FE"/>
    <w:rsid w:val="004C1DFB"/>
    <w:rsid w:val="004C5B59"/>
    <w:rsid w:val="004D3E4C"/>
    <w:rsid w:val="004E0FC4"/>
    <w:rsid w:val="004F185D"/>
    <w:rsid w:val="004F45F6"/>
    <w:rsid w:val="0050076C"/>
    <w:rsid w:val="005056ED"/>
    <w:rsid w:val="00512A01"/>
    <w:rsid w:val="00515ED3"/>
    <w:rsid w:val="00517E4C"/>
    <w:rsid w:val="00521CF0"/>
    <w:rsid w:val="00525D6D"/>
    <w:rsid w:val="0053208B"/>
    <w:rsid w:val="00534814"/>
    <w:rsid w:val="00536930"/>
    <w:rsid w:val="00554582"/>
    <w:rsid w:val="00560A2A"/>
    <w:rsid w:val="00561381"/>
    <w:rsid w:val="00561E5D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616"/>
    <w:rsid w:val="005B6888"/>
    <w:rsid w:val="005E1045"/>
    <w:rsid w:val="005E3444"/>
    <w:rsid w:val="005F6C65"/>
    <w:rsid w:val="005F7BC2"/>
    <w:rsid w:val="00600F02"/>
    <w:rsid w:val="0060444D"/>
    <w:rsid w:val="00615529"/>
    <w:rsid w:val="00621169"/>
    <w:rsid w:val="00641945"/>
    <w:rsid w:val="00642776"/>
    <w:rsid w:val="00644FE2"/>
    <w:rsid w:val="00645FB8"/>
    <w:rsid w:val="00651986"/>
    <w:rsid w:val="006545E8"/>
    <w:rsid w:val="00657DBE"/>
    <w:rsid w:val="00664736"/>
    <w:rsid w:val="00665980"/>
    <w:rsid w:val="00670FF3"/>
    <w:rsid w:val="00671FDF"/>
    <w:rsid w:val="0067640C"/>
    <w:rsid w:val="006830ED"/>
    <w:rsid w:val="006836D9"/>
    <w:rsid w:val="00684A3C"/>
    <w:rsid w:val="00695256"/>
    <w:rsid w:val="00695570"/>
    <w:rsid w:val="00696AF1"/>
    <w:rsid w:val="006A1FE0"/>
    <w:rsid w:val="006A3261"/>
    <w:rsid w:val="006A3B31"/>
    <w:rsid w:val="006A68F3"/>
    <w:rsid w:val="006B037C"/>
    <w:rsid w:val="006B4127"/>
    <w:rsid w:val="006B7439"/>
    <w:rsid w:val="006B7D00"/>
    <w:rsid w:val="006C24BF"/>
    <w:rsid w:val="006C2A90"/>
    <w:rsid w:val="006C40B9"/>
    <w:rsid w:val="006E274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46AE"/>
    <w:rsid w:val="00735AA0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76A00"/>
    <w:rsid w:val="007815DC"/>
    <w:rsid w:val="00782275"/>
    <w:rsid w:val="00782BEE"/>
    <w:rsid w:val="007A096E"/>
    <w:rsid w:val="007A47FB"/>
    <w:rsid w:val="007A4F9F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365C5"/>
    <w:rsid w:val="00840D1C"/>
    <w:rsid w:val="0085397F"/>
    <w:rsid w:val="008646DE"/>
    <w:rsid w:val="00864902"/>
    <w:rsid w:val="00864BE7"/>
    <w:rsid w:val="00865200"/>
    <w:rsid w:val="00871695"/>
    <w:rsid w:val="008800D5"/>
    <w:rsid w:val="0088467A"/>
    <w:rsid w:val="00891C25"/>
    <w:rsid w:val="008973EE"/>
    <w:rsid w:val="008B3CE4"/>
    <w:rsid w:val="008D089D"/>
    <w:rsid w:val="008D08A4"/>
    <w:rsid w:val="008E34A1"/>
    <w:rsid w:val="008F0A68"/>
    <w:rsid w:val="008F0B04"/>
    <w:rsid w:val="008F43A0"/>
    <w:rsid w:val="008F7C55"/>
    <w:rsid w:val="009018EA"/>
    <w:rsid w:val="00904669"/>
    <w:rsid w:val="00906094"/>
    <w:rsid w:val="009100CC"/>
    <w:rsid w:val="00917D75"/>
    <w:rsid w:val="00925F41"/>
    <w:rsid w:val="00926E16"/>
    <w:rsid w:val="00930694"/>
    <w:rsid w:val="0093162D"/>
    <w:rsid w:val="0093521F"/>
    <w:rsid w:val="00945677"/>
    <w:rsid w:val="00947D72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D14C2"/>
    <w:rsid w:val="009E2299"/>
    <w:rsid w:val="009E30DA"/>
    <w:rsid w:val="009E6193"/>
    <w:rsid w:val="009E744E"/>
    <w:rsid w:val="009E7DD1"/>
    <w:rsid w:val="009F7EED"/>
    <w:rsid w:val="00A049E9"/>
    <w:rsid w:val="00A11F3A"/>
    <w:rsid w:val="00A138EC"/>
    <w:rsid w:val="00A17F7A"/>
    <w:rsid w:val="00A2351B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003A"/>
    <w:rsid w:val="00AD6F34"/>
    <w:rsid w:val="00AF0AAB"/>
    <w:rsid w:val="00AF156F"/>
    <w:rsid w:val="00AF616B"/>
    <w:rsid w:val="00B00EE9"/>
    <w:rsid w:val="00B0685B"/>
    <w:rsid w:val="00B16FBF"/>
    <w:rsid w:val="00B22D22"/>
    <w:rsid w:val="00B23030"/>
    <w:rsid w:val="00B237B9"/>
    <w:rsid w:val="00B23CAA"/>
    <w:rsid w:val="00B410EE"/>
    <w:rsid w:val="00B60BCF"/>
    <w:rsid w:val="00B64026"/>
    <w:rsid w:val="00B75265"/>
    <w:rsid w:val="00B8202D"/>
    <w:rsid w:val="00B929FD"/>
    <w:rsid w:val="00B95B99"/>
    <w:rsid w:val="00B95F69"/>
    <w:rsid w:val="00B96627"/>
    <w:rsid w:val="00BA6FAC"/>
    <w:rsid w:val="00BB1AE5"/>
    <w:rsid w:val="00BB32DF"/>
    <w:rsid w:val="00BB6AB7"/>
    <w:rsid w:val="00BC012A"/>
    <w:rsid w:val="00BC2015"/>
    <w:rsid w:val="00BC71B0"/>
    <w:rsid w:val="00BD3588"/>
    <w:rsid w:val="00BE04BE"/>
    <w:rsid w:val="00BE29FC"/>
    <w:rsid w:val="00BE64FB"/>
    <w:rsid w:val="00BF597E"/>
    <w:rsid w:val="00BF6286"/>
    <w:rsid w:val="00C01C50"/>
    <w:rsid w:val="00C03098"/>
    <w:rsid w:val="00C14685"/>
    <w:rsid w:val="00C14F78"/>
    <w:rsid w:val="00C31261"/>
    <w:rsid w:val="00C31C73"/>
    <w:rsid w:val="00C40BA8"/>
    <w:rsid w:val="00C51A36"/>
    <w:rsid w:val="00C53F87"/>
    <w:rsid w:val="00C548BE"/>
    <w:rsid w:val="00C55228"/>
    <w:rsid w:val="00C55C54"/>
    <w:rsid w:val="00C67E19"/>
    <w:rsid w:val="00C67E47"/>
    <w:rsid w:val="00C71E85"/>
    <w:rsid w:val="00C77B5A"/>
    <w:rsid w:val="00C863C8"/>
    <w:rsid w:val="00C86F9B"/>
    <w:rsid w:val="00C877A4"/>
    <w:rsid w:val="00C87FEE"/>
    <w:rsid w:val="00C920A9"/>
    <w:rsid w:val="00C93EC1"/>
    <w:rsid w:val="00C954C0"/>
    <w:rsid w:val="00CB260B"/>
    <w:rsid w:val="00CB4DF1"/>
    <w:rsid w:val="00CC4B99"/>
    <w:rsid w:val="00CD038D"/>
    <w:rsid w:val="00CE2A9E"/>
    <w:rsid w:val="00CE315A"/>
    <w:rsid w:val="00CE7BE1"/>
    <w:rsid w:val="00CF147A"/>
    <w:rsid w:val="00CF1726"/>
    <w:rsid w:val="00CF6725"/>
    <w:rsid w:val="00CF6C5C"/>
    <w:rsid w:val="00D0648A"/>
    <w:rsid w:val="00D06F59"/>
    <w:rsid w:val="00D0765F"/>
    <w:rsid w:val="00D160F4"/>
    <w:rsid w:val="00D327FF"/>
    <w:rsid w:val="00D3392D"/>
    <w:rsid w:val="00D3558F"/>
    <w:rsid w:val="00D429D7"/>
    <w:rsid w:val="00D42F03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4BEC"/>
    <w:rsid w:val="00DE5F76"/>
    <w:rsid w:val="00DE6FCE"/>
    <w:rsid w:val="00DE73F7"/>
    <w:rsid w:val="00DF76DB"/>
    <w:rsid w:val="00E038E4"/>
    <w:rsid w:val="00E13D9A"/>
    <w:rsid w:val="00E16A98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70E3"/>
    <w:rsid w:val="00E9733E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472CE"/>
    <w:rsid w:val="00F5281E"/>
    <w:rsid w:val="00F57684"/>
    <w:rsid w:val="00F606E1"/>
    <w:rsid w:val="00F6739D"/>
    <w:rsid w:val="00F83639"/>
    <w:rsid w:val="00F840C3"/>
    <w:rsid w:val="00F856F5"/>
    <w:rsid w:val="00F92E06"/>
    <w:rsid w:val="00F956F5"/>
    <w:rsid w:val="00FA0833"/>
    <w:rsid w:val="00FA350D"/>
    <w:rsid w:val="00FB03C3"/>
    <w:rsid w:val="00FB5281"/>
    <w:rsid w:val="00FB5A65"/>
    <w:rsid w:val="00FC152D"/>
    <w:rsid w:val="00FC34DA"/>
    <w:rsid w:val="00FD0C77"/>
    <w:rsid w:val="00FD2869"/>
    <w:rsid w:val="00FD5EE5"/>
    <w:rsid w:val="00FD72A6"/>
    <w:rsid w:val="00FE0623"/>
    <w:rsid w:val="00FE09C9"/>
    <w:rsid w:val="00FE3701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jczykj.com/zhsh.asp?id=3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1041</Words>
  <Characters>5939</Characters>
  <Application>Microsoft Office Word</Application>
  <DocSecurity>0</DocSecurity>
  <Lines>49</Lines>
  <Paragraphs>13</Paragraphs>
  <ScaleCrop>false</ScaleCrop>
  <Company>China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</cp:revision>
  <dcterms:created xsi:type="dcterms:W3CDTF">2021-06-21T07:52:00Z</dcterms:created>
  <dcterms:modified xsi:type="dcterms:W3CDTF">2021-06-22T05:21:00Z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