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>高度控制测量过程有效性确认记录</w:t>
      </w:r>
    </w:p>
    <w:p>
      <w:pPr>
        <w:rPr>
          <w:rFonts w:ascii="宋体"/>
        </w:rPr>
      </w:pPr>
      <w:r>
        <w:rPr>
          <w:rFonts w:hint="eastAsia" w:ascii="宋体" w:hAnsi="宋体" w:cs="宋体"/>
        </w:rPr>
        <w:t>编号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SGYX03B-1118A</w:t>
      </w:r>
    </w:p>
    <w:tbl>
      <w:tblPr>
        <w:tblStyle w:val="4"/>
        <w:tblW w:w="95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05"/>
        <w:gridCol w:w="1258"/>
        <w:gridCol w:w="1500"/>
        <w:gridCol w:w="1265"/>
        <w:gridCol w:w="1344"/>
        <w:gridCol w:w="71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铁含量测量过程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SGYX03B-1200A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理化中心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铁含量测量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测量过程要素概述：铁含量63.6%±0.1%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测量设备：</w:t>
            </w:r>
            <w:r>
              <w:rPr>
                <w:rFonts w:hint="eastAsia"/>
              </w:rPr>
              <w:t>X射线荧光光谱仪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测量方法：铁含量测量采用直接测量法，用光谱仪直接测量，读出被测数据，并记录。 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环境条件：（18～28）℃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测量软件；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操作者技能：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设备操作人员，经培训合格上岗，有两年以上经验。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596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</w:t>
            </w:r>
            <w:r>
              <w:rPr>
                <w:rFonts w:hint="eastAsia"/>
              </w:rPr>
              <w:t>光谱仪</w:t>
            </w:r>
            <w:r>
              <w:rPr>
                <w:rFonts w:hint="eastAsia" w:ascii="宋体" w:hAnsi="宋体" w:cs="宋体"/>
                <w:kern w:val="0"/>
              </w:rPr>
              <w:t>对被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标样进行测量，对</w:t>
            </w:r>
            <w:r>
              <w:rPr>
                <w:rFonts w:hint="eastAsia" w:ascii="宋体" w:hAnsi="宋体" w:cs="宋体"/>
                <w:kern w:val="0"/>
              </w:rPr>
              <w:t>测量过程的有效性进行确认：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5日员工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宋永强</w:t>
            </w:r>
            <w:r>
              <w:rPr>
                <w:rFonts w:hint="eastAsia" w:ascii="宋体" w:hAnsi="宋体" w:cs="宋体"/>
                <w:kern w:val="0"/>
              </w:rPr>
              <w:t>用</w:t>
            </w:r>
            <w:r>
              <w:rPr>
                <w:rFonts w:hint="eastAsia"/>
              </w:rPr>
              <w:t>光谱仪</w:t>
            </w:r>
            <w:r>
              <w:rPr>
                <w:rFonts w:hint="eastAsia" w:ascii="宋体" w:hAnsi="宋体" w:cs="宋体"/>
                <w:kern w:val="0"/>
              </w:rPr>
              <w:t>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被标样</w:t>
            </w:r>
            <w:r>
              <w:rPr>
                <w:rFonts w:hint="eastAsia" w:ascii="宋体" w:hAnsi="宋体" w:cs="宋体"/>
                <w:kern w:val="0"/>
              </w:rPr>
              <w:t>进行三次铁含量测量，平均含量为63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hint="eastAsia" w:ascii="宋体" w:hAnsi="宋体" w:cs="宋体"/>
                <w:kern w:val="0"/>
              </w:rPr>
              <w:t>65%。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月16日员工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宋永强</w:t>
            </w:r>
            <w:r>
              <w:rPr>
                <w:rFonts w:hint="eastAsia" w:ascii="宋体" w:hAnsi="宋体" w:cs="宋体"/>
                <w:kern w:val="0"/>
              </w:rPr>
              <w:t>用</w:t>
            </w:r>
            <w:r>
              <w:rPr>
                <w:rFonts w:hint="eastAsia"/>
              </w:rPr>
              <w:t>光谱仪</w:t>
            </w:r>
            <w:r>
              <w:rPr>
                <w:rFonts w:hint="eastAsia" w:ascii="宋体" w:hAnsi="宋体" w:cs="宋体"/>
                <w:kern w:val="0"/>
              </w:rPr>
              <w:t>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被标样</w:t>
            </w:r>
            <w:r>
              <w:rPr>
                <w:rFonts w:hint="eastAsia" w:ascii="宋体" w:hAnsi="宋体" w:cs="宋体"/>
                <w:kern w:val="0"/>
              </w:rPr>
              <w:t>进行三次铁含量测量，平均含量为63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hint="eastAsia" w:ascii="宋体" w:hAnsi="宋体" w:cs="宋体"/>
                <w:kern w:val="0"/>
              </w:rPr>
              <w:t>67%。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/>
              </w:rPr>
              <w:t>X射线荧光光谱仪</w:t>
            </w:r>
            <w:r>
              <w:rPr>
                <w:rFonts w:hint="eastAsia" w:ascii="宋体" w:hAnsi="宋体" w:cs="宋体"/>
                <w:kern w:val="0"/>
              </w:rPr>
              <w:t>的测量过程的不确定为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i/>
                <w:kern w:val="0"/>
              </w:rPr>
              <w:t>U</w:t>
            </w:r>
            <w:r>
              <w:rPr>
                <w:rFonts w:ascii="宋体" w:hAnsi="宋体" w:cs="宋体"/>
                <w:kern w:val="0"/>
              </w:rPr>
              <w:t>=0.</w:t>
            </w:r>
            <w:r>
              <w:rPr>
                <w:rFonts w:hint="eastAsia" w:ascii="宋体" w:hAnsi="宋体" w:cs="宋体"/>
                <w:kern w:val="0"/>
              </w:rPr>
              <w:t>044%</w:t>
            </w:r>
            <w:r>
              <w:rPr>
                <w:rFonts w:ascii="宋体" w:hAnsi="宋体" w:cs="宋体"/>
                <w:kern w:val="0"/>
              </w:rPr>
              <w:t xml:space="preserve"> k=2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color w:val="FF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>
              <w:rPr>
                <w:rFonts w:hint="eastAsia" w:ascii="宋体" w:hAnsi="宋体" w:cs="宋体"/>
                <w:color w:val="FF0000"/>
                <w:position w:val="-28"/>
              </w:rPr>
              <w:object>
                <v:shape id="_x0000_i1025" o:spt="75" type="#_x0000_t75" style="height:35.35pt;width:41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Msxml2.SAXXMLReader.5.0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宋体" w:hAnsi="宋体" w:cs="宋体"/>
                <w:kern w:val="0"/>
              </w:rPr>
              <w:t>=0.</w:t>
            </w:r>
            <w:r>
              <w:rPr>
                <w:rFonts w:hint="eastAsia" w:ascii="宋体" w:hAnsi="宋体" w:cs="宋体"/>
                <w:kern w:val="0"/>
              </w:rPr>
              <w:t>32≤</w:t>
            </w:r>
            <w:r>
              <w:rPr>
                <w:rFonts w:ascii="宋体" w:hAnsi="宋体" w:cs="宋体"/>
                <w:kern w:val="0"/>
              </w:rPr>
              <w:t>1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当</w:t>
            </w:r>
            <w:r>
              <w:rPr>
                <w:rFonts w:ascii="宋体" w:hAnsi="宋体" w:cs="宋体"/>
                <w:kern w:val="0"/>
              </w:rPr>
              <w:t>E</w:t>
            </w:r>
            <w:r>
              <w:rPr>
                <w:rFonts w:hint="eastAsia" w:ascii="宋体" w:hAnsi="宋体" w:cs="宋体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时，此测量过程有效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209550</wp:posOffset>
                  </wp:positionV>
                  <wp:extent cx="473075" cy="543560"/>
                  <wp:effectExtent l="0" t="0" r="3175" b="8890"/>
                  <wp:wrapNone/>
                  <wp:docPr id="1517" name="图片 5" descr="宋永强（理化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图片 5" descr="宋永强（理化）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ind w:firstLine="400" w:firstLineChars="2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确认人员：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4A6"/>
    <w:rsid w:val="000B6AAC"/>
    <w:rsid w:val="000C00E4"/>
    <w:rsid w:val="000E4EDC"/>
    <w:rsid w:val="00145DD9"/>
    <w:rsid w:val="00155CCF"/>
    <w:rsid w:val="00164E9B"/>
    <w:rsid w:val="00173DEC"/>
    <w:rsid w:val="00181538"/>
    <w:rsid w:val="001B049D"/>
    <w:rsid w:val="001C6D48"/>
    <w:rsid w:val="00214BAF"/>
    <w:rsid w:val="00243941"/>
    <w:rsid w:val="00271A71"/>
    <w:rsid w:val="00286132"/>
    <w:rsid w:val="002D1813"/>
    <w:rsid w:val="00300752"/>
    <w:rsid w:val="00324E0E"/>
    <w:rsid w:val="003265F2"/>
    <w:rsid w:val="00327686"/>
    <w:rsid w:val="0036679E"/>
    <w:rsid w:val="0037212C"/>
    <w:rsid w:val="00376C21"/>
    <w:rsid w:val="003878F3"/>
    <w:rsid w:val="003907D3"/>
    <w:rsid w:val="00392505"/>
    <w:rsid w:val="0039431D"/>
    <w:rsid w:val="003C6D3B"/>
    <w:rsid w:val="00406C01"/>
    <w:rsid w:val="00413BFC"/>
    <w:rsid w:val="00416110"/>
    <w:rsid w:val="004354B8"/>
    <w:rsid w:val="004859E2"/>
    <w:rsid w:val="00485B36"/>
    <w:rsid w:val="00490248"/>
    <w:rsid w:val="0049541E"/>
    <w:rsid w:val="004B272E"/>
    <w:rsid w:val="004B63E8"/>
    <w:rsid w:val="004E5FD2"/>
    <w:rsid w:val="00517566"/>
    <w:rsid w:val="0052001B"/>
    <w:rsid w:val="00537F6B"/>
    <w:rsid w:val="00554E9E"/>
    <w:rsid w:val="00576D78"/>
    <w:rsid w:val="00584B42"/>
    <w:rsid w:val="00585785"/>
    <w:rsid w:val="005D2646"/>
    <w:rsid w:val="00615CB6"/>
    <w:rsid w:val="00697672"/>
    <w:rsid w:val="006A2D80"/>
    <w:rsid w:val="006B4C2F"/>
    <w:rsid w:val="006C46E7"/>
    <w:rsid w:val="006D2339"/>
    <w:rsid w:val="006D4C88"/>
    <w:rsid w:val="00745EBF"/>
    <w:rsid w:val="00784185"/>
    <w:rsid w:val="00797993"/>
    <w:rsid w:val="007A6EA2"/>
    <w:rsid w:val="007B2E74"/>
    <w:rsid w:val="007C3D73"/>
    <w:rsid w:val="007D1E79"/>
    <w:rsid w:val="007E3951"/>
    <w:rsid w:val="00814CD9"/>
    <w:rsid w:val="00847E57"/>
    <w:rsid w:val="00860C7C"/>
    <w:rsid w:val="008B1C67"/>
    <w:rsid w:val="008C73D0"/>
    <w:rsid w:val="008D46DD"/>
    <w:rsid w:val="008F3AF1"/>
    <w:rsid w:val="00900D56"/>
    <w:rsid w:val="009146CA"/>
    <w:rsid w:val="00921114"/>
    <w:rsid w:val="00931D48"/>
    <w:rsid w:val="009507F2"/>
    <w:rsid w:val="00950A22"/>
    <w:rsid w:val="009B0631"/>
    <w:rsid w:val="009B1D2A"/>
    <w:rsid w:val="009E5B23"/>
    <w:rsid w:val="009F2391"/>
    <w:rsid w:val="009F4E1A"/>
    <w:rsid w:val="009F5A53"/>
    <w:rsid w:val="00A137E8"/>
    <w:rsid w:val="00A449A1"/>
    <w:rsid w:val="00A67C41"/>
    <w:rsid w:val="00A778AF"/>
    <w:rsid w:val="00A87CC9"/>
    <w:rsid w:val="00A921C5"/>
    <w:rsid w:val="00AB6498"/>
    <w:rsid w:val="00B26F27"/>
    <w:rsid w:val="00B42A3A"/>
    <w:rsid w:val="00B84E2C"/>
    <w:rsid w:val="00BA2C12"/>
    <w:rsid w:val="00BB75B2"/>
    <w:rsid w:val="00BD30CD"/>
    <w:rsid w:val="00BF6711"/>
    <w:rsid w:val="00BF73F1"/>
    <w:rsid w:val="00BF7D97"/>
    <w:rsid w:val="00C245D5"/>
    <w:rsid w:val="00C31A69"/>
    <w:rsid w:val="00C80EE2"/>
    <w:rsid w:val="00C92BF7"/>
    <w:rsid w:val="00CA1AA4"/>
    <w:rsid w:val="00CA7BB1"/>
    <w:rsid w:val="00CC59F6"/>
    <w:rsid w:val="00CF3642"/>
    <w:rsid w:val="00CF5A7A"/>
    <w:rsid w:val="00D33312"/>
    <w:rsid w:val="00D63DDA"/>
    <w:rsid w:val="00D901AA"/>
    <w:rsid w:val="00DA1B9E"/>
    <w:rsid w:val="00DC2D3B"/>
    <w:rsid w:val="00E44D62"/>
    <w:rsid w:val="00E46334"/>
    <w:rsid w:val="00E73F08"/>
    <w:rsid w:val="00EA74FA"/>
    <w:rsid w:val="00ED22F9"/>
    <w:rsid w:val="00EF4FD6"/>
    <w:rsid w:val="00F24B4A"/>
    <w:rsid w:val="00F42E1E"/>
    <w:rsid w:val="00F7042C"/>
    <w:rsid w:val="00F71203"/>
    <w:rsid w:val="00FA7A91"/>
    <w:rsid w:val="00FC4736"/>
    <w:rsid w:val="00FF7566"/>
    <w:rsid w:val="03600405"/>
    <w:rsid w:val="099E199B"/>
    <w:rsid w:val="182224B1"/>
    <w:rsid w:val="28771A81"/>
    <w:rsid w:val="314E738C"/>
    <w:rsid w:val="46D24E07"/>
    <w:rsid w:val="4B0E3A86"/>
    <w:rsid w:val="52877E4A"/>
    <w:rsid w:val="53857EB0"/>
    <w:rsid w:val="5BEC4CA5"/>
    <w:rsid w:val="6DF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89</Words>
  <Characters>511</Characters>
  <Lines>4</Lines>
  <Paragraphs>1</Paragraphs>
  <TotalTime>2</TotalTime>
  <ScaleCrop>false</ScaleCrop>
  <LinksUpToDate>false</LinksUpToDate>
  <CharactersWithSpaces>599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2018-05-12T08:26:00Z</dcterms:created>
  <dc:creator>wsp</dc:creator>
  <cp:lastModifiedBy>win8</cp:lastModifiedBy>
  <cp:lastPrinted>2021-05-28T07:01:00Z</cp:lastPrinted>
  <dcterms:modified xsi:type="dcterms:W3CDTF">2021-05-28T08:20:40Z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