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鄂尔多斯市瑞德煤化有限责任公司瑞德煤矿</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24001-2016/ISO14001:2015,EnMS：ISO50001:2018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0512-2021-EnMS 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E:一阶段现场,EnMS:一阶段现场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2021-N1EMS-3201919</w:t>
            </w:r>
          </w:p>
          <w:p>
            <w:pPr>
              <w:ind w:left="70" w:leftChars="29"/>
              <w:rPr>
                <w:rFonts w:hint="eastAsia"/>
                <w:sz w:val="22"/>
                <w:szCs w:val="22"/>
              </w:rPr>
            </w:pPr>
            <w:r>
              <w:rPr>
                <w:rFonts w:hint="eastAsia"/>
                <w:sz w:val="22"/>
                <w:szCs w:val="22"/>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梁隆</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ISC-JSZJ-313</w:t>
            </w:r>
          </w:p>
          <w:p>
            <w:pPr>
              <w:ind w:left="70" w:leftChars="29"/>
              <w:rPr>
                <w:rFonts w:hint="eastAsia"/>
                <w:sz w:val="22"/>
                <w:szCs w:val="22"/>
              </w:rPr>
            </w:pPr>
            <w:r>
              <w:rPr>
                <w:rFonts w:hint="eastAsia"/>
                <w:sz w:val="22"/>
                <w:szCs w:val="22"/>
              </w:rPr>
              <w:t>ISC-JSZJ-313</w:t>
            </w:r>
          </w:p>
          <w:p>
            <w:pPr>
              <w:ind w:left="70" w:leftChars="29"/>
              <w:rPr>
                <w:rFonts w:hint="eastAsia"/>
                <w:sz w:val="22"/>
                <w:szCs w:val="22"/>
              </w:rPr>
            </w:pPr>
            <w:r>
              <w:rPr>
                <w:rFonts w:hint="eastAsia"/>
                <w:sz w:val="22"/>
                <w:szCs w:val="22"/>
              </w:rPr>
              <w:t>美日煤矿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EE0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2021-06-07T00:13:41Z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0DB30F9CE94D40378E07248543B1400E</vt:lpwstr>
  </property>
</Properties>
</file>