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14:textFill>
            <w14:solidFill>
              <w14:schemeClr w14:val="tx1"/>
            </w14:solidFill>
          </w14:textFill>
        </w:rPr>
      </w:pPr>
      <w:r>
        <w:rPr>
          <w:rFonts w:hint="eastAsia"/>
          <w:b/>
          <w:color w:val="000000" w:themeColor="text1"/>
          <w:sz w:val="21"/>
          <w:szCs w:val="21"/>
          <w14:textFill>
            <w14:solidFill>
              <w14:schemeClr w14:val="tx1"/>
            </w14:solidFill>
          </w14:textFill>
        </w:rPr>
        <w:t>合同编号:</w:t>
      </w:r>
      <w:bookmarkStart w:id="0" w:name="合同编号"/>
      <w:r>
        <w:rPr>
          <w:b/>
          <w:bCs/>
          <w:color w:val="000000" w:themeColor="text1"/>
          <w:sz w:val="21"/>
          <w:szCs w:val="21"/>
          <w:u w:val="single"/>
          <w14:textFill>
            <w14:solidFill>
              <w14:schemeClr w14:val="tx1"/>
            </w14:solidFill>
          </w14:textFill>
        </w:rPr>
        <w:t>0487-2021-Q</w:t>
      </w:r>
      <w:bookmarkEnd w:id="0"/>
    </w:p>
    <w:p>
      <w:pPr>
        <w:snapToGrid w:val="0"/>
        <w:spacing w:line="0" w:lineRule="atLeast"/>
        <w:jc w:val="center"/>
        <w:rPr>
          <w:rFonts w:eastAsia="隶书"/>
          <w:b/>
          <w:color w:val="000000" w:themeColor="text1"/>
          <w:sz w:val="30"/>
          <w:szCs w:val="30"/>
          <w14:textFill>
            <w14:solidFill>
              <w14:schemeClr w14:val="tx1"/>
            </w14:solidFill>
          </w14:textFill>
        </w:rPr>
      </w:pPr>
      <w:r>
        <w:rPr>
          <w:rFonts w:hint="eastAsia" w:eastAsia="隶书"/>
          <w:b/>
          <w:color w:val="000000" w:themeColor="text1"/>
          <w:sz w:val="30"/>
          <w:szCs w:val="30"/>
          <w14:textFill>
            <w14:solidFill>
              <w14:schemeClr w14:val="tx1"/>
            </w14:solidFill>
          </w14:textFill>
        </w:rPr>
        <w:t>组织认证证书信息确认书</w:t>
      </w:r>
    </w:p>
    <w:p>
      <w:pPr>
        <w:pStyle w:val="2"/>
        <w:spacing w:line="0" w:lineRule="atLeast"/>
        <w:ind w:firstLine="48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组织名称 (中文)：</w:t>
      </w:r>
      <w:bookmarkStart w:id="1" w:name="组织名称"/>
      <w:r>
        <w:rPr>
          <w:b/>
          <w:color w:val="000000" w:themeColor="text1"/>
          <w:sz w:val="22"/>
          <w:szCs w:val="22"/>
          <w:u w:val="single"/>
          <w14:textFill>
            <w14:solidFill>
              <w14:schemeClr w14:val="tx1"/>
            </w14:solidFill>
          </w14:textFill>
        </w:rPr>
        <w:t>重庆谷鑫川新材料科技有限公司</w:t>
      </w:r>
      <w:bookmarkEnd w:id="1"/>
    </w:p>
    <w:p>
      <w:pPr>
        <w:pStyle w:val="2"/>
        <w:spacing w:line="400" w:lineRule="exact"/>
        <w:ind w:firstLine="632" w:firstLineChars="286"/>
        <w:rPr>
          <w:rFonts w:hint="default" w:eastAsia="宋体"/>
          <w:b/>
          <w:color w:val="000000" w:themeColor="text1"/>
          <w:sz w:val="22"/>
          <w:szCs w:val="22"/>
          <w:u w:val="single"/>
          <w:lang w:val="en-US" w:eastAsia="zh-CN"/>
          <w14:textFill>
            <w14:solidFill>
              <w14:schemeClr w14:val="tx1"/>
            </w14:solidFill>
          </w14:textFill>
        </w:rPr>
      </w:pPr>
      <w:r>
        <w:rPr>
          <w:rFonts w:hint="eastAsia"/>
          <w:b/>
          <w:color w:val="000000" w:themeColor="text1"/>
          <w:sz w:val="22"/>
          <w:szCs w:val="22"/>
          <w14:textFill>
            <w14:solidFill>
              <w14:schemeClr w14:val="tx1"/>
            </w14:solidFill>
          </w14:textFill>
        </w:rPr>
        <w:t>(英文)：</w:t>
      </w:r>
      <w:bookmarkStart w:id="2" w:name="组织名称英"/>
      <w:bookmarkEnd w:id="2"/>
      <w:r>
        <w:rPr>
          <w:rFonts w:hint="eastAsia"/>
          <w:b/>
          <w:color w:val="000000" w:themeColor="text1"/>
          <w:sz w:val="22"/>
          <w:szCs w:val="22"/>
          <w:lang w:val="en-US" w:eastAsia="zh-CN"/>
          <w14:textFill>
            <w14:solidFill>
              <w14:schemeClr w14:val="tx1"/>
            </w14:solidFill>
          </w14:textFill>
        </w:rPr>
        <w:t>Chongqing Guxinchuan New Material Technology Co., Ltd.</w:t>
      </w:r>
    </w:p>
    <w:p>
      <w:pPr>
        <w:pStyle w:val="2"/>
        <w:spacing w:line="400" w:lineRule="exact"/>
        <w:ind w:firstLine="0"/>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组织注册地址(中文)：</w:t>
      </w:r>
      <w:bookmarkStart w:id="3" w:name="注册地址"/>
      <w:r>
        <w:rPr>
          <w:rFonts w:hint="eastAsia"/>
          <w:b/>
          <w:color w:val="000000" w:themeColor="text1"/>
          <w:sz w:val="22"/>
          <w:szCs w:val="22"/>
          <w14:textFill>
            <w14:solidFill>
              <w14:schemeClr w14:val="tx1"/>
            </w14:solidFill>
          </w14:textFill>
        </w:rPr>
        <w:t>重庆市渝北区天山大道西段4号1幢2-4</w:t>
      </w:r>
      <w:bookmarkEnd w:id="3"/>
      <w:r>
        <w:rPr>
          <w:rFonts w:hint="eastAsia"/>
          <w:b/>
          <w:color w:val="000000" w:themeColor="text1"/>
          <w:sz w:val="22"/>
          <w:szCs w:val="22"/>
          <w14:textFill>
            <w14:solidFill>
              <w14:schemeClr w14:val="tx1"/>
            </w14:solidFill>
          </w14:textFill>
        </w:rPr>
        <w:t>邮编</w:t>
      </w:r>
      <w:r>
        <w:rPr>
          <w:rFonts w:hint="eastAsia" w:ascii="宋体" w:hAnsi="宋体"/>
          <w:b/>
          <w:color w:val="000000" w:themeColor="text1"/>
          <w:sz w:val="22"/>
          <w:szCs w:val="22"/>
          <w14:textFill>
            <w14:solidFill>
              <w14:schemeClr w14:val="tx1"/>
            </w14:solidFill>
          </w14:textFill>
        </w:rPr>
        <w:t xml:space="preserve">: </w:t>
      </w:r>
      <w:bookmarkStart w:id="4" w:name="注册邮编"/>
      <w:r>
        <w:rPr>
          <w:b/>
          <w:color w:val="000000" w:themeColor="text1"/>
          <w:sz w:val="22"/>
          <w:szCs w:val="22"/>
          <w:u w:val="single"/>
          <w14:textFill>
            <w14:solidFill>
              <w14:schemeClr w14:val="tx1"/>
            </w14:solidFill>
          </w14:textFill>
        </w:rPr>
        <w:t>401123</w:t>
      </w:r>
      <w:bookmarkEnd w:id="4"/>
    </w:p>
    <w:p>
      <w:pPr>
        <w:pStyle w:val="2"/>
        <w:spacing w:line="400" w:lineRule="exact"/>
        <w:ind w:left="2009" w:leftChars="273" w:hanging="1354" w:hangingChars="613"/>
        <w:rPr>
          <w:rFonts w:hint="default" w:eastAsia="宋体"/>
          <w:b/>
          <w:color w:val="000000" w:themeColor="text1"/>
          <w:sz w:val="22"/>
          <w:szCs w:val="22"/>
          <w:u w:val="single"/>
          <w:lang w:val="en-US" w:eastAsia="zh-CN"/>
          <w14:textFill>
            <w14:solidFill>
              <w14:schemeClr w14:val="tx1"/>
            </w14:solidFill>
          </w14:textFill>
        </w:rPr>
      </w:pPr>
      <w:r>
        <w:rPr>
          <w:rFonts w:hint="eastAsia"/>
          <w:b/>
          <w:color w:val="000000" w:themeColor="text1"/>
          <w:sz w:val="22"/>
          <w:szCs w:val="22"/>
          <w14:textFill>
            <w14:solidFill>
              <w14:schemeClr w14:val="tx1"/>
            </w14:solidFill>
          </w14:textFill>
        </w:rPr>
        <w:t>(英文)：</w:t>
      </w:r>
      <w:r>
        <w:rPr>
          <w:rFonts w:hint="eastAsia"/>
          <w:b/>
          <w:color w:val="000000" w:themeColor="text1"/>
          <w:sz w:val="22"/>
          <w:szCs w:val="22"/>
          <w:lang w:val="en-US" w:eastAsia="zh-CN"/>
          <w14:textFill>
            <w14:solidFill>
              <w14:schemeClr w14:val="tx1"/>
            </w14:solidFill>
          </w14:textFill>
        </w:rPr>
        <w:t>2-4 Building1,No.4 Tian Shan West Road,Yubei District,Chongqing,China. Postcode:401123</w:t>
      </w:r>
    </w:p>
    <w:p>
      <w:pPr>
        <w:pStyle w:val="2"/>
        <w:spacing w:line="400" w:lineRule="exact"/>
        <w:ind w:firstLine="0"/>
        <w:rPr>
          <w:b/>
          <w:color w:val="000000" w:themeColor="text1"/>
          <w:sz w:val="22"/>
          <w:szCs w:val="22"/>
          <w14:textFill>
            <w14:solidFill>
              <w14:schemeClr w14:val="tx1"/>
            </w14:solidFill>
          </w14:textFill>
        </w:rPr>
      </w:pPr>
      <w:r>
        <w:rPr>
          <w:rFonts w:hint="eastAsia"/>
          <w:b/>
          <w:color w:val="000000" w:themeColor="text1"/>
          <w:spacing w:val="-2"/>
          <w:sz w:val="22"/>
          <w:szCs w:val="22"/>
          <w14:textFill>
            <w14:solidFill>
              <w14:schemeClr w14:val="tx1"/>
            </w14:solidFill>
          </w14:textFill>
        </w:rPr>
        <w:t>□</w:t>
      </w:r>
      <w:r>
        <w:rPr>
          <w:rFonts w:hint="eastAsia"/>
          <w:b/>
          <w:color w:val="000000" w:themeColor="text1"/>
          <w:sz w:val="22"/>
          <w:szCs w:val="22"/>
          <w14:textFill>
            <w14:solidFill>
              <w14:schemeClr w14:val="tx1"/>
            </w14:solidFill>
          </w14:textFill>
        </w:rPr>
        <w:t>组织经营地址(中文)：</w:t>
      </w:r>
      <w:bookmarkStart w:id="5" w:name="生产地址"/>
      <w:r>
        <w:rPr>
          <w:rFonts w:hint="eastAsia"/>
          <w:b/>
          <w:color w:val="000000" w:themeColor="text1"/>
          <w:sz w:val="22"/>
          <w:szCs w:val="22"/>
          <w14:textFill>
            <w14:solidFill>
              <w14:schemeClr w14:val="tx1"/>
            </w14:solidFill>
          </w14:textFill>
        </w:rPr>
        <w:t>重庆市渝北区天山大道西段4号1幢2-4</w:t>
      </w:r>
      <w:bookmarkEnd w:id="5"/>
      <w:r>
        <w:rPr>
          <w:rFonts w:hint="eastAsia"/>
          <w:b/>
          <w:color w:val="000000" w:themeColor="text1"/>
          <w:sz w:val="22"/>
          <w:szCs w:val="22"/>
          <w14:textFill>
            <w14:solidFill>
              <w14:schemeClr w14:val="tx1"/>
            </w14:solidFill>
          </w14:textFill>
        </w:rPr>
        <w:t>邮编</w:t>
      </w:r>
      <w:r>
        <w:rPr>
          <w:rFonts w:hint="eastAsia" w:ascii="宋体" w:hAnsi="宋体"/>
          <w:b/>
          <w:color w:val="000000" w:themeColor="text1"/>
          <w:sz w:val="22"/>
          <w:szCs w:val="22"/>
          <w14:textFill>
            <w14:solidFill>
              <w14:schemeClr w14:val="tx1"/>
            </w14:solidFill>
          </w14:textFill>
        </w:rPr>
        <w:t>:</w:t>
      </w:r>
      <w:bookmarkStart w:id="6" w:name="生产邮编"/>
      <w:r>
        <w:rPr>
          <w:b/>
          <w:color w:val="000000" w:themeColor="text1"/>
          <w:sz w:val="22"/>
          <w:szCs w:val="22"/>
          <w14:textFill>
            <w14:solidFill>
              <w14:schemeClr w14:val="tx1"/>
            </w14:solidFill>
          </w14:textFill>
        </w:rPr>
        <w:t>401123</w:t>
      </w:r>
      <w:bookmarkEnd w:id="6"/>
    </w:p>
    <w:p>
      <w:pPr>
        <w:pStyle w:val="2"/>
        <w:spacing w:line="400" w:lineRule="exact"/>
        <w:ind w:left="2009" w:leftChars="273" w:hanging="1354" w:hangingChars="613"/>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(英文)：</w:t>
      </w:r>
      <w:r>
        <w:rPr>
          <w:rFonts w:hint="eastAsia"/>
          <w:b/>
          <w:color w:val="000000" w:themeColor="text1"/>
          <w:sz w:val="22"/>
          <w:szCs w:val="22"/>
          <w:lang w:val="en-US" w:eastAsia="zh-CN"/>
          <w14:textFill>
            <w14:solidFill>
              <w14:schemeClr w14:val="tx1"/>
            </w14:solidFill>
          </w14:textFill>
        </w:rPr>
        <w:t>2-4 Building1,No.4 Tian Shan West Road,Yubei District,Chongqing,China. Postcode:401123</w:t>
      </w:r>
    </w:p>
    <w:p>
      <w:pPr>
        <w:pStyle w:val="2"/>
        <w:spacing w:line="400" w:lineRule="exact"/>
        <w:ind w:firstLine="0"/>
        <w:rPr>
          <w:b/>
          <w:color w:val="000000" w:themeColor="text1"/>
          <w:sz w:val="22"/>
          <w:szCs w:val="22"/>
          <w14:textFill>
            <w14:solidFill>
              <w14:schemeClr w14:val="tx1"/>
            </w14:solidFill>
          </w14:textFill>
        </w:rPr>
      </w:pPr>
      <w:r>
        <w:rPr>
          <w:rFonts w:hint="eastAsia"/>
          <w:b/>
          <w:color w:val="000000" w:themeColor="text1"/>
          <w:spacing w:val="-2"/>
          <w:sz w:val="22"/>
          <w:szCs w:val="22"/>
          <w14:textFill>
            <w14:solidFill>
              <w14:schemeClr w14:val="tx1"/>
            </w14:solidFill>
          </w14:textFill>
        </w:rPr>
        <w:t>□</w:t>
      </w:r>
      <w:r>
        <w:rPr>
          <w:rFonts w:hint="eastAsia"/>
          <w:b/>
          <w:color w:val="000000" w:themeColor="text1"/>
          <w:sz w:val="22"/>
          <w:szCs w:val="22"/>
          <w14:textFill>
            <w14:solidFill>
              <w14:schemeClr w14:val="tx1"/>
            </w14:solidFill>
          </w14:textFill>
        </w:rPr>
        <w:t>组织经营地址</w:t>
      </w:r>
      <w:r>
        <w:rPr>
          <w:rFonts w:hint="eastAsia"/>
          <w:b/>
          <w:color w:val="000000" w:themeColor="text1"/>
          <w:sz w:val="18"/>
          <w:szCs w:val="18"/>
          <w14:textFill>
            <w14:solidFill>
              <w14:schemeClr w14:val="tx1"/>
            </w14:solidFill>
          </w14:textFill>
        </w:rPr>
        <w:t>1</w:t>
      </w:r>
      <w:r>
        <w:rPr>
          <w:rFonts w:hint="eastAsia"/>
          <w:b/>
          <w:color w:val="000000" w:themeColor="text1"/>
          <w:sz w:val="22"/>
          <w:szCs w:val="22"/>
          <w14:textFill>
            <w14:solidFill>
              <w14:schemeClr w14:val="tx1"/>
            </w14:solidFill>
          </w14:textFill>
        </w:rPr>
        <w:t>(中文)：邮编</w:t>
      </w:r>
      <w:r>
        <w:rPr>
          <w:rFonts w:hint="eastAsia" w:ascii="宋体" w:hAnsi="宋体"/>
          <w:b/>
          <w:color w:val="000000" w:themeColor="text1"/>
          <w:sz w:val="22"/>
          <w:szCs w:val="22"/>
          <w14:textFill>
            <w14:solidFill>
              <w14:schemeClr w14:val="tx1"/>
            </w14:solidFill>
          </w14:textFill>
        </w:rPr>
        <w:t>:</w:t>
      </w:r>
    </w:p>
    <w:p>
      <w:pPr>
        <w:pStyle w:val="2"/>
        <w:spacing w:line="400" w:lineRule="exact"/>
        <w:ind w:firstLine="632" w:firstLineChars="286"/>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(英文)：</w:t>
      </w:r>
    </w:p>
    <w:p>
      <w:pPr>
        <w:pStyle w:val="2"/>
        <w:spacing w:line="400" w:lineRule="exact"/>
        <w:ind w:firstLine="0"/>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组织机构代码证号（社会信用号）：</w:t>
      </w:r>
      <w:bookmarkStart w:id="7" w:name="机构代码"/>
      <w:r>
        <w:rPr>
          <w:rFonts w:hint="eastAsia"/>
          <w:b/>
          <w:color w:val="000000" w:themeColor="text1"/>
          <w:sz w:val="22"/>
          <w:szCs w:val="22"/>
          <w14:textFill>
            <w14:solidFill>
              <w14:schemeClr w14:val="tx1"/>
            </w14:solidFill>
          </w14:textFill>
        </w:rPr>
        <w:t>91500000MA60NH3W0G</w:t>
      </w:r>
      <w:bookmarkEnd w:id="7"/>
      <w:r>
        <w:rPr>
          <w:rFonts w:hint="eastAsia"/>
          <w:b/>
          <w:color w:val="000000" w:themeColor="text1"/>
          <w:sz w:val="22"/>
          <w:szCs w:val="22"/>
          <w14:textFill>
            <w14:solidFill>
              <w14:schemeClr w14:val="tx1"/>
            </w14:solidFill>
          </w14:textFill>
        </w:rPr>
        <w:t>传真：</w:t>
      </w:r>
      <w:bookmarkStart w:id="8" w:name="联系人传真"/>
      <w:bookmarkEnd w:id="8"/>
      <w:r>
        <w:rPr>
          <w:rFonts w:hint="eastAsia"/>
          <w:b/>
          <w:color w:val="000000" w:themeColor="text1"/>
          <w:sz w:val="22"/>
          <w:szCs w:val="22"/>
          <w14:textFill>
            <w14:solidFill>
              <w14:schemeClr w14:val="tx1"/>
            </w14:solidFill>
          </w14:textFill>
        </w:rPr>
        <w:t>电话</w:t>
      </w:r>
      <w:r>
        <w:rPr>
          <w:rFonts w:hint="eastAsia"/>
          <w:b/>
          <w:color w:val="000000" w:themeColor="text1"/>
          <w:sz w:val="14"/>
          <w:szCs w:val="14"/>
          <w14:textFill>
            <w14:solidFill>
              <w14:schemeClr w14:val="tx1"/>
            </w14:solidFill>
          </w14:textFill>
        </w:rPr>
        <w:t>.</w:t>
      </w:r>
      <w:r>
        <w:rPr>
          <w:rFonts w:hint="eastAsia"/>
          <w:b/>
          <w:color w:val="000000" w:themeColor="text1"/>
          <w:sz w:val="22"/>
          <w:szCs w:val="22"/>
          <w14:textFill>
            <w14:solidFill>
              <w14:schemeClr w14:val="tx1"/>
            </w14:solidFill>
          </w14:textFill>
        </w:rPr>
        <w:t>：</w:t>
      </w:r>
      <w:bookmarkStart w:id="9" w:name="联系人电话"/>
      <w:r>
        <w:rPr>
          <w:b/>
          <w:color w:val="000000" w:themeColor="text1"/>
          <w:sz w:val="22"/>
          <w:szCs w:val="22"/>
          <w:u w:val="single"/>
          <w14:textFill>
            <w14:solidFill>
              <w14:schemeClr w14:val="tx1"/>
            </w14:solidFill>
          </w14:textFill>
        </w:rPr>
        <w:t>15213236780</w:t>
      </w:r>
      <w:bookmarkEnd w:id="9"/>
    </w:p>
    <w:p>
      <w:pPr>
        <w:pStyle w:val="2"/>
        <w:spacing w:before="120" w:beforeLines="50" w:line="240" w:lineRule="exact"/>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法人代表：</w:t>
      </w:r>
      <w:bookmarkStart w:id="10" w:name="法人"/>
      <w:r>
        <w:rPr>
          <w:rFonts w:hint="eastAsia"/>
          <w:b/>
          <w:color w:val="000000" w:themeColor="text1"/>
          <w:sz w:val="22"/>
          <w:szCs w:val="22"/>
          <w14:textFill>
            <w14:solidFill>
              <w14:schemeClr w14:val="tx1"/>
            </w14:solidFill>
          </w14:textFill>
        </w:rPr>
        <w:t>孙 明</w:t>
      </w:r>
      <w:bookmarkEnd w:id="10"/>
      <w:r>
        <w:rPr>
          <w:rFonts w:hint="eastAsia"/>
          <w:b/>
          <w:color w:val="000000" w:themeColor="text1"/>
          <w:sz w:val="22"/>
          <w:szCs w:val="22"/>
          <w:lang w:val="en-US" w:eastAsia="zh-CN"/>
          <w14:textFill>
            <w14:solidFill>
              <w14:schemeClr w14:val="tx1"/>
            </w14:solidFill>
          </w14:textFill>
        </w:rPr>
        <w:t xml:space="preserve"> </w:t>
      </w:r>
      <w:bookmarkStart w:id="16" w:name="_GoBack"/>
      <w:bookmarkEnd w:id="16"/>
      <w:r>
        <w:rPr>
          <w:rFonts w:hint="eastAsia"/>
          <w:b/>
          <w:color w:val="000000" w:themeColor="text1"/>
          <w:sz w:val="22"/>
          <w:szCs w:val="22"/>
          <w14:textFill>
            <w14:solidFill>
              <w14:schemeClr w14:val="tx1"/>
            </w14:solidFill>
          </w14:textFill>
        </w:rPr>
        <w:t>管代/联系人(职务)：</w:t>
      </w:r>
      <w:bookmarkStart w:id="11" w:name="管理者代表"/>
      <w:r>
        <w:rPr>
          <w:rFonts w:hint="eastAsia"/>
          <w:b/>
          <w:color w:val="000000" w:themeColor="text1"/>
          <w:sz w:val="22"/>
          <w:szCs w:val="22"/>
          <w14:textFill>
            <w14:solidFill>
              <w14:schemeClr w14:val="tx1"/>
            </w14:solidFill>
          </w14:textFill>
        </w:rPr>
        <w:t>屈振华</w:t>
      </w:r>
      <w:bookmarkEnd w:id="11"/>
      <w:r>
        <w:rPr>
          <w:rFonts w:hint="eastAsia"/>
          <w:b/>
          <w:color w:val="000000" w:themeColor="text1"/>
          <w:sz w:val="22"/>
          <w:szCs w:val="22"/>
          <w:lang w:val="en-US" w:eastAsia="zh-CN"/>
          <w14:textFill>
            <w14:solidFill>
              <w14:schemeClr w14:val="tx1"/>
            </w14:solidFill>
          </w14:textFill>
        </w:rPr>
        <w:t xml:space="preserve"> </w:t>
      </w:r>
      <w:r>
        <w:rPr>
          <w:rFonts w:hint="eastAsia"/>
          <w:b/>
          <w:color w:val="000000" w:themeColor="text1"/>
          <w:sz w:val="22"/>
          <w:szCs w:val="22"/>
          <w14:textFill>
            <w14:solidFill>
              <w14:schemeClr w14:val="tx1"/>
            </w14:solidFill>
          </w14:textFill>
        </w:rPr>
        <w:t>组织人数：</w:t>
      </w:r>
      <w:bookmarkStart w:id="12" w:name="企业人数"/>
      <w:r>
        <w:rPr>
          <w:b/>
          <w:color w:val="000000" w:themeColor="text1"/>
          <w:sz w:val="22"/>
          <w:szCs w:val="22"/>
          <w14:textFill>
            <w14:solidFill>
              <w14:schemeClr w14:val="tx1"/>
            </w14:solidFill>
          </w14:textFill>
        </w:rPr>
        <w:t>10</w:t>
      </w:r>
      <w:bookmarkEnd w:id="12"/>
    </w:p>
    <w:p>
      <w:pPr>
        <w:pStyle w:val="2"/>
        <w:spacing w:line="240" w:lineRule="auto"/>
        <w:ind w:firstLine="0"/>
        <w:rPr>
          <w:rFonts w:ascii="宋体" w:hAnsi="宋体"/>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认证标准：</w:t>
      </w:r>
      <w:bookmarkStart w:id="13" w:name="审核依据"/>
      <w:r>
        <w:rPr>
          <w:rFonts w:hint="eastAsia" w:ascii="宋体" w:hAnsi="宋体"/>
          <w:b/>
          <w:color w:val="000000" w:themeColor="text1"/>
          <w:sz w:val="22"/>
          <w:szCs w:val="22"/>
          <w:u w:val="single"/>
          <w14:textFill>
            <w14:solidFill>
              <w14:schemeClr w14:val="tx1"/>
            </w14:solidFill>
          </w14:textFill>
        </w:rPr>
        <w:t>GB/T19001-2016/ISO9001:2015</w:t>
      </w:r>
      <w:bookmarkEnd w:id="13"/>
      <w:r>
        <w:rPr>
          <w:rFonts w:hint="eastAsia"/>
          <w:b/>
          <w:color w:val="000000" w:themeColor="text1"/>
          <w:spacing w:val="-2"/>
          <w:sz w:val="22"/>
          <w:szCs w:val="22"/>
          <w14:textFill>
            <w14:solidFill>
              <w14:schemeClr w14:val="tx1"/>
            </w14:solidFill>
          </w14:textFill>
        </w:rPr>
        <w:t>认证类型：</w:t>
      </w:r>
      <w:bookmarkStart w:id="14" w:name="审核类型"/>
      <w:r>
        <w:rPr>
          <w:rFonts w:hint="eastAsia"/>
          <w:b/>
          <w:color w:val="000000" w:themeColor="text1"/>
          <w:spacing w:val="-2"/>
          <w:sz w:val="22"/>
          <w:szCs w:val="22"/>
          <w14:textFill>
            <w14:solidFill>
              <w14:schemeClr w14:val="tx1"/>
            </w14:solidFill>
          </w14:textFill>
        </w:rPr>
        <w:t>二阶段</w:t>
      </w:r>
      <w:bookmarkEnd w:id="14"/>
    </w:p>
    <w:p>
      <w:pPr>
        <w:pStyle w:val="2"/>
        <w:spacing w:line="360" w:lineRule="exact"/>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变更内容：□组织名称变更□地址变更□认证范围变更（□扩大□缩小）</w:t>
      </w:r>
    </w:p>
    <w:p>
      <w:pPr>
        <w:pStyle w:val="2"/>
        <w:spacing w:line="240" w:lineRule="auto"/>
        <w:ind w:firstLine="0"/>
        <w:rPr>
          <w:rFonts w:hint="eastAsia" w:eastAsia="宋体"/>
          <w:b/>
          <w:color w:val="000000" w:themeColor="text1"/>
          <w:sz w:val="22"/>
          <w:szCs w:val="22"/>
          <w:lang w:val="en-US" w:eastAsia="zh-CN"/>
          <w14:textFill>
            <w14:solidFill>
              <w14:schemeClr w14:val="tx1"/>
            </w14:solidFill>
          </w14:textFill>
        </w:rPr>
      </w:pPr>
      <w:bookmarkStart w:id="15" w:name="审核范围"/>
      <w:r>
        <w:rPr>
          <w:rFonts w:hint="eastAsia"/>
          <w:b/>
          <w:color w:val="000000" w:themeColor="text1"/>
          <w:sz w:val="22"/>
          <w:szCs w:val="22"/>
          <w:lang w:eastAsia="zh-CN"/>
          <w14:textFill>
            <w14:solidFill>
              <w14:schemeClr w14:val="tx1"/>
            </w14:solidFill>
          </w14:textFill>
        </w:rPr>
        <w:t>■</w:t>
      </w:r>
      <w:r>
        <w:rPr>
          <w:rFonts w:hint="eastAsia"/>
          <w:b/>
          <w:color w:val="000000" w:themeColor="text1"/>
          <w:sz w:val="22"/>
          <w:szCs w:val="22"/>
          <w14:textFill>
            <w14:solidFill>
              <w14:schemeClr w14:val="tx1"/>
            </w14:solidFill>
          </w14:textFill>
        </w:rPr>
        <w:t>QMS（</w:t>
      </w:r>
      <w:r>
        <w:rPr>
          <w:rFonts w:hint="eastAsia"/>
          <w:b/>
          <w:color w:val="000000" w:themeColor="text1"/>
          <w:sz w:val="22"/>
          <w:szCs w:val="22"/>
          <w:lang w:val="en-US" w:eastAsia="zh-CN"/>
          <w14:textFill>
            <w14:solidFill>
              <w14:schemeClr w14:val="tx1"/>
            </w14:solidFill>
          </w14:textFill>
        </w:rPr>
        <w:t>中</w:t>
      </w:r>
      <w:r>
        <w:rPr>
          <w:rFonts w:hint="eastAsia"/>
          <w:b/>
          <w:color w:val="000000" w:themeColor="text1"/>
          <w:sz w:val="22"/>
          <w:szCs w:val="22"/>
          <w14:textFill>
            <w14:solidFill>
              <w14:schemeClr w14:val="tx1"/>
            </w14:solidFill>
          </w14:textFill>
        </w:rPr>
        <w:t>文：）：共渗机械零部件、机械零部件、机械设备、有色金属及辅材的销售</w:t>
      </w:r>
      <w:bookmarkEnd w:id="15"/>
      <w:r>
        <w:rPr>
          <w:rFonts w:hint="eastAsia"/>
          <w:b/>
          <w:color w:val="000000" w:themeColor="text1"/>
          <w:sz w:val="22"/>
          <w:szCs w:val="22"/>
          <w:lang w:eastAsia="zh-CN"/>
          <w14:textFill>
            <w14:solidFill>
              <w14:schemeClr w14:val="tx1"/>
            </w14:solidFill>
          </w14:textFill>
        </w:rPr>
        <w:t>。</w:t>
      </w:r>
    </w:p>
    <w:p>
      <w:pPr>
        <w:pStyle w:val="2"/>
        <w:spacing w:line="240" w:lineRule="auto"/>
        <w:ind w:firstLine="0"/>
        <w:rPr>
          <w:rFonts w:hint="eastAsia"/>
          <w:b/>
          <w:color w:val="000000" w:themeColor="text1"/>
          <w:sz w:val="22"/>
          <w:szCs w:val="22"/>
          <w:lang w:val="en-US" w:eastAsia="zh-CN"/>
          <w14:textFill>
            <w14:solidFill>
              <w14:schemeClr w14:val="tx1"/>
            </w14:solidFill>
          </w14:textFill>
        </w:rPr>
      </w:pPr>
      <w:r>
        <w:rPr>
          <w:rFonts w:hint="eastAsia"/>
          <w:b/>
          <w:color w:val="000000" w:themeColor="text1"/>
          <w:sz w:val="22"/>
          <w:szCs w:val="22"/>
          <w:lang w:eastAsia="zh-CN"/>
          <w14:textFill>
            <w14:solidFill>
              <w14:schemeClr w14:val="tx1"/>
            </w14:solidFill>
          </w14:textFill>
        </w:rPr>
        <w:t>■</w:t>
      </w:r>
      <w:r>
        <w:rPr>
          <w:rFonts w:hint="eastAsia"/>
          <w:b/>
          <w:color w:val="000000" w:themeColor="text1"/>
          <w:sz w:val="22"/>
          <w:szCs w:val="22"/>
          <w14:textFill>
            <w14:solidFill>
              <w14:schemeClr w14:val="tx1"/>
            </w14:solidFill>
          </w14:textFill>
        </w:rPr>
        <w:t>QMS（英文：）：</w:t>
      </w:r>
      <w:r>
        <w:rPr>
          <w:rFonts w:hint="eastAsia"/>
          <w:b/>
          <w:color w:val="000000" w:themeColor="text1"/>
          <w:sz w:val="22"/>
          <w:szCs w:val="22"/>
          <w:lang w:val="en-US" w:eastAsia="zh-CN"/>
          <w14:textFill>
            <w14:solidFill>
              <w14:schemeClr w14:val="tx1"/>
            </w14:solidFill>
          </w14:textFill>
        </w:rPr>
        <w:t>Sales Of Mechanical Parts By CEP, Mechanical parts,Mechanical Equipment,</w:t>
      </w:r>
    </w:p>
    <w:p>
      <w:pPr>
        <w:pStyle w:val="2"/>
        <w:spacing w:line="240" w:lineRule="auto"/>
        <w:ind w:firstLine="0"/>
        <w:rPr>
          <w:rFonts w:hint="default"/>
          <w:b/>
          <w:color w:val="000000" w:themeColor="text1"/>
          <w:sz w:val="22"/>
          <w:szCs w:val="22"/>
          <w:lang w:val="en-US" w:eastAsia="zh-CN"/>
          <w14:textFill>
            <w14:solidFill>
              <w14:schemeClr w14:val="tx1"/>
            </w14:solidFill>
          </w14:textFill>
        </w:rPr>
      </w:pPr>
      <w:r>
        <w:rPr>
          <w:rFonts w:hint="eastAsia"/>
          <w:b/>
          <w:color w:val="000000" w:themeColor="text1"/>
          <w:sz w:val="22"/>
          <w:szCs w:val="22"/>
          <w:lang w:val="en-US" w:eastAsia="zh-CN"/>
          <w14:textFill>
            <w14:solidFill>
              <w14:schemeClr w14:val="tx1"/>
            </w14:solidFill>
          </w14:textFill>
        </w:rPr>
        <w:t xml:space="preserve">                Nonferrous Metals And Auxiliary Materials.                </w:t>
      </w:r>
    </w:p>
    <w:p>
      <w:pPr>
        <w:pStyle w:val="2"/>
        <w:spacing w:line="240" w:lineRule="auto"/>
        <w:ind w:firstLine="0"/>
        <w:rPr>
          <w:b/>
          <w:color w:val="000000" w:themeColor="text1"/>
          <w:sz w:val="22"/>
          <w:szCs w:val="22"/>
          <w:u w:val="single"/>
          <w14:textFill>
            <w14:solidFill>
              <w14:schemeClr w14:val="tx1"/>
            </w14:solidFill>
          </w14:textFill>
        </w:rPr>
      </w:pPr>
    </w:p>
    <w:p>
      <w:pPr>
        <w:pStyle w:val="2"/>
        <w:spacing w:line="240" w:lineRule="auto"/>
        <w:ind w:firstLine="0"/>
        <w:rPr>
          <w:b/>
          <w:color w:val="000000" w:themeColor="text1"/>
          <w:sz w:val="22"/>
          <w:szCs w:val="22"/>
          <w:u w:val="single"/>
          <w14:textFill>
            <w14:solidFill>
              <w14:schemeClr w14:val="tx1"/>
            </w14:solidFill>
          </w14:textFill>
        </w:rPr>
      </w:pPr>
    </w:p>
    <w:p>
      <w:pPr>
        <w:pStyle w:val="2"/>
        <w:spacing w:line="360" w:lineRule="exact"/>
        <w:ind w:firstLine="0"/>
        <w:rPr>
          <w:rFonts w:hint="eastAsia"/>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证书类型：</w:t>
      </w:r>
      <w:r>
        <w:rPr>
          <w:rFonts w:ascii="Symbol" w:hAnsi="Symbol"/>
          <w:color w:val="000000" w:themeColor="text1"/>
          <w:sz w:val="22"/>
          <w:szCs w:val="22"/>
          <w14:textFill>
            <w14:solidFill>
              <w14:schemeClr w14:val="tx1"/>
            </w14:solidFill>
          </w14:textFill>
        </w:rPr>
        <w:sym w:font="Symbol" w:char="F0D6"/>
      </w:r>
      <w:r>
        <w:rPr>
          <w:rFonts w:hint="eastAsia"/>
          <w:b/>
          <w:color w:val="000000" w:themeColor="text1"/>
          <w:sz w:val="22"/>
          <w:szCs w:val="22"/>
          <w14:textFill>
            <w14:solidFill>
              <w14:schemeClr w14:val="tx1"/>
            </w14:solidFill>
          </w14:textFill>
        </w:rPr>
        <w:t xml:space="preserve">纸质   </w:t>
      </w:r>
      <w:r>
        <w:rPr>
          <w:rFonts w:ascii="Wingdings 2" w:hAnsi="Wingdings 2"/>
          <w:b/>
          <w:color w:val="000000" w:themeColor="text1"/>
          <w:sz w:val="22"/>
          <w:szCs w:val="22"/>
          <w14:textFill>
            <w14:solidFill>
              <w14:schemeClr w14:val="tx1"/>
            </w14:solidFill>
          </w14:textFill>
        </w:rPr>
        <w:sym w:font="Wingdings 2" w:char="F0A3"/>
      </w:r>
      <w:r>
        <w:rPr>
          <w:rFonts w:hint="eastAsia"/>
          <w:b/>
          <w:color w:val="000000" w:themeColor="text1"/>
          <w:sz w:val="22"/>
          <w:szCs w:val="22"/>
          <w14:textFill>
            <w14:solidFill>
              <w14:schemeClr w14:val="tx1"/>
            </w14:solidFill>
          </w14:textFill>
        </w:rPr>
        <w:t>电子版</w:t>
      </w:r>
      <w:r>
        <w:rPr>
          <w:rFonts w:hint="eastAsia"/>
          <w:color w:val="000000" w:themeColor="text1"/>
          <w:sz w:val="22"/>
          <w:szCs w:val="22"/>
          <w14:textFill>
            <w14:solidFill>
              <w14:schemeClr w14:val="tx1"/>
            </w14:solidFill>
          </w14:textFill>
        </w:rPr>
        <w:t>（在</w:t>
      </w:r>
      <w:r>
        <w:rPr>
          <w:rFonts w:ascii="Wingdings 2" w:hAnsi="Wingdings 2"/>
          <w:color w:val="000000" w:themeColor="text1"/>
          <w:sz w:val="22"/>
          <w:szCs w:val="22"/>
          <w14:textFill>
            <w14:solidFill>
              <w14:schemeClr w14:val="tx1"/>
            </w14:solidFill>
          </w14:textFill>
        </w:rPr>
        <w:sym w:font="Wingdings 2" w:char="F0A3"/>
      </w:r>
      <w:r>
        <w:rPr>
          <w:rFonts w:hint="eastAsia"/>
          <w:color w:val="000000" w:themeColor="text1"/>
          <w:sz w:val="22"/>
          <w:szCs w:val="22"/>
          <w14:textFill>
            <w14:solidFill>
              <w14:schemeClr w14:val="tx1"/>
            </w14:solidFill>
          </w14:textFill>
        </w:rPr>
        <w:t>打</w:t>
      </w:r>
      <w:r>
        <w:rPr>
          <w:rFonts w:ascii="Symbol" w:hAnsi="Symbol"/>
          <w:color w:val="000000" w:themeColor="text1"/>
          <w:sz w:val="22"/>
          <w:szCs w:val="22"/>
          <w14:textFill>
            <w14:solidFill>
              <w14:schemeClr w14:val="tx1"/>
            </w14:solidFill>
          </w14:textFill>
        </w:rPr>
        <w:sym w:font="Symbol" w:char="F0D6"/>
      </w:r>
      <w:r>
        <w:rPr>
          <w:rFonts w:hint="eastAsia"/>
          <w:color w:val="000000" w:themeColor="text1"/>
          <w:sz w:val="22"/>
          <w:szCs w:val="22"/>
          <w14:textFill>
            <w14:solidFill>
              <w14:schemeClr w14:val="tx1"/>
            </w14:solidFill>
          </w14:textFill>
        </w:rPr>
        <w:t>）</w:t>
      </w:r>
    </w:p>
    <w:p>
      <w:pPr>
        <w:pStyle w:val="2"/>
        <w:spacing w:line="360" w:lineRule="exact"/>
        <w:ind w:firstLine="0"/>
        <w:rPr>
          <w:rFonts w:hint="eastAsia"/>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自2021年7月1日后发放的证书如需纸质证书，收取100元每证书的费用。</w:t>
      </w:r>
    </w:p>
    <w:p>
      <w:pPr>
        <w:pStyle w:val="2"/>
        <w:spacing w:line="360" w:lineRule="exact"/>
        <w:ind w:firstLine="0"/>
        <w:rPr>
          <w:rFonts w:hint="eastAsia"/>
          <w:b/>
          <w:color w:val="000000" w:themeColor="text1"/>
          <w:sz w:val="22"/>
          <w:szCs w:val="22"/>
          <w14:textFill>
            <w14:solidFill>
              <w14:schemeClr w14:val="tx1"/>
            </w14:solidFill>
          </w14:textFill>
        </w:rPr>
      </w:pPr>
    </w:p>
    <w:p>
      <w:pPr>
        <w:pStyle w:val="2"/>
        <w:spacing w:line="360" w:lineRule="exact"/>
        <w:ind w:firstLine="0"/>
        <w:rPr>
          <w:b/>
          <w:color w:val="000000" w:themeColor="text1"/>
          <w:sz w:val="22"/>
          <w:szCs w:val="22"/>
          <w14:textFill>
            <w14:solidFill>
              <w14:schemeClr w14:val="tx1"/>
            </w14:solidFill>
          </w14:textFill>
        </w:rPr>
      </w:pPr>
      <w:r>
        <w:rPr>
          <w:rFonts w:hint="eastAsia"/>
          <w:b/>
          <w:sz w:val="22"/>
          <w:szCs w:val="22"/>
        </w:rPr>
        <w:drawing>
          <wp:anchor distT="0" distB="0" distL="114300" distR="114300" simplePos="0" relativeHeight="251662336" behindDoc="0" locked="0" layoutInCell="1" allowOverlap="1">
            <wp:simplePos x="0" y="0"/>
            <wp:positionH relativeFrom="column">
              <wp:posOffset>3878580</wp:posOffset>
            </wp:positionH>
            <wp:positionV relativeFrom="paragraph">
              <wp:posOffset>6350</wp:posOffset>
            </wp:positionV>
            <wp:extent cx="757555" cy="419735"/>
            <wp:effectExtent l="0" t="0" r="4445" b="698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5"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r>
        <w:rPr>
          <w:rFonts w:hint="eastAsia"/>
          <w:b/>
          <w:color w:val="000000" w:themeColor="text1"/>
          <w:sz w:val="22"/>
          <w:szCs w:val="22"/>
          <w14:textFill>
            <w14:solidFill>
              <w14:schemeClr w14:val="tx1"/>
            </w14:solidFill>
          </w14:textFill>
        </w:rPr>
        <w:t>受审核方代表(签字盖章)：                     组长确认：</w:t>
      </w:r>
    </w:p>
    <w:p>
      <w:pPr>
        <w:pStyle w:val="2"/>
        <w:spacing w:line="360" w:lineRule="exact"/>
        <w:ind w:firstLine="0"/>
        <w:rPr>
          <w:rFonts w:hint="eastAsia"/>
          <w:b/>
          <w:color w:val="000000" w:themeColor="text1"/>
          <w:sz w:val="22"/>
          <w:szCs w:val="22"/>
          <w14:textFill>
            <w14:solidFill>
              <w14:schemeClr w14:val="tx1"/>
            </w14:solidFill>
          </w14:textFill>
        </w:rPr>
      </w:pPr>
    </w:p>
    <w:p>
      <w:pPr>
        <w:pStyle w:val="2"/>
        <w:spacing w:line="360" w:lineRule="exact"/>
        <w:ind w:firstLine="0"/>
        <w:rPr>
          <w:rFonts w:hint="default" w:eastAsia="宋体"/>
          <w:b/>
          <w:color w:val="000000" w:themeColor="text1"/>
          <w:sz w:val="22"/>
          <w:szCs w:val="22"/>
          <w:lang w:val="en-US" w:eastAsia="zh-CN"/>
          <w14:textFill>
            <w14:solidFill>
              <w14:schemeClr w14:val="tx1"/>
            </w14:solidFill>
          </w14:textFill>
        </w:rPr>
      </w:pPr>
      <w:r>
        <w:rPr>
          <w:rFonts w:hint="eastAsia"/>
          <w:b/>
          <w:color w:val="000000" w:themeColor="text1"/>
          <w:sz w:val="22"/>
          <w:szCs w:val="22"/>
          <w14:textFill>
            <w14:solidFill>
              <w14:schemeClr w14:val="tx1"/>
            </w14:solidFill>
          </w14:textFill>
        </w:rPr>
        <w:t>日期：</w:t>
      </w:r>
      <w:r>
        <w:rPr>
          <w:rFonts w:hint="eastAsia"/>
          <w:b/>
          <w:color w:val="000000" w:themeColor="text1"/>
          <w:sz w:val="22"/>
          <w:szCs w:val="22"/>
          <w:lang w:val="en-US" w:eastAsia="zh-CN"/>
          <w14:textFill>
            <w14:solidFill>
              <w14:schemeClr w14:val="tx1"/>
            </w14:solidFill>
          </w14:textFill>
        </w:rPr>
        <w:t>2021.5.25</w:t>
      </w:r>
      <w:r>
        <w:rPr>
          <w:rFonts w:hint="eastAsia"/>
          <w:b/>
          <w:color w:val="000000" w:themeColor="text1"/>
          <w:sz w:val="22"/>
          <w:szCs w:val="22"/>
          <w14:textFill>
            <w14:solidFill>
              <w14:schemeClr w14:val="tx1"/>
            </w14:solidFill>
          </w14:textFill>
        </w:rPr>
        <w:t xml:space="preserve">                              日期：</w:t>
      </w:r>
      <w:r>
        <w:rPr>
          <w:rFonts w:hint="eastAsia"/>
          <w:b/>
          <w:color w:val="000000" w:themeColor="text1"/>
          <w:sz w:val="22"/>
          <w:szCs w:val="22"/>
          <w:lang w:val="en-US" w:eastAsia="zh-CN"/>
          <w14:textFill>
            <w14:solidFill>
              <w14:schemeClr w14:val="tx1"/>
            </w14:solidFill>
          </w14:textFill>
        </w:rPr>
        <w:t>2021.5.25</w:t>
      </w:r>
    </w:p>
    <w:p>
      <w:pPr>
        <w:pStyle w:val="2"/>
        <w:spacing w:line="0" w:lineRule="atLeast"/>
        <w:ind w:firstLine="0"/>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注：</w:t>
      </w:r>
    </w:p>
    <w:p>
      <w:pPr>
        <w:pStyle w:val="2"/>
        <w:spacing w:line="0" w:lineRule="atLeast"/>
        <w:ind w:firstLine="361" w:firstLineChars="200"/>
        <w:rPr>
          <w:rFonts w:ascii="宋体" w:hAnsi="宋体"/>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1、填写本说明并不代表</w:t>
      </w:r>
      <w:r>
        <w:rPr>
          <w:rFonts w:hint="eastAsia"/>
          <w:b/>
          <w:color w:val="000000" w:themeColor="text1"/>
          <w:sz w:val="18"/>
          <w:szCs w:val="18"/>
          <w14:textFill>
            <w14:solidFill>
              <w14:schemeClr w14:val="tx1"/>
            </w14:solidFill>
          </w14:textFill>
        </w:rPr>
        <w:t>贵</w:t>
      </w:r>
      <w:r>
        <w:rPr>
          <w:b/>
          <w:color w:val="000000" w:themeColor="text1"/>
          <w:sz w:val="18"/>
          <w:szCs w:val="18"/>
          <w14:textFill>
            <w14:solidFill>
              <w14:schemeClr w14:val="tx1"/>
            </w14:solidFill>
          </w14:textFill>
        </w:rPr>
        <w:t>单位已通过认证</w:t>
      </w:r>
      <w:r>
        <w:rPr>
          <w:rFonts w:hint="eastAsia"/>
          <w:b/>
          <w:color w:val="000000" w:themeColor="text1"/>
          <w:sz w:val="18"/>
          <w:szCs w:val="18"/>
          <w14:textFill>
            <w14:solidFill>
              <w14:schemeClr w14:val="tx1"/>
            </w14:solidFill>
          </w14:textFill>
        </w:rPr>
        <w:t>；</w:t>
      </w:r>
      <w:r>
        <w:rPr>
          <w:b/>
          <w:color w:val="000000" w:themeColor="text1"/>
          <w:sz w:val="18"/>
          <w:szCs w:val="18"/>
          <w14:textFill>
            <w14:solidFill>
              <w14:schemeClr w14:val="tx1"/>
            </w14:solidFill>
          </w14:textFill>
        </w:rPr>
        <w:t>2、本说明中填写的管理体系覆盖范围，</w:t>
      </w:r>
      <w:r>
        <w:rPr>
          <w:rFonts w:hint="eastAsia"/>
          <w:b/>
          <w:color w:val="000000" w:themeColor="text1"/>
          <w:sz w:val="18"/>
          <w:szCs w:val="18"/>
          <w14:textFill>
            <w14:solidFill>
              <w14:schemeClr w14:val="tx1"/>
            </w14:solidFill>
          </w14:textFill>
        </w:rPr>
        <w:t>应与末次会议上宣布的及审核报告上确认的范围一致；</w:t>
      </w:r>
      <w:r>
        <w:rPr>
          <w:b/>
          <w:color w:val="000000" w:themeColor="text1"/>
          <w:sz w:val="18"/>
          <w:szCs w:val="18"/>
          <w14:textFill>
            <w14:solidFill>
              <w14:schemeClr w14:val="tx1"/>
            </w14:solidFill>
          </w14:textFill>
        </w:rPr>
        <w:t>3、请在申请认证组织名称处加盖公章</w:t>
      </w:r>
      <w:r>
        <w:rPr>
          <w:rFonts w:hint="eastAsia"/>
          <w:b/>
          <w:color w:val="000000" w:themeColor="text1"/>
          <w:sz w:val="18"/>
          <w:szCs w:val="18"/>
          <w14:textFill>
            <w14:solidFill>
              <w14:schemeClr w14:val="tx1"/>
            </w14:solidFill>
          </w14:textFill>
        </w:rPr>
        <w:t>；</w:t>
      </w:r>
      <w:r>
        <w:rPr>
          <w:rFonts w:hint="eastAsia" w:ascii="宋体" w:hAnsi="宋体"/>
          <w:b/>
          <w:color w:val="000000" w:themeColor="text1"/>
          <w:sz w:val="18"/>
          <w:szCs w:val="18"/>
          <w14:textFill>
            <w14:solidFill>
              <w14:schemeClr w14:val="tx1"/>
            </w14:solidFill>
          </w14:textFill>
        </w:rPr>
        <w:t>4、组织三个地址一致时只需填写一个，其余填“同上</w:t>
      </w:r>
      <w:r>
        <w:rPr>
          <w:rFonts w:ascii="宋体" w:hAnsi="宋体"/>
          <w:b/>
          <w:color w:val="000000" w:themeColor="text1"/>
          <w:sz w:val="18"/>
          <w:szCs w:val="18"/>
          <w14:textFill>
            <w14:solidFill>
              <w14:schemeClr w14:val="tx1"/>
            </w14:solidFill>
          </w14:textFill>
        </w:rPr>
        <w:t>”</w:t>
      </w:r>
      <w:r>
        <w:rPr>
          <w:rFonts w:hint="eastAsia" w:ascii="宋体" w:hAnsi="宋体"/>
          <w:b/>
          <w:color w:val="000000" w:themeColor="text1"/>
          <w:sz w:val="18"/>
          <w:szCs w:val="18"/>
          <w14:textFill>
            <w14:solidFill>
              <w14:schemeClr w14:val="tx1"/>
            </w14:solidFill>
          </w14:textFill>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14:textFill>
            <w14:solidFill>
              <w14:schemeClr w14:val="tx1"/>
            </w14:solidFill>
          </w14:textFill>
        </w:rPr>
        <w:t>www.china-isc.org.cn</w:t>
      </w:r>
      <w:r>
        <w:fldChar w:fldCharType="end"/>
      </w:r>
      <w:r>
        <w:rPr>
          <w:rFonts w:hint="eastAsia" w:ascii="宋体" w:hAnsi="宋体"/>
          <w:b/>
          <w:color w:val="000000" w:themeColor="text1"/>
          <w:sz w:val="18"/>
          <w:szCs w:val="18"/>
          <w14:textFill>
            <w14:solidFill>
              <w14:schemeClr w14:val="tx1"/>
            </w14:solidFill>
          </w14:textFill>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4029075</wp:posOffset>
              </wp:positionH>
              <wp:positionV relativeFrom="paragraph">
                <wp:posOffset>27940</wp:posOffset>
              </wp:positionV>
              <wp:extent cx="2124075" cy="256540"/>
              <wp:effectExtent l="0" t="0" r="9525" b="2540"/>
              <wp:wrapNone/>
              <wp:docPr id="3" name="文本框 1"/>
              <wp:cNvGraphicFramePr/>
              <a:graphic xmlns:a="http://schemas.openxmlformats.org/drawingml/2006/main">
                <a:graphicData uri="http://schemas.microsoft.com/office/word/2010/wordprocessingShape">
                  <wps:wsp>
                    <wps:cNvSpPr txBox="1"/>
                    <wps:spPr>
                      <a:xfrm>
                        <a:off x="0" y="0"/>
                        <a:ext cx="2124075"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wps:txbx>
                    <wps:bodyPr upright="1"/>
                  </wps:wsp>
                </a:graphicData>
              </a:graphic>
            </wp:anchor>
          </w:drawing>
        </mc:Choice>
        <mc:Fallback>
          <w:pict>
            <v:shape id="文本框 1" o:spid="_x0000_s1026" o:spt="202" type="#_x0000_t202" style="position:absolute;left:0pt;margin-left:317.25pt;margin-top:2.2pt;height:20.2pt;width:167.25pt;z-index:251659264;mso-width-relative:page;mso-height-relative:page;" fillcolor="#FFFFFF" filled="t" stroked="f" coordsize="21600,21600" o:gfxdata="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CUZbD1gAAAAgBAAAPAAAAAAAAAAEAIAAAACIAAABkcnMvZG93bnJldi54&#10;bWxQSwECFAAUAAAACACHTuJAIro63cMBAAB3AwAADgAAAAAAAAABACAAAAAlAQAAZHJzL2Uyb0Rv&#10;Yy54bWxQSwUGAAAAAAYABgBZAQAAW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mc:Fallback>
      </mc:AlternateContent>
    </w:r>
    <w:r>
      <w:rPr>
        <w:rStyle w:val="11"/>
        <w:rFonts w:hint="default"/>
        <w:w w:val="90"/>
      </w:rPr>
      <w:t>Beijing International Standard united Certification Co.,Ltd.</w:t>
    </w:r>
  </w:p>
  <w:p>
    <w: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4" name="自选图形 2"/>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0.05pt;margin-top:10.65pt;height:0pt;width:489.8pt;z-index:251660288;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FOG9Y1AAAAAcBAAAPAAAAAAAAAAEAIAAAACIAAABkcnMvZG93bnJldi54bWxQSwECFAAU&#10;AAAACACHTuJA6bkwWfUBAADjAwAADgAAAAAAAAABACAAAAAjAQAAZHJzL2Uyb0RvYy54bWxQSwUG&#10;AAAAAAYABgBZAQAAigUAAAAA&#10;">
              <v:fill on="f" focussize="0,0"/>
              <v:stroke color="#000000" joinstyle="round"/>
              <v:imagedata o:title=""/>
              <o:lock v:ext="edit" aspectratio="f"/>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4C18D2"/>
    <w:rsid w:val="10154CD2"/>
    <w:rsid w:val="25165768"/>
    <w:rsid w:val="52990F3A"/>
    <w:rsid w:val="5B5121AD"/>
    <w:rsid w:val="61221069"/>
    <w:rsid w:val="77C278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14:textFill>
        <w14:solidFill>
          <w14:schemeClr w14:val="hlink"/>
        </w14:solidFill>
      </w14:textFill>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22</TotalTime>
  <ScaleCrop>false</ScaleCrop>
  <LinksUpToDate>false</LinksUpToDate>
  <CharactersWithSpaces>987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2021-05-26T12:04:08Z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89A834435C3247A184B6E48214047803</vt:lpwstr>
  </property>
</Properties>
</file>