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850" w:rsidRPr="003D6DC7" w:rsidRDefault="00390DB6">
      <w:pPr>
        <w:spacing w:line="480" w:lineRule="exact"/>
        <w:jc w:val="center"/>
        <w:rPr>
          <w:rFonts w:ascii="隶书" w:eastAsia="隶书" w:hAnsi="宋体"/>
          <w:bCs/>
          <w:sz w:val="36"/>
          <w:szCs w:val="36"/>
        </w:rPr>
      </w:pPr>
      <w:r w:rsidRPr="003D6DC7">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1765"/>
        <w:gridCol w:w="851"/>
      </w:tblGrid>
      <w:tr w:rsidR="003D6DC7" w:rsidRPr="003D6DC7">
        <w:trPr>
          <w:trHeight w:val="515"/>
        </w:trPr>
        <w:tc>
          <w:tcPr>
            <w:tcW w:w="1242" w:type="dxa"/>
            <w:vMerge w:val="restart"/>
            <w:vAlign w:val="center"/>
          </w:tcPr>
          <w:p w:rsidR="00D02850" w:rsidRPr="003D6DC7" w:rsidRDefault="00390DB6">
            <w:pPr>
              <w:spacing w:before="120"/>
              <w:jc w:val="center"/>
              <w:rPr>
                <w:rFonts w:ascii="楷体" w:eastAsia="楷体" w:hAnsi="楷体"/>
                <w:sz w:val="24"/>
                <w:szCs w:val="24"/>
              </w:rPr>
            </w:pPr>
            <w:r w:rsidRPr="003D6DC7">
              <w:rPr>
                <w:rFonts w:ascii="楷体" w:eastAsia="楷体" w:hAnsi="楷体" w:hint="eastAsia"/>
                <w:sz w:val="24"/>
                <w:szCs w:val="24"/>
              </w:rPr>
              <w:t>过程与活动、</w:t>
            </w:r>
          </w:p>
          <w:p w:rsidR="00D02850" w:rsidRPr="003D6DC7" w:rsidRDefault="00390DB6">
            <w:pPr>
              <w:jc w:val="center"/>
              <w:rPr>
                <w:rFonts w:ascii="楷体" w:eastAsia="楷体" w:hAnsi="楷体"/>
                <w:sz w:val="24"/>
                <w:szCs w:val="24"/>
              </w:rPr>
            </w:pPr>
            <w:r w:rsidRPr="003D6DC7">
              <w:rPr>
                <w:rFonts w:ascii="楷体" w:eastAsia="楷体" w:hAnsi="楷体" w:hint="eastAsia"/>
                <w:sz w:val="24"/>
                <w:szCs w:val="24"/>
              </w:rPr>
              <w:t>抽样计划</w:t>
            </w:r>
          </w:p>
        </w:tc>
        <w:tc>
          <w:tcPr>
            <w:tcW w:w="851" w:type="dxa"/>
            <w:vMerge w:val="restart"/>
            <w:vAlign w:val="center"/>
          </w:tcPr>
          <w:p w:rsidR="00D02850" w:rsidRPr="003D6DC7" w:rsidRDefault="00390DB6">
            <w:pPr>
              <w:rPr>
                <w:rFonts w:ascii="楷体" w:eastAsia="楷体" w:hAnsi="楷体"/>
                <w:sz w:val="24"/>
                <w:szCs w:val="24"/>
              </w:rPr>
            </w:pPr>
            <w:r w:rsidRPr="003D6DC7">
              <w:rPr>
                <w:rFonts w:ascii="楷体" w:eastAsia="楷体" w:hAnsi="楷体" w:hint="eastAsia"/>
                <w:sz w:val="24"/>
                <w:szCs w:val="24"/>
              </w:rPr>
              <w:t>涉及</w:t>
            </w:r>
          </w:p>
          <w:p w:rsidR="00D02850" w:rsidRPr="003D6DC7" w:rsidRDefault="00390DB6">
            <w:pPr>
              <w:rPr>
                <w:rFonts w:ascii="楷体" w:eastAsia="楷体" w:hAnsi="楷体"/>
                <w:sz w:val="24"/>
                <w:szCs w:val="24"/>
              </w:rPr>
            </w:pPr>
            <w:r w:rsidRPr="003D6DC7">
              <w:rPr>
                <w:rFonts w:ascii="楷体" w:eastAsia="楷体" w:hAnsi="楷体" w:hint="eastAsia"/>
                <w:sz w:val="24"/>
                <w:szCs w:val="24"/>
              </w:rPr>
              <w:t>条款</w:t>
            </w:r>
          </w:p>
        </w:tc>
        <w:tc>
          <w:tcPr>
            <w:tcW w:w="11765" w:type="dxa"/>
            <w:vAlign w:val="center"/>
          </w:tcPr>
          <w:p w:rsidR="00D02850" w:rsidRPr="003D6DC7" w:rsidRDefault="00390DB6" w:rsidP="00CA347B">
            <w:pPr>
              <w:rPr>
                <w:rFonts w:ascii="楷体" w:eastAsia="楷体" w:hAnsi="楷体"/>
                <w:sz w:val="24"/>
                <w:szCs w:val="24"/>
              </w:rPr>
            </w:pPr>
            <w:r w:rsidRPr="003D6DC7">
              <w:rPr>
                <w:rFonts w:ascii="楷体" w:eastAsia="楷体" w:hAnsi="楷体" w:hint="eastAsia"/>
                <w:sz w:val="24"/>
                <w:szCs w:val="24"/>
              </w:rPr>
              <w:t>受审核部门：</w:t>
            </w:r>
            <w:r w:rsidR="00CA347B">
              <w:rPr>
                <w:rFonts w:ascii="楷体" w:eastAsia="楷体" w:hAnsi="楷体" w:hint="eastAsia"/>
                <w:sz w:val="24"/>
                <w:szCs w:val="24"/>
              </w:rPr>
              <w:t xml:space="preserve">管理层                </w:t>
            </w:r>
            <w:r w:rsidRPr="003D6DC7">
              <w:rPr>
                <w:rFonts w:ascii="楷体" w:eastAsia="楷体" w:hAnsi="楷体" w:hint="eastAsia"/>
                <w:sz w:val="24"/>
                <w:szCs w:val="24"/>
              </w:rPr>
              <w:t>主管领导/陪同人员</w:t>
            </w:r>
            <w:r w:rsidR="00CA347B">
              <w:rPr>
                <w:rFonts w:ascii="楷体" w:eastAsia="楷体" w:hAnsi="楷体" w:hint="eastAsia"/>
                <w:sz w:val="24"/>
                <w:szCs w:val="24"/>
              </w:rPr>
              <w:t>：</w:t>
            </w:r>
            <w:r w:rsidR="001B6AB1">
              <w:rPr>
                <w:rFonts w:ascii="楷体" w:eastAsia="楷体" w:hAnsi="楷体" w:cs="宋体" w:hint="eastAsia"/>
                <w:sz w:val="24"/>
                <w:szCs w:val="24"/>
              </w:rPr>
              <w:t>张本林</w:t>
            </w:r>
            <w:r w:rsidRPr="003D6DC7">
              <w:rPr>
                <w:rFonts w:ascii="楷体" w:eastAsia="楷体" w:hAnsi="楷体" w:cs="宋体" w:hint="eastAsia"/>
                <w:sz w:val="24"/>
                <w:szCs w:val="24"/>
              </w:rPr>
              <w:t>、</w:t>
            </w:r>
            <w:r w:rsidR="001B6AB1">
              <w:rPr>
                <w:rFonts w:ascii="楷体" w:eastAsia="楷体" w:hAnsi="楷体" w:cs="宋体" w:hint="eastAsia"/>
                <w:sz w:val="24"/>
                <w:szCs w:val="24"/>
              </w:rPr>
              <w:t>郭爱霞</w:t>
            </w:r>
            <w:r w:rsidRPr="003D6DC7">
              <w:rPr>
                <w:rFonts w:ascii="楷体" w:eastAsia="楷体" w:hAnsi="楷体" w:cs="宋体" w:hint="eastAsia"/>
                <w:sz w:val="24"/>
                <w:szCs w:val="24"/>
              </w:rPr>
              <w:t xml:space="preserve"> /</w:t>
            </w:r>
            <w:r w:rsidR="001B6AB1">
              <w:rPr>
                <w:rFonts w:ascii="华文仿宋" w:eastAsia="华文仿宋" w:hAnsi="华文仿宋" w:cs="华文仿宋" w:hint="eastAsia"/>
                <w:szCs w:val="21"/>
              </w:rPr>
              <w:t>刘燕</w:t>
            </w:r>
          </w:p>
        </w:tc>
        <w:tc>
          <w:tcPr>
            <w:tcW w:w="851" w:type="dxa"/>
            <w:vMerge w:val="restart"/>
            <w:vAlign w:val="center"/>
          </w:tcPr>
          <w:p w:rsidR="00D02850" w:rsidRPr="003D6DC7" w:rsidRDefault="00390DB6">
            <w:pPr>
              <w:rPr>
                <w:sz w:val="24"/>
                <w:szCs w:val="24"/>
              </w:rPr>
            </w:pPr>
            <w:r w:rsidRPr="003D6DC7">
              <w:rPr>
                <w:rFonts w:hint="eastAsia"/>
                <w:sz w:val="24"/>
                <w:szCs w:val="24"/>
              </w:rPr>
              <w:t>判定</w:t>
            </w:r>
          </w:p>
        </w:tc>
      </w:tr>
      <w:tr w:rsidR="003D6DC7" w:rsidRPr="003D6DC7">
        <w:trPr>
          <w:trHeight w:val="403"/>
        </w:trPr>
        <w:tc>
          <w:tcPr>
            <w:tcW w:w="1242" w:type="dxa"/>
            <w:vMerge/>
            <w:vAlign w:val="center"/>
          </w:tcPr>
          <w:p w:rsidR="00D02850" w:rsidRPr="003D6DC7" w:rsidRDefault="00D02850">
            <w:pPr>
              <w:rPr>
                <w:rFonts w:ascii="楷体" w:eastAsia="楷体" w:hAnsi="楷体"/>
                <w:sz w:val="24"/>
                <w:szCs w:val="24"/>
              </w:rPr>
            </w:pPr>
          </w:p>
        </w:tc>
        <w:tc>
          <w:tcPr>
            <w:tcW w:w="851" w:type="dxa"/>
            <w:vMerge/>
            <w:vAlign w:val="center"/>
          </w:tcPr>
          <w:p w:rsidR="00D02850" w:rsidRPr="003D6DC7" w:rsidRDefault="00D02850">
            <w:pPr>
              <w:rPr>
                <w:rFonts w:ascii="楷体" w:eastAsia="楷体" w:hAnsi="楷体"/>
                <w:sz w:val="24"/>
                <w:szCs w:val="24"/>
              </w:rPr>
            </w:pPr>
          </w:p>
        </w:tc>
        <w:tc>
          <w:tcPr>
            <w:tcW w:w="11765" w:type="dxa"/>
            <w:vAlign w:val="center"/>
          </w:tcPr>
          <w:p w:rsidR="00D02850" w:rsidRPr="003D6DC7" w:rsidRDefault="00390DB6" w:rsidP="001B6AB1">
            <w:pPr>
              <w:spacing w:before="120"/>
              <w:rPr>
                <w:rFonts w:ascii="楷体" w:eastAsia="楷体" w:hAnsi="楷体"/>
                <w:sz w:val="24"/>
                <w:szCs w:val="24"/>
              </w:rPr>
            </w:pPr>
            <w:r w:rsidRPr="003D6DC7">
              <w:rPr>
                <w:rFonts w:ascii="楷体" w:eastAsia="楷体" w:hAnsi="楷体" w:hint="eastAsia"/>
                <w:sz w:val="24"/>
                <w:szCs w:val="24"/>
              </w:rPr>
              <w:t>审核员：</w:t>
            </w:r>
            <w:r w:rsidR="00CA347B">
              <w:rPr>
                <w:rFonts w:ascii="楷体" w:eastAsia="楷体" w:hAnsi="楷体" w:hint="eastAsia"/>
                <w:sz w:val="24"/>
                <w:szCs w:val="24"/>
              </w:rPr>
              <w:t xml:space="preserve">冷春宇         </w:t>
            </w:r>
            <w:r w:rsidRPr="003D6DC7">
              <w:rPr>
                <w:rFonts w:ascii="楷体" w:eastAsia="楷体" w:hAnsi="楷体" w:hint="eastAsia"/>
                <w:sz w:val="24"/>
                <w:szCs w:val="24"/>
              </w:rPr>
              <w:t>审核时间：</w:t>
            </w:r>
            <w:r w:rsidRPr="003D6DC7">
              <w:rPr>
                <w:rFonts w:ascii="楷体" w:eastAsia="楷体" w:hAnsi="楷体"/>
                <w:sz w:val="24"/>
                <w:szCs w:val="24"/>
              </w:rPr>
              <w:t>202</w:t>
            </w:r>
            <w:r w:rsidRPr="003D6DC7">
              <w:rPr>
                <w:rFonts w:ascii="楷体" w:eastAsia="楷体" w:hAnsi="楷体" w:hint="eastAsia"/>
                <w:sz w:val="24"/>
                <w:szCs w:val="24"/>
              </w:rPr>
              <w:t>1</w:t>
            </w:r>
            <w:r w:rsidRPr="003D6DC7">
              <w:rPr>
                <w:rFonts w:ascii="楷体" w:eastAsia="楷体" w:hAnsi="楷体"/>
                <w:sz w:val="24"/>
                <w:szCs w:val="24"/>
              </w:rPr>
              <w:t>-</w:t>
            </w:r>
            <w:r w:rsidR="00CA347B">
              <w:rPr>
                <w:rFonts w:ascii="楷体" w:eastAsia="楷体" w:hAnsi="楷体" w:hint="eastAsia"/>
                <w:sz w:val="24"/>
                <w:szCs w:val="24"/>
              </w:rPr>
              <w:t>5</w:t>
            </w:r>
            <w:r w:rsidRPr="003D6DC7">
              <w:rPr>
                <w:rFonts w:ascii="楷体" w:eastAsia="楷体" w:hAnsi="楷体"/>
                <w:sz w:val="24"/>
                <w:szCs w:val="24"/>
              </w:rPr>
              <w:t>-</w:t>
            </w:r>
            <w:r w:rsidR="001B6AB1">
              <w:rPr>
                <w:rFonts w:ascii="楷体" w:eastAsia="楷体" w:hAnsi="楷体" w:hint="eastAsia"/>
                <w:sz w:val="24"/>
                <w:szCs w:val="24"/>
              </w:rPr>
              <w:t>30</w:t>
            </w:r>
          </w:p>
        </w:tc>
        <w:tc>
          <w:tcPr>
            <w:tcW w:w="851" w:type="dxa"/>
            <w:vMerge/>
          </w:tcPr>
          <w:p w:rsidR="00D02850" w:rsidRPr="003D6DC7" w:rsidRDefault="00D02850"/>
        </w:tc>
      </w:tr>
      <w:tr w:rsidR="003D6DC7" w:rsidRPr="003D6DC7">
        <w:trPr>
          <w:trHeight w:val="516"/>
        </w:trPr>
        <w:tc>
          <w:tcPr>
            <w:tcW w:w="1242" w:type="dxa"/>
            <w:vMerge/>
            <w:vAlign w:val="center"/>
          </w:tcPr>
          <w:p w:rsidR="00D02850" w:rsidRPr="003D6DC7" w:rsidRDefault="00D02850">
            <w:pPr>
              <w:rPr>
                <w:rFonts w:ascii="楷体" w:eastAsia="楷体" w:hAnsi="楷体"/>
                <w:sz w:val="24"/>
                <w:szCs w:val="24"/>
              </w:rPr>
            </w:pPr>
          </w:p>
        </w:tc>
        <w:tc>
          <w:tcPr>
            <w:tcW w:w="851" w:type="dxa"/>
            <w:vMerge/>
            <w:vAlign w:val="center"/>
          </w:tcPr>
          <w:p w:rsidR="00D02850" w:rsidRPr="003D6DC7" w:rsidRDefault="00D02850">
            <w:pPr>
              <w:rPr>
                <w:rFonts w:ascii="楷体" w:eastAsia="楷体" w:hAnsi="楷体"/>
                <w:sz w:val="24"/>
                <w:szCs w:val="24"/>
              </w:rPr>
            </w:pPr>
          </w:p>
        </w:tc>
        <w:tc>
          <w:tcPr>
            <w:tcW w:w="11765" w:type="dxa"/>
            <w:vAlign w:val="center"/>
          </w:tcPr>
          <w:p w:rsidR="00D02850" w:rsidRPr="003D6DC7" w:rsidRDefault="00390DB6">
            <w:pPr>
              <w:adjustRightInd w:val="0"/>
              <w:snapToGrid w:val="0"/>
              <w:spacing w:line="276" w:lineRule="auto"/>
              <w:ind w:rightChars="50" w:right="105"/>
              <w:textAlignment w:val="baseline"/>
              <w:rPr>
                <w:rFonts w:ascii="华文仿宋" w:eastAsia="华文仿宋" w:hAnsi="华文仿宋" w:cs="华文仿宋"/>
                <w:spacing w:val="-6"/>
                <w:szCs w:val="21"/>
              </w:rPr>
            </w:pPr>
            <w:r w:rsidRPr="003D6DC7">
              <w:rPr>
                <w:rFonts w:ascii="宋体" w:hAnsi="宋体" w:cs="Arial" w:hint="eastAsia"/>
                <w:spacing w:val="-6"/>
                <w:szCs w:val="21"/>
              </w:rPr>
              <w:t>Q</w:t>
            </w:r>
            <w:r w:rsidRPr="003D6DC7">
              <w:rPr>
                <w:rFonts w:ascii="华文仿宋" w:eastAsia="华文仿宋" w:hAnsi="华文仿宋" w:cs="华文仿宋" w:hint="eastAsia"/>
                <w:spacing w:val="-6"/>
                <w:szCs w:val="21"/>
              </w:rPr>
              <w:t>:4.1理解组织及其环境、4.2理解相关方的需求和期望、4.3 确定管理体系的范围、4.4质量管理体系及其过程、5.1领导作用和承诺、5.2</w:t>
            </w:r>
            <w:r w:rsidR="001650C8">
              <w:rPr>
                <w:rFonts w:ascii="华文仿宋" w:eastAsia="华文仿宋" w:hAnsi="华文仿宋" w:cs="华文仿宋" w:hint="eastAsia"/>
                <w:spacing w:val="-6"/>
                <w:szCs w:val="21"/>
              </w:rPr>
              <w:t>管理方针</w:t>
            </w:r>
            <w:r w:rsidRPr="003D6DC7">
              <w:rPr>
                <w:rFonts w:ascii="华文仿宋" w:eastAsia="华文仿宋" w:hAnsi="华文仿宋" w:cs="华文仿宋" w:hint="eastAsia"/>
                <w:spacing w:val="-6"/>
                <w:szCs w:val="21"/>
              </w:rPr>
              <w:t>、5.3组织的岗位、职责和权限、6.1应对风险和机遇的措施、6.2质量目标及其实现的策划、Q6.3变更的策划、7.1.1资源总则、7.4沟通、9.3管理评审、10.1改进、10.3持续改进，</w:t>
            </w:r>
          </w:p>
          <w:p w:rsidR="00D02850" w:rsidRPr="003D6DC7" w:rsidRDefault="00390DB6">
            <w:pPr>
              <w:widowControl/>
              <w:spacing w:line="280" w:lineRule="exact"/>
              <w:ind w:rightChars="-717" w:right="-1506" w:firstLineChars="100" w:firstLine="198"/>
              <w:jc w:val="left"/>
              <w:rPr>
                <w:rFonts w:ascii="楷体" w:eastAsia="楷体" w:hAnsi="楷体" w:cs="Arial"/>
                <w:spacing w:val="-6"/>
                <w:sz w:val="24"/>
                <w:szCs w:val="24"/>
              </w:rPr>
            </w:pPr>
            <w:r w:rsidRPr="003D6DC7">
              <w:rPr>
                <w:rFonts w:ascii="华文仿宋" w:eastAsia="华文仿宋" w:hAnsi="华文仿宋" w:cs="华文仿宋" w:hint="eastAsia"/>
                <w:spacing w:val="-6"/>
                <w:szCs w:val="21"/>
              </w:rPr>
              <w:t>国家/地方监督抽查情况；顾客满意、相关方投诉及处理情况；一阶段问题验证，验证企业相关资质证明的有效性；</w:t>
            </w:r>
          </w:p>
        </w:tc>
        <w:tc>
          <w:tcPr>
            <w:tcW w:w="851" w:type="dxa"/>
            <w:vMerge/>
          </w:tcPr>
          <w:p w:rsidR="00D02850" w:rsidRPr="003D6DC7" w:rsidRDefault="00D02850"/>
        </w:tc>
      </w:tr>
      <w:tr w:rsidR="003D6DC7" w:rsidRPr="003D6DC7">
        <w:trPr>
          <w:trHeight w:val="90"/>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1、理解组织及其环境</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总要求</w:t>
            </w:r>
          </w:p>
          <w:p w:rsidR="00D02850" w:rsidRPr="003D6DC7" w:rsidRDefault="00D02850">
            <w:pPr>
              <w:spacing w:line="280" w:lineRule="exact"/>
              <w:rPr>
                <w:rFonts w:ascii="楷体" w:eastAsia="楷体" w:hAnsi="楷体"/>
                <w:b/>
                <w:sz w:val="24"/>
                <w:szCs w:val="24"/>
              </w:rPr>
            </w:pPr>
          </w:p>
        </w:tc>
        <w:tc>
          <w:tcPr>
            <w:tcW w:w="851"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Q4.1</w:t>
            </w:r>
          </w:p>
          <w:p w:rsidR="00D02850" w:rsidRPr="003D6DC7" w:rsidRDefault="00D02850">
            <w:pPr>
              <w:spacing w:line="280" w:lineRule="exact"/>
              <w:rPr>
                <w:rFonts w:ascii="楷体" w:eastAsia="楷体" w:hAnsi="楷体"/>
                <w:b/>
                <w:sz w:val="24"/>
                <w:szCs w:val="24"/>
              </w:rPr>
            </w:pPr>
          </w:p>
        </w:tc>
        <w:tc>
          <w:tcPr>
            <w:tcW w:w="11765" w:type="dxa"/>
            <w:vAlign w:val="center"/>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该公司</w:t>
            </w:r>
            <w:r w:rsidR="00F64E8F">
              <w:rPr>
                <w:rFonts w:ascii="楷体" w:eastAsia="楷体" w:hAnsi="楷体" w:cs="宋体" w:hint="eastAsia"/>
                <w:sz w:val="24"/>
                <w:szCs w:val="24"/>
              </w:rPr>
              <w:t>1997</w:t>
            </w:r>
            <w:r w:rsidRPr="003D6DC7">
              <w:rPr>
                <w:rFonts w:ascii="楷体" w:eastAsia="楷体" w:hAnsi="楷体" w:cs="宋体" w:hint="eastAsia"/>
                <w:sz w:val="24"/>
                <w:szCs w:val="24"/>
              </w:rPr>
              <w:t>年</w:t>
            </w:r>
            <w:r w:rsidR="00400784">
              <w:rPr>
                <w:rFonts w:ascii="楷体" w:eastAsia="楷体" w:hAnsi="楷体" w:cs="宋体" w:hint="eastAsia"/>
                <w:sz w:val="24"/>
                <w:szCs w:val="24"/>
              </w:rPr>
              <w:t>3</w:t>
            </w:r>
            <w:r w:rsidRPr="003D6DC7">
              <w:rPr>
                <w:rFonts w:ascii="楷体" w:eastAsia="楷体" w:hAnsi="楷体" w:cs="宋体" w:hint="eastAsia"/>
                <w:sz w:val="24"/>
                <w:szCs w:val="24"/>
              </w:rPr>
              <w:t>月</w:t>
            </w:r>
            <w:r w:rsidR="00F64E8F">
              <w:rPr>
                <w:rFonts w:ascii="楷体" w:eastAsia="楷体" w:hAnsi="楷体" w:cs="宋体" w:hint="eastAsia"/>
                <w:sz w:val="24"/>
                <w:szCs w:val="24"/>
              </w:rPr>
              <w:t>13日</w:t>
            </w:r>
            <w:r w:rsidRPr="003D6DC7">
              <w:rPr>
                <w:rFonts w:ascii="楷体" w:eastAsia="楷体" w:hAnsi="楷体" w:cs="宋体" w:hint="eastAsia"/>
                <w:sz w:val="24"/>
                <w:szCs w:val="24"/>
              </w:rPr>
              <w:t>注册，法人：</w:t>
            </w:r>
            <w:r w:rsidR="001B6AB1">
              <w:rPr>
                <w:rFonts w:ascii="楷体" w:eastAsia="楷体" w:hAnsi="楷体" w:cs="宋体" w:hint="eastAsia"/>
                <w:sz w:val="24"/>
                <w:szCs w:val="24"/>
              </w:rPr>
              <w:t>张本林</w:t>
            </w:r>
            <w:r w:rsidRPr="003D6DC7">
              <w:rPr>
                <w:rFonts w:ascii="楷体" w:eastAsia="楷体" w:hAnsi="楷体" w:cs="宋体" w:hint="eastAsia"/>
                <w:sz w:val="24"/>
                <w:szCs w:val="24"/>
              </w:rPr>
              <w:t>，总经理：</w:t>
            </w:r>
            <w:r w:rsidR="001B6AB1">
              <w:rPr>
                <w:rFonts w:ascii="楷体" w:eastAsia="楷体" w:hAnsi="楷体" w:cs="宋体" w:hint="eastAsia"/>
                <w:sz w:val="24"/>
                <w:szCs w:val="24"/>
              </w:rPr>
              <w:t>张本林</w:t>
            </w:r>
            <w:r w:rsidRPr="003D6DC7">
              <w:rPr>
                <w:rFonts w:ascii="楷体" w:eastAsia="楷体" w:hAnsi="楷体" w:cs="宋体" w:hint="eastAsia"/>
                <w:sz w:val="24"/>
                <w:szCs w:val="24"/>
              </w:rPr>
              <w:t>。</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注册地址：</w:t>
            </w:r>
            <w:bookmarkStart w:id="0" w:name="注册地址"/>
            <w:r w:rsidR="001F4F3A" w:rsidRPr="0068502F">
              <w:rPr>
                <w:rFonts w:ascii="楷体" w:eastAsia="楷体" w:hAnsi="楷体" w:cs="宋体" w:hint="eastAsia"/>
                <w:sz w:val="24"/>
                <w:szCs w:val="24"/>
              </w:rPr>
              <w:t>菏泽市丹阳办事处郭庄社区</w:t>
            </w:r>
            <w:r w:rsidR="001F4F3A" w:rsidRPr="0068502F">
              <w:rPr>
                <w:rFonts w:ascii="楷体" w:eastAsia="楷体" w:hAnsi="楷体" w:cs="宋体"/>
                <w:sz w:val="24"/>
                <w:szCs w:val="24"/>
              </w:rPr>
              <w:t>69</w:t>
            </w:r>
            <w:r w:rsidR="001F4F3A" w:rsidRPr="0068502F">
              <w:rPr>
                <w:rFonts w:ascii="楷体" w:eastAsia="楷体" w:hAnsi="楷体" w:cs="宋体" w:hint="eastAsia"/>
                <w:sz w:val="24"/>
                <w:szCs w:val="24"/>
              </w:rPr>
              <w:t>号</w:t>
            </w:r>
            <w:bookmarkEnd w:id="0"/>
            <w:r w:rsidRPr="003D6DC7">
              <w:rPr>
                <w:rFonts w:ascii="楷体" w:eastAsia="楷体" w:hAnsi="楷体" w:cs="宋体" w:hint="eastAsia"/>
                <w:sz w:val="24"/>
                <w:szCs w:val="24"/>
              </w:rPr>
              <w:t>；</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生产经营地址：</w:t>
            </w:r>
            <w:bookmarkStart w:id="1" w:name="办公地址"/>
            <w:r w:rsidR="001F4F3A" w:rsidRPr="0068502F">
              <w:rPr>
                <w:rFonts w:ascii="楷体" w:eastAsia="楷体" w:hAnsi="楷体" w:cs="宋体" w:hint="eastAsia"/>
                <w:sz w:val="24"/>
                <w:szCs w:val="24"/>
              </w:rPr>
              <w:t>菏泽市泰山路与解放大街交叉口北100米</w:t>
            </w:r>
            <w:bookmarkEnd w:id="1"/>
            <w:r w:rsidRPr="003D6DC7">
              <w:rPr>
                <w:rFonts w:ascii="楷体" w:eastAsia="楷体" w:hAnsi="楷体" w:cs="宋体" w:hint="eastAsia"/>
                <w:sz w:val="24"/>
                <w:szCs w:val="24"/>
              </w:rPr>
              <w:t>；</w:t>
            </w:r>
            <w:r w:rsidR="001F4F3A">
              <w:rPr>
                <w:rFonts w:ascii="楷体" w:eastAsia="楷体" w:hAnsi="楷体" w:cs="宋体" w:hint="eastAsia"/>
                <w:sz w:val="24"/>
                <w:szCs w:val="24"/>
              </w:rPr>
              <w:t>有租赁合同。</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营业执照符合要求，见附件。</w:t>
            </w:r>
          </w:p>
          <w:p w:rsidR="00D02850" w:rsidRPr="003D6DC7" w:rsidRDefault="00390DB6">
            <w:pPr>
              <w:spacing w:line="280" w:lineRule="exact"/>
              <w:ind w:firstLineChars="200" w:firstLine="480"/>
              <w:jc w:val="left"/>
              <w:rPr>
                <w:rFonts w:ascii="楷体" w:eastAsia="楷体" w:hAnsi="楷体" w:cs="宋体"/>
                <w:sz w:val="24"/>
                <w:szCs w:val="24"/>
              </w:rPr>
            </w:pPr>
            <w:r w:rsidRPr="003D6DC7">
              <w:rPr>
                <w:rFonts w:ascii="楷体" w:eastAsia="楷体" w:hAnsi="楷体" w:cs="宋体" w:hint="eastAsia"/>
                <w:sz w:val="24"/>
                <w:szCs w:val="24"/>
              </w:rPr>
              <w:t>认证范围为：</w:t>
            </w:r>
          </w:p>
          <w:p w:rsidR="00D02850" w:rsidRPr="0068502F" w:rsidRDefault="00390DB6">
            <w:pPr>
              <w:spacing w:line="240" w:lineRule="exact"/>
              <w:rPr>
                <w:rFonts w:ascii="楷体" w:eastAsia="楷体" w:hAnsi="楷体" w:cs="宋体"/>
                <w:sz w:val="24"/>
                <w:szCs w:val="24"/>
              </w:rPr>
            </w:pPr>
            <w:bookmarkStart w:id="2" w:name="审核范围"/>
            <w:r w:rsidRPr="0068502F">
              <w:rPr>
                <w:rFonts w:ascii="楷体" w:eastAsia="楷体" w:hAnsi="楷体" w:cs="宋体"/>
                <w:sz w:val="24"/>
                <w:szCs w:val="24"/>
              </w:rPr>
              <w:t>Q：</w:t>
            </w:r>
            <w:r w:rsidR="00613B7F" w:rsidRPr="0068502F">
              <w:rPr>
                <w:rFonts w:ascii="楷体" w:eastAsia="楷体" w:hAnsi="楷体" w:cs="宋体" w:hint="eastAsia"/>
                <w:sz w:val="24"/>
                <w:szCs w:val="24"/>
              </w:rPr>
              <w:t>实验用专用仪器仪表、通用仪器仪表的生产(不含需许可证产品)</w:t>
            </w:r>
          </w:p>
          <w:bookmarkEnd w:id="2"/>
          <w:p w:rsidR="00D02850"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公司管理体系设置了办公室、质检部、供销部、</w:t>
            </w:r>
            <w:r w:rsidR="00CA347B">
              <w:rPr>
                <w:rFonts w:ascii="楷体" w:eastAsia="楷体" w:hAnsi="楷体" w:cs="宋体" w:hint="eastAsia"/>
                <w:sz w:val="24"/>
                <w:szCs w:val="24"/>
              </w:rPr>
              <w:t>生产部</w:t>
            </w:r>
            <w:r w:rsidRPr="003D6DC7">
              <w:rPr>
                <w:rFonts w:ascii="楷体" w:eastAsia="楷体" w:hAnsi="楷体" w:cs="宋体" w:hint="eastAsia"/>
                <w:sz w:val="24"/>
                <w:szCs w:val="24"/>
              </w:rPr>
              <w:t>。</w:t>
            </w:r>
          </w:p>
          <w:p w:rsidR="006F029E"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总经理</w:t>
            </w:r>
            <w:proofErr w:type="gramStart"/>
            <w:r w:rsidR="001B6AB1">
              <w:rPr>
                <w:rFonts w:ascii="楷体" w:eastAsia="楷体" w:hAnsi="楷体" w:cs="宋体" w:hint="eastAsia"/>
                <w:sz w:val="24"/>
                <w:szCs w:val="24"/>
              </w:rPr>
              <w:t>张本林</w:t>
            </w:r>
            <w:proofErr w:type="gramEnd"/>
            <w:r w:rsidRPr="003D6DC7">
              <w:rPr>
                <w:rFonts w:ascii="楷体" w:eastAsia="楷体" w:hAnsi="楷体" w:cs="宋体" w:hint="eastAsia"/>
                <w:sz w:val="24"/>
                <w:szCs w:val="24"/>
              </w:rPr>
              <w:t xml:space="preserve"> 介绍：公司推行管理体系的目的就是提高公司市场准入。</w:t>
            </w:r>
          </w:p>
          <w:p w:rsidR="006F029E" w:rsidRDefault="007D7751">
            <w:pPr>
              <w:spacing w:line="280" w:lineRule="exact"/>
              <w:ind w:firstLineChars="200" w:firstLine="480"/>
              <w:rPr>
                <w:rFonts w:ascii="楷体" w:eastAsia="楷体" w:hAnsi="楷体" w:cs="宋体"/>
                <w:sz w:val="24"/>
                <w:szCs w:val="24"/>
              </w:rPr>
            </w:pPr>
            <w:r>
              <w:rPr>
                <w:rFonts w:ascii="楷体" w:eastAsia="楷体" w:hAnsi="楷体" w:cs="宋体" w:hint="eastAsia"/>
                <w:sz w:val="24"/>
                <w:szCs w:val="24"/>
              </w:rPr>
              <w:t>企业在</w:t>
            </w:r>
            <w:r w:rsidR="006F029E">
              <w:rPr>
                <w:rFonts w:ascii="楷体" w:eastAsia="楷体" w:hAnsi="楷体" w:cs="宋体" w:hint="eastAsia"/>
                <w:sz w:val="24"/>
                <w:szCs w:val="24"/>
              </w:rPr>
              <w:t>20</w:t>
            </w:r>
            <w:r w:rsidR="0068502F">
              <w:rPr>
                <w:rFonts w:ascii="楷体" w:eastAsia="楷体" w:hAnsi="楷体" w:cs="宋体" w:hint="eastAsia"/>
                <w:sz w:val="24"/>
                <w:szCs w:val="24"/>
              </w:rPr>
              <w:t>15</w:t>
            </w:r>
            <w:r w:rsidR="006F029E">
              <w:rPr>
                <w:rFonts w:ascii="楷体" w:eastAsia="楷体" w:hAnsi="楷体" w:cs="宋体" w:hint="eastAsia"/>
                <w:sz w:val="24"/>
                <w:szCs w:val="24"/>
              </w:rPr>
              <w:t>年通过了质量管理体系认证，本次属于转机构。</w:t>
            </w:r>
          </w:p>
          <w:p w:rsidR="00D02850" w:rsidRPr="003D6DC7" w:rsidRDefault="00390DB6">
            <w:pPr>
              <w:spacing w:line="280" w:lineRule="exact"/>
              <w:ind w:firstLineChars="200" w:firstLine="480"/>
              <w:rPr>
                <w:rFonts w:ascii="楷体" w:eastAsia="楷体" w:hAnsi="楷体"/>
                <w:b/>
                <w:sz w:val="24"/>
                <w:szCs w:val="24"/>
              </w:rPr>
            </w:pPr>
            <w:r w:rsidRPr="003D6DC7">
              <w:rPr>
                <w:rFonts w:ascii="楷体" w:eastAsia="楷体" w:hAnsi="楷体" w:cs="宋体" w:hint="eastAsia"/>
                <w:sz w:val="24"/>
                <w:szCs w:val="24"/>
              </w:rPr>
              <w:t>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p>
        </w:tc>
        <w:tc>
          <w:tcPr>
            <w:tcW w:w="851" w:type="dxa"/>
          </w:tcPr>
          <w:p w:rsidR="00D02850" w:rsidRPr="003D6DC7" w:rsidRDefault="00D02850"/>
        </w:tc>
      </w:tr>
      <w:tr w:rsidR="003D6DC7" w:rsidRPr="003D6DC7">
        <w:trPr>
          <w:trHeight w:val="1512"/>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理解相关方的需求和期望</w:t>
            </w:r>
          </w:p>
          <w:p w:rsidR="00D02850" w:rsidRPr="003D6DC7" w:rsidRDefault="00D02850">
            <w:pPr>
              <w:spacing w:line="280" w:lineRule="exact"/>
              <w:rPr>
                <w:rFonts w:ascii="楷体" w:eastAsia="楷体" w:hAnsi="楷体"/>
                <w:b/>
                <w:sz w:val="24"/>
                <w:szCs w:val="24"/>
              </w:rPr>
            </w:pPr>
          </w:p>
        </w:tc>
        <w:tc>
          <w:tcPr>
            <w:tcW w:w="851"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Q4.2</w:t>
            </w:r>
          </w:p>
          <w:p w:rsidR="00D02850" w:rsidRPr="003D6DC7" w:rsidRDefault="00D02850">
            <w:pPr>
              <w:spacing w:line="280" w:lineRule="exact"/>
              <w:rPr>
                <w:rFonts w:ascii="楷体" w:eastAsia="楷体" w:hAnsi="楷体"/>
                <w:b/>
                <w:sz w:val="24"/>
                <w:szCs w:val="24"/>
              </w:rPr>
            </w:pPr>
          </w:p>
        </w:tc>
        <w:tc>
          <w:tcPr>
            <w:tcW w:w="11765" w:type="dxa"/>
            <w:vAlign w:val="center"/>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公司对这些相关方及其要求的相关信息进行监视和评审，以便于理解和持续满足相关方的需求和期望。</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本公司考虑以下相关方：--顾客；--最终用户或受益人；股东；---外部供应商；--雇员及其他为组织工作者；--法律法规及监管机关；--地方社区团体；--非政府组织等。</w:t>
            </w:r>
          </w:p>
          <w:p w:rsidR="00D02850" w:rsidRPr="003D6DC7" w:rsidRDefault="00390DB6">
            <w:pPr>
              <w:spacing w:line="280" w:lineRule="exact"/>
              <w:ind w:firstLineChars="200" w:firstLine="480"/>
              <w:rPr>
                <w:rFonts w:ascii="楷体" w:eastAsia="楷体" w:hAnsi="楷体"/>
                <w:b/>
                <w:sz w:val="24"/>
                <w:szCs w:val="24"/>
              </w:rPr>
            </w:pPr>
            <w:r w:rsidRPr="003D6DC7">
              <w:rPr>
                <w:rFonts w:ascii="楷体" w:eastAsia="楷体" w:hAnsi="楷体" w:cs="宋体" w:hint="eastAsia"/>
                <w:sz w:val="24"/>
                <w:szCs w:val="24"/>
              </w:rPr>
              <w:t>目前顾客的主要需求期望是：提供顾客满意的生产产品和销售产品和服务。</w:t>
            </w:r>
          </w:p>
        </w:tc>
        <w:tc>
          <w:tcPr>
            <w:tcW w:w="851" w:type="dxa"/>
          </w:tcPr>
          <w:p w:rsidR="00D02850" w:rsidRPr="003D6DC7" w:rsidRDefault="00D02850"/>
        </w:tc>
      </w:tr>
      <w:tr w:rsidR="003D6DC7" w:rsidRPr="003D6DC7">
        <w:trPr>
          <w:trHeight w:val="90"/>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确定管理体系的范</w:t>
            </w:r>
            <w:r w:rsidRPr="003D6DC7">
              <w:rPr>
                <w:rFonts w:ascii="楷体" w:eastAsia="楷体" w:hAnsi="楷体" w:cs="宋体" w:hint="eastAsia"/>
                <w:sz w:val="24"/>
                <w:szCs w:val="24"/>
              </w:rPr>
              <w:lastRenderedPageBreak/>
              <w:t>围</w:t>
            </w:r>
          </w:p>
          <w:p w:rsidR="00D02850" w:rsidRPr="003D6DC7" w:rsidRDefault="00D02850">
            <w:pPr>
              <w:spacing w:line="280" w:lineRule="exact"/>
              <w:rPr>
                <w:rFonts w:ascii="楷体" w:eastAsia="楷体" w:hAnsi="楷体"/>
                <w:b/>
                <w:sz w:val="24"/>
                <w:szCs w:val="24"/>
              </w:rPr>
            </w:pPr>
          </w:p>
        </w:tc>
        <w:tc>
          <w:tcPr>
            <w:tcW w:w="851"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lastRenderedPageBreak/>
              <w:t>Q 4.3</w:t>
            </w:r>
          </w:p>
          <w:p w:rsidR="00D02850" w:rsidRPr="003D6DC7" w:rsidRDefault="00D02850">
            <w:pPr>
              <w:spacing w:line="280" w:lineRule="exact"/>
              <w:rPr>
                <w:rFonts w:ascii="楷体" w:eastAsia="楷体" w:hAnsi="楷体"/>
                <w:b/>
                <w:sz w:val="24"/>
                <w:szCs w:val="24"/>
              </w:rPr>
            </w:pPr>
          </w:p>
        </w:tc>
        <w:tc>
          <w:tcPr>
            <w:tcW w:w="11765" w:type="dxa"/>
            <w:vAlign w:val="center"/>
          </w:tcPr>
          <w:p w:rsidR="00D02850" w:rsidRPr="003D6DC7" w:rsidRDefault="00390DB6">
            <w:pPr>
              <w:spacing w:line="280" w:lineRule="exact"/>
              <w:jc w:val="left"/>
              <w:rPr>
                <w:rFonts w:ascii="楷体" w:eastAsia="楷体" w:hAnsi="楷体" w:cs="宋体"/>
                <w:sz w:val="24"/>
                <w:szCs w:val="24"/>
              </w:rPr>
            </w:pPr>
            <w:r w:rsidRPr="003D6DC7">
              <w:rPr>
                <w:rFonts w:ascii="楷体" w:eastAsia="楷体" w:hAnsi="楷体" w:cs="宋体" w:hint="eastAsia"/>
                <w:sz w:val="24"/>
                <w:szCs w:val="24"/>
              </w:rPr>
              <w:t>公司管理体系范围为：</w:t>
            </w:r>
          </w:p>
          <w:p w:rsidR="00D02850" w:rsidRPr="003D6DC7" w:rsidRDefault="00390DB6">
            <w:pPr>
              <w:spacing w:line="240" w:lineRule="exact"/>
              <w:rPr>
                <w:rFonts w:ascii="楷体" w:eastAsia="楷体" w:hAnsi="楷体"/>
                <w:sz w:val="24"/>
                <w:szCs w:val="24"/>
              </w:rPr>
            </w:pPr>
            <w:r w:rsidRPr="003D6DC7">
              <w:rPr>
                <w:rFonts w:ascii="楷体" w:eastAsia="楷体" w:hAnsi="楷体"/>
                <w:sz w:val="24"/>
                <w:szCs w:val="24"/>
              </w:rPr>
              <w:t>Q：</w:t>
            </w:r>
            <w:r w:rsidR="00613B7F">
              <w:rPr>
                <w:rFonts w:ascii="楷体" w:eastAsia="楷体" w:hAnsi="楷体" w:hint="eastAsia"/>
                <w:sz w:val="24"/>
                <w:szCs w:val="24"/>
              </w:rPr>
              <w:t>实验用专用仪器仪表、通用仪器仪表的生产(不含需许可证产品)</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lastRenderedPageBreak/>
              <w:t>不适用情况：质量管理体系8.3条款不适用</w:t>
            </w:r>
            <w:r w:rsidR="00C94C3C">
              <w:rPr>
                <w:rFonts w:ascii="楷体" w:eastAsia="楷体" w:hAnsi="楷体" w:cs="宋体" w:hint="eastAsia"/>
                <w:sz w:val="24"/>
                <w:szCs w:val="24"/>
              </w:rPr>
              <w:t>，按照标准和顾客要求以及传统加工工艺生产，无需再进行设计开发，删减不影响组织满足法律法规和顾客要求的能力和责任，删减适宜</w:t>
            </w:r>
            <w:r w:rsidRPr="003D6DC7">
              <w:rPr>
                <w:rFonts w:ascii="楷体" w:eastAsia="楷体" w:hAnsi="楷体" w:cs="宋体" w:hint="eastAsia"/>
                <w:sz w:val="24"/>
                <w:szCs w:val="24"/>
              </w:rPr>
              <w:t>。</w:t>
            </w:r>
          </w:p>
          <w:p w:rsidR="00D02850" w:rsidRPr="003D6DC7" w:rsidRDefault="00390DB6" w:rsidP="00400784">
            <w:pPr>
              <w:spacing w:line="280" w:lineRule="exact"/>
              <w:ind w:firstLineChars="200" w:firstLine="480"/>
              <w:rPr>
                <w:rFonts w:ascii="楷体" w:eastAsia="楷体" w:hAnsi="楷体"/>
                <w:b/>
                <w:sz w:val="24"/>
                <w:szCs w:val="24"/>
              </w:rPr>
            </w:pPr>
            <w:r w:rsidRPr="003D6DC7">
              <w:rPr>
                <w:rFonts w:ascii="楷体" w:eastAsia="楷体" w:hAnsi="楷体" w:cs="宋体" w:hint="eastAsia"/>
                <w:sz w:val="24"/>
                <w:szCs w:val="24"/>
              </w:rPr>
              <w:t>外包情况：</w:t>
            </w:r>
            <w:r w:rsidR="00C94C3C">
              <w:rPr>
                <w:rFonts w:ascii="楷体" w:eastAsia="楷体" w:hAnsi="楷体" w:cs="宋体" w:hint="eastAsia"/>
                <w:sz w:val="24"/>
                <w:szCs w:val="24"/>
              </w:rPr>
              <w:t>产品</w:t>
            </w:r>
            <w:r w:rsidRPr="003D6DC7">
              <w:rPr>
                <w:rFonts w:ascii="楷体" w:eastAsia="楷体" w:hAnsi="楷体" w:cs="宋体" w:hint="eastAsia"/>
                <w:sz w:val="24"/>
                <w:szCs w:val="24"/>
              </w:rPr>
              <w:t>运输</w:t>
            </w:r>
            <w:r w:rsidR="00173EE5" w:rsidRPr="003D6DC7">
              <w:rPr>
                <w:rFonts w:ascii="楷体" w:eastAsia="楷体" w:hAnsi="楷体" w:cs="宋体" w:hint="eastAsia"/>
                <w:sz w:val="24"/>
                <w:szCs w:val="24"/>
              </w:rPr>
              <w:t>过程</w:t>
            </w:r>
            <w:r w:rsidRPr="003D6DC7">
              <w:rPr>
                <w:rFonts w:ascii="楷体" w:eastAsia="楷体" w:hAnsi="楷体" w:cs="宋体" w:hint="eastAsia"/>
                <w:sz w:val="24"/>
                <w:szCs w:val="24"/>
              </w:rPr>
              <w:t>。</w:t>
            </w:r>
          </w:p>
        </w:tc>
        <w:tc>
          <w:tcPr>
            <w:tcW w:w="851" w:type="dxa"/>
          </w:tcPr>
          <w:p w:rsidR="00D02850" w:rsidRPr="003D6DC7" w:rsidRDefault="00D02850"/>
        </w:tc>
      </w:tr>
      <w:tr w:rsidR="003D6DC7" w:rsidRPr="003D6DC7">
        <w:trPr>
          <w:trHeight w:val="662"/>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lastRenderedPageBreak/>
              <w:t>管理体系及其过程</w:t>
            </w:r>
          </w:p>
          <w:p w:rsidR="00D02850" w:rsidRPr="003D6DC7" w:rsidRDefault="00D02850">
            <w:pPr>
              <w:spacing w:line="280" w:lineRule="exact"/>
              <w:rPr>
                <w:rFonts w:ascii="楷体" w:eastAsia="楷体" w:hAnsi="楷体"/>
                <w:b/>
                <w:sz w:val="24"/>
                <w:szCs w:val="24"/>
              </w:rPr>
            </w:pPr>
          </w:p>
        </w:tc>
        <w:tc>
          <w:tcPr>
            <w:tcW w:w="851"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Q4.4</w:t>
            </w:r>
          </w:p>
          <w:p w:rsidR="00D02850" w:rsidRPr="003D6DC7" w:rsidRDefault="00D02850">
            <w:pPr>
              <w:spacing w:line="280" w:lineRule="exact"/>
              <w:rPr>
                <w:rFonts w:ascii="楷体" w:eastAsia="楷体" w:hAnsi="楷体"/>
                <w:b/>
                <w:sz w:val="24"/>
                <w:szCs w:val="24"/>
              </w:rPr>
            </w:pPr>
          </w:p>
        </w:tc>
        <w:tc>
          <w:tcPr>
            <w:tcW w:w="11765" w:type="dxa"/>
            <w:vAlign w:val="center"/>
          </w:tcPr>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该公司</w:t>
            </w:r>
            <w:r w:rsidRPr="003D6DC7">
              <w:rPr>
                <w:rFonts w:ascii="楷体" w:eastAsia="楷体" w:hAnsi="楷体" w:hint="eastAsia"/>
                <w:bCs/>
                <w:sz w:val="24"/>
                <w:szCs w:val="24"/>
              </w:rPr>
              <w:t>20</w:t>
            </w:r>
            <w:r w:rsidR="006F029E">
              <w:rPr>
                <w:rFonts w:ascii="楷体" w:eastAsia="楷体" w:hAnsi="楷体" w:hint="eastAsia"/>
                <w:bCs/>
                <w:sz w:val="24"/>
                <w:szCs w:val="24"/>
              </w:rPr>
              <w:t>1</w:t>
            </w:r>
            <w:r w:rsidR="00CA57E2">
              <w:rPr>
                <w:rFonts w:ascii="楷体" w:eastAsia="楷体" w:hAnsi="楷体" w:hint="eastAsia"/>
                <w:bCs/>
                <w:sz w:val="24"/>
                <w:szCs w:val="24"/>
              </w:rPr>
              <w:t>8</w:t>
            </w:r>
            <w:r w:rsidRPr="003D6DC7">
              <w:rPr>
                <w:rFonts w:ascii="楷体" w:eastAsia="楷体" w:hAnsi="楷体" w:hint="eastAsia"/>
                <w:bCs/>
                <w:sz w:val="24"/>
                <w:szCs w:val="24"/>
              </w:rPr>
              <w:t>年1</w:t>
            </w:r>
            <w:r w:rsidR="006F029E">
              <w:rPr>
                <w:rFonts w:ascii="楷体" w:eastAsia="楷体" w:hAnsi="楷体" w:hint="eastAsia"/>
                <w:bCs/>
                <w:sz w:val="24"/>
                <w:szCs w:val="24"/>
              </w:rPr>
              <w:t>2</w:t>
            </w:r>
            <w:r w:rsidRPr="003D6DC7">
              <w:rPr>
                <w:rFonts w:ascii="楷体" w:eastAsia="楷体" w:hAnsi="楷体" w:hint="eastAsia"/>
                <w:bCs/>
                <w:sz w:val="24"/>
                <w:szCs w:val="24"/>
              </w:rPr>
              <w:t>月1日</w:t>
            </w:r>
            <w:r w:rsidRPr="003D6DC7">
              <w:rPr>
                <w:rFonts w:ascii="楷体" w:eastAsia="楷体" w:hAnsi="楷体" w:cs="宋体" w:hint="eastAsia"/>
                <w:sz w:val="24"/>
                <w:szCs w:val="24"/>
              </w:rPr>
              <w:t>根据自身的实际情况和标准的要求组织人员编制了</w:t>
            </w:r>
            <w:r w:rsidR="00CA57E2">
              <w:rPr>
                <w:rFonts w:ascii="楷体" w:eastAsia="楷体" w:hAnsi="楷体" w:cs="宋体" w:hint="eastAsia"/>
                <w:sz w:val="24"/>
                <w:szCs w:val="24"/>
              </w:rPr>
              <w:t>管理</w:t>
            </w:r>
            <w:r w:rsidRPr="003D6DC7">
              <w:rPr>
                <w:rFonts w:ascii="楷体" w:eastAsia="楷体" w:hAnsi="楷体" w:cs="宋体" w:hint="eastAsia"/>
                <w:sz w:val="24"/>
                <w:szCs w:val="24"/>
              </w:rPr>
              <w:t>手册、作业文件和记录表格，制定了</w:t>
            </w:r>
            <w:r w:rsidR="00CA57E2">
              <w:rPr>
                <w:rFonts w:ascii="楷体" w:eastAsia="楷体" w:hAnsi="楷体" w:cs="宋体" w:hint="eastAsia"/>
                <w:sz w:val="24"/>
                <w:szCs w:val="24"/>
              </w:rPr>
              <w:t>管理</w:t>
            </w:r>
            <w:r w:rsidRPr="003D6DC7">
              <w:rPr>
                <w:rFonts w:ascii="楷体" w:eastAsia="楷体" w:hAnsi="楷体" w:cs="宋体" w:hint="eastAsia"/>
                <w:sz w:val="24"/>
                <w:szCs w:val="24"/>
              </w:rPr>
              <w:t>方针和管理目标。实施了管理体系，通过对过程检测结果进行分析管理体系得以不断改进。负责人介绍管理体系运行以来效果不错管理有了一定的提高。每半年对管理目标完成情况进行统计分析，出示2020年1-</w:t>
            </w:r>
            <w:r w:rsidR="006F029E">
              <w:rPr>
                <w:rFonts w:ascii="楷体" w:eastAsia="楷体" w:hAnsi="楷体" w:cs="宋体" w:hint="eastAsia"/>
                <w:sz w:val="24"/>
                <w:szCs w:val="24"/>
              </w:rPr>
              <w:t>12</w:t>
            </w:r>
            <w:r w:rsidRPr="003D6DC7">
              <w:rPr>
                <w:rFonts w:ascii="楷体" w:eastAsia="楷体" w:hAnsi="楷体" w:cs="宋体" w:hint="eastAsia"/>
                <w:sz w:val="24"/>
                <w:szCs w:val="24"/>
              </w:rPr>
              <w:t>月份管理目标分解及完成情况记录。</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与负责人交流：部门确定了满足与管理体系有关的客户及相关方的要求。</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1.公司通过监视和评审有关相关方及其有关要求的信息，实现持续改进。如供应商管理、合同条款、</w:t>
            </w:r>
            <w:r w:rsidRPr="003D6DC7">
              <w:rPr>
                <w:rFonts w:ascii="楷体" w:eastAsia="楷体" w:hAnsi="楷体" w:hint="eastAsia"/>
                <w:bCs/>
                <w:sz w:val="24"/>
                <w:szCs w:val="24"/>
              </w:rPr>
              <w:t xml:space="preserve"> </w:t>
            </w:r>
            <w:r w:rsidR="00613B7F">
              <w:rPr>
                <w:rFonts w:ascii="楷体" w:eastAsia="楷体" w:hAnsi="楷体" w:hint="eastAsia"/>
                <w:bCs/>
                <w:sz w:val="24"/>
                <w:szCs w:val="24"/>
              </w:rPr>
              <w:t>实验用专用仪器仪表、通用仪器仪表的生产(不含需许可证产品)</w:t>
            </w:r>
            <w:r w:rsidRPr="003D6DC7">
              <w:rPr>
                <w:rFonts w:ascii="楷体" w:eastAsia="楷体" w:hAnsi="楷体" w:hint="eastAsia"/>
                <w:bCs/>
                <w:sz w:val="24"/>
                <w:szCs w:val="24"/>
              </w:rPr>
              <w:t xml:space="preserve"> </w:t>
            </w:r>
            <w:r w:rsidRPr="003D6DC7">
              <w:rPr>
                <w:rFonts w:ascii="楷体" w:eastAsia="楷体" w:hAnsi="楷体" w:cs="宋体" w:hint="eastAsia"/>
                <w:sz w:val="24"/>
                <w:szCs w:val="24"/>
              </w:rPr>
              <w:t>质量及使用的安全可靠性、服务的时效性等风险和市场开拓的机遇。</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2. 应对风险的措施：</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a) 通过供应商的选择和评定来控制风险，选择供应商时考核其资质及其提供合格产品和合格服务的能力，应与客户需求相匹配。</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b)通过签订客户协议和供应商协议的条款把控风险。从各个方面确保</w:t>
            </w:r>
            <w:r w:rsidRPr="003D6DC7">
              <w:rPr>
                <w:rFonts w:ascii="楷体" w:eastAsia="楷体" w:hAnsi="楷体" w:hint="eastAsia"/>
                <w:bCs/>
                <w:sz w:val="24"/>
                <w:szCs w:val="24"/>
              </w:rPr>
              <w:t>产品的生产与</w:t>
            </w:r>
            <w:r w:rsidRPr="003D6DC7">
              <w:rPr>
                <w:rFonts w:ascii="楷体" w:eastAsia="楷体" w:hAnsi="楷体" w:cs="宋体" w:hint="eastAsia"/>
                <w:sz w:val="24"/>
                <w:szCs w:val="24"/>
              </w:rPr>
              <w:t>销售质量，提高客户满意度，同时对风险加以控制。</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3.识别进行</w:t>
            </w:r>
            <w:r w:rsidRPr="003D6DC7">
              <w:rPr>
                <w:rFonts w:ascii="楷体" w:eastAsia="楷体" w:hAnsi="楷体" w:hint="eastAsia"/>
                <w:bCs/>
                <w:sz w:val="24"/>
                <w:szCs w:val="24"/>
              </w:rPr>
              <w:t xml:space="preserve"> </w:t>
            </w:r>
            <w:r w:rsidR="00613B7F">
              <w:rPr>
                <w:rFonts w:ascii="楷体" w:eastAsia="楷体" w:hAnsi="楷体" w:hint="eastAsia"/>
                <w:bCs/>
                <w:sz w:val="24"/>
                <w:szCs w:val="24"/>
              </w:rPr>
              <w:t>实验用专用仪器仪表、通用仪器仪表的生产(不含需许可证产品)</w:t>
            </w:r>
            <w:r w:rsidRPr="003D6DC7">
              <w:rPr>
                <w:rFonts w:ascii="楷体" w:eastAsia="楷体" w:hAnsi="楷体" w:hint="eastAsia"/>
                <w:bCs/>
                <w:sz w:val="24"/>
                <w:szCs w:val="24"/>
              </w:rPr>
              <w:t xml:space="preserve"> </w:t>
            </w:r>
            <w:r w:rsidRPr="003D6DC7">
              <w:rPr>
                <w:rFonts w:ascii="楷体" w:eastAsia="楷体" w:hAnsi="楷体" w:cs="宋体" w:hint="eastAsia"/>
                <w:sz w:val="24"/>
                <w:szCs w:val="24"/>
              </w:rPr>
              <w:t>风险及具体应对措施，采购的风险，严格供应商评审，选择合格供方，要求其销售能力和产品质量满足客户要求，并严格进行合格供方业绩评价。通过采购合同或协议与销售合同或协议的条款匹配来控制风险，产品经检验后交货来控制产品质量的风险。</w:t>
            </w:r>
          </w:p>
          <w:p w:rsidR="00D02850" w:rsidRPr="003D6DC7" w:rsidRDefault="00390DB6">
            <w:pPr>
              <w:spacing w:line="280" w:lineRule="exact"/>
              <w:rPr>
                <w:rFonts w:ascii="楷体" w:eastAsia="楷体" w:hAnsi="楷体"/>
                <w:b/>
                <w:sz w:val="24"/>
                <w:szCs w:val="24"/>
              </w:rPr>
            </w:pPr>
            <w:r w:rsidRPr="003D6DC7">
              <w:rPr>
                <w:rFonts w:ascii="楷体" w:eastAsia="楷体" w:hAnsi="楷体" w:cs="宋体" w:hint="eastAsia"/>
                <w:sz w:val="24"/>
                <w:szCs w:val="24"/>
              </w:rPr>
              <w:t>4.通过对</w:t>
            </w:r>
            <w:r w:rsidRPr="003D6DC7">
              <w:rPr>
                <w:rFonts w:ascii="楷体" w:eastAsia="楷体" w:hAnsi="楷体" w:hint="eastAsia"/>
                <w:bCs/>
                <w:sz w:val="24"/>
                <w:szCs w:val="24"/>
              </w:rPr>
              <w:t xml:space="preserve"> </w:t>
            </w:r>
            <w:r w:rsidR="00613B7F">
              <w:rPr>
                <w:rFonts w:ascii="楷体" w:eastAsia="楷体" w:hAnsi="楷体" w:hint="eastAsia"/>
                <w:bCs/>
                <w:sz w:val="24"/>
                <w:szCs w:val="24"/>
              </w:rPr>
              <w:t>实验用专用仪器仪表、通用仪器仪表的生产(不含需许可证产品)</w:t>
            </w:r>
            <w:r w:rsidRPr="003D6DC7">
              <w:rPr>
                <w:rFonts w:ascii="楷体" w:eastAsia="楷体" w:hAnsi="楷体" w:hint="eastAsia"/>
                <w:bCs/>
                <w:sz w:val="24"/>
                <w:szCs w:val="24"/>
              </w:rPr>
              <w:t xml:space="preserve"> </w:t>
            </w:r>
            <w:r w:rsidRPr="003D6DC7">
              <w:rPr>
                <w:rFonts w:ascii="楷体" w:eastAsia="楷体" w:hAnsi="楷体" w:cs="宋体" w:hint="eastAsia"/>
                <w:sz w:val="24"/>
                <w:szCs w:val="24"/>
              </w:rPr>
              <w:t>的风险控制和销售环保、交付等风险控制，在具体操作过程中实施的措施，实现了对整个供应链管理的风险控制，为客户提供更全面的</w:t>
            </w:r>
            <w:r w:rsidRPr="003D6DC7">
              <w:rPr>
                <w:rFonts w:ascii="楷体" w:eastAsia="楷体" w:hAnsi="楷体" w:hint="eastAsia"/>
                <w:bCs/>
                <w:sz w:val="24"/>
                <w:szCs w:val="24"/>
              </w:rPr>
              <w:t xml:space="preserve"> </w:t>
            </w:r>
            <w:r w:rsidR="00613B7F">
              <w:rPr>
                <w:rFonts w:ascii="楷体" w:eastAsia="楷体" w:hAnsi="楷体" w:hint="eastAsia"/>
                <w:bCs/>
                <w:sz w:val="24"/>
                <w:szCs w:val="24"/>
              </w:rPr>
              <w:t>实验用专用仪器仪表、通用仪器仪表的生产(不含需许可证产品)</w:t>
            </w:r>
            <w:r w:rsidRPr="003D6DC7">
              <w:rPr>
                <w:rFonts w:ascii="楷体" w:eastAsia="楷体" w:hAnsi="楷体" w:hint="eastAsia"/>
                <w:bCs/>
                <w:sz w:val="24"/>
                <w:szCs w:val="24"/>
              </w:rPr>
              <w:t xml:space="preserve"> </w:t>
            </w:r>
            <w:r w:rsidRPr="003D6DC7">
              <w:rPr>
                <w:rFonts w:ascii="楷体" w:eastAsia="楷体" w:hAnsi="楷体" w:cs="宋体" w:hint="eastAsia"/>
                <w:sz w:val="24"/>
                <w:szCs w:val="24"/>
              </w:rPr>
              <w:t>的服务。</w:t>
            </w:r>
          </w:p>
        </w:tc>
        <w:tc>
          <w:tcPr>
            <w:tcW w:w="851" w:type="dxa"/>
          </w:tcPr>
          <w:p w:rsidR="00D02850" w:rsidRPr="003D6DC7" w:rsidRDefault="00D02850"/>
        </w:tc>
      </w:tr>
      <w:tr w:rsidR="003D6DC7" w:rsidRPr="003D6DC7">
        <w:trPr>
          <w:trHeight w:val="2110"/>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领导作用与承诺</w:t>
            </w:r>
          </w:p>
          <w:p w:rsidR="00D02850" w:rsidRPr="003D6DC7" w:rsidRDefault="00390DB6">
            <w:pPr>
              <w:spacing w:line="280" w:lineRule="exact"/>
              <w:rPr>
                <w:rFonts w:ascii="楷体" w:eastAsia="楷体" w:hAnsi="楷体"/>
                <w:b/>
                <w:sz w:val="24"/>
                <w:szCs w:val="24"/>
              </w:rPr>
            </w:pPr>
            <w:r w:rsidRPr="003D6DC7">
              <w:rPr>
                <w:rFonts w:ascii="楷体" w:eastAsia="楷体" w:hAnsi="楷体" w:cs="宋体" w:hint="eastAsia"/>
                <w:sz w:val="24"/>
                <w:szCs w:val="24"/>
              </w:rPr>
              <w:t>--总则</w:t>
            </w:r>
          </w:p>
        </w:tc>
        <w:tc>
          <w:tcPr>
            <w:tcW w:w="851"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Q</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5.1</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5.1.1</w:t>
            </w:r>
          </w:p>
          <w:p w:rsidR="00D02850" w:rsidRPr="003D6DC7" w:rsidRDefault="00D02850">
            <w:pPr>
              <w:spacing w:line="280" w:lineRule="exact"/>
              <w:rPr>
                <w:rFonts w:ascii="楷体" w:eastAsia="楷体" w:hAnsi="楷体"/>
                <w:b/>
                <w:sz w:val="24"/>
                <w:szCs w:val="24"/>
              </w:rPr>
            </w:pPr>
          </w:p>
        </w:tc>
        <w:tc>
          <w:tcPr>
            <w:tcW w:w="11765" w:type="dxa"/>
            <w:vAlign w:val="center"/>
          </w:tcPr>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公司总经理</w:t>
            </w:r>
            <w:proofErr w:type="gramStart"/>
            <w:r w:rsidR="001B6AB1">
              <w:rPr>
                <w:rFonts w:ascii="楷体" w:eastAsia="楷体" w:hAnsi="楷体" w:cs="宋体" w:hint="eastAsia"/>
                <w:sz w:val="24"/>
                <w:szCs w:val="24"/>
              </w:rPr>
              <w:t>张本林</w:t>
            </w:r>
            <w:proofErr w:type="gramEnd"/>
            <w:r w:rsidRPr="003D6DC7">
              <w:rPr>
                <w:rFonts w:ascii="楷体" w:eastAsia="楷体" w:hAnsi="楷体" w:cs="宋体" w:hint="eastAsia"/>
                <w:sz w:val="24"/>
                <w:szCs w:val="24"/>
              </w:rPr>
              <w:t xml:space="preserve"> 介绍主要承诺有：</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1)对管理体系的有效性要承担责任；</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2)建立公司的</w:t>
            </w:r>
            <w:r w:rsidR="001650C8">
              <w:rPr>
                <w:rFonts w:ascii="楷体" w:eastAsia="楷体" w:hAnsi="楷体" w:cs="宋体" w:hint="eastAsia"/>
                <w:sz w:val="24"/>
                <w:szCs w:val="24"/>
              </w:rPr>
              <w:t>管理方针</w:t>
            </w:r>
            <w:r w:rsidRPr="003D6DC7">
              <w:rPr>
                <w:rFonts w:ascii="楷体" w:eastAsia="楷体" w:hAnsi="楷体" w:cs="宋体" w:hint="eastAsia"/>
                <w:sz w:val="24"/>
                <w:szCs w:val="24"/>
              </w:rPr>
              <w:t>和目标并确保与公司的环境相适应，与公司战略方向保持一致以及方针在公司内得到沟通理解和有效实施；</w:t>
            </w:r>
            <w:r w:rsidRPr="003D6DC7">
              <w:rPr>
                <w:rFonts w:ascii="宋体" w:eastAsia="楷体" w:hAnsi="宋体" w:cs="宋体" w:hint="eastAsia"/>
                <w:sz w:val="24"/>
                <w:szCs w:val="24"/>
              </w:rPr>
              <w:t> </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3）确保管理体系要求融入公司的生产、销售各过程。</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4）促进使用过程方法和机遇风险的思维。</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5)建立合理的公司组织结构,确保管理体系所需资源能被获得；</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6)建立良好的沟通机制，杜绝因沟通影响管理体系运行有效性；</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lastRenderedPageBreak/>
              <w:t>7）确保管理体系实现其预期的结果。</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8)促使员工积极参与，指导和支持他们为公司管理体系的有效性作出贡献。</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9）推动公司改进和创新；</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10)做好管理岗位的任命，公司内部公开发布任命书，以支持其他管理者在其负责领域证实其领导作用；</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D02850" w:rsidRPr="003D6DC7" w:rsidRDefault="00390DB6">
            <w:pPr>
              <w:spacing w:line="280" w:lineRule="exact"/>
              <w:ind w:firstLineChars="200" w:firstLine="480"/>
              <w:rPr>
                <w:rFonts w:ascii="楷体" w:eastAsia="楷体" w:hAnsi="楷体"/>
                <w:b/>
                <w:sz w:val="24"/>
                <w:szCs w:val="24"/>
              </w:rPr>
            </w:pPr>
            <w:r w:rsidRPr="003D6DC7">
              <w:rPr>
                <w:rFonts w:ascii="楷体" w:eastAsia="楷体" w:hAnsi="楷体" w:cs="宋体" w:hint="eastAsia"/>
                <w:sz w:val="24"/>
                <w:szCs w:val="24"/>
              </w:rPr>
              <w:t>承诺基本实现，没有违反的情况发生。</w:t>
            </w:r>
          </w:p>
        </w:tc>
        <w:tc>
          <w:tcPr>
            <w:tcW w:w="851" w:type="dxa"/>
          </w:tcPr>
          <w:p w:rsidR="00D02850" w:rsidRPr="003D6DC7" w:rsidRDefault="00D02850"/>
        </w:tc>
      </w:tr>
      <w:tr w:rsidR="003D6DC7" w:rsidRPr="003D6DC7">
        <w:trPr>
          <w:trHeight w:val="1796"/>
        </w:trPr>
        <w:tc>
          <w:tcPr>
            <w:tcW w:w="1242" w:type="dxa"/>
          </w:tcPr>
          <w:p w:rsidR="00D02850" w:rsidRPr="003D6DC7" w:rsidRDefault="00390DB6">
            <w:pPr>
              <w:spacing w:line="280" w:lineRule="exact"/>
              <w:ind w:firstLine="422"/>
              <w:rPr>
                <w:rFonts w:ascii="楷体" w:eastAsia="楷体" w:hAnsi="楷体" w:cs="宋体"/>
                <w:sz w:val="24"/>
                <w:szCs w:val="24"/>
              </w:rPr>
            </w:pPr>
            <w:r w:rsidRPr="003D6DC7">
              <w:rPr>
                <w:rFonts w:ascii="楷体" w:eastAsia="楷体" w:hAnsi="楷体" w:cs="宋体" w:hint="eastAsia"/>
                <w:sz w:val="24"/>
                <w:szCs w:val="24"/>
              </w:rPr>
              <w:lastRenderedPageBreak/>
              <w:t>以顾客为关注焦点</w:t>
            </w:r>
          </w:p>
          <w:p w:rsidR="00D02850" w:rsidRPr="003D6DC7" w:rsidRDefault="00D02850">
            <w:pPr>
              <w:spacing w:line="280" w:lineRule="exact"/>
              <w:ind w:firstLine="422"/>
              <w:rPr>
                <w:rFonts w:ascii="楷体" w:eastAsia="楷体" w:hAnsi="楷体"/>
                <w:sz w:val="24"/>
                <w:szCs w:val="24"/>
              </w:rPr>
            </w:pPr>
          </w:p>
        </w:tc>
        <w:tc>
          <w:tcPr>
            <w:tcW w:w="851"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Q5.1.2</w:t>
            </w:r>
          </w:p>
          <w:p w:rsidR="00D02850" w:rsidRPr="003D6DC7" w:rsidRDefault="00D02850">
            <w:pPr>
              <w:spacing w:line="280" w:lineRule="exact"/>
              <w:ind w:firstLine="422"/>
              <w:rPr>
                <w:rFonts w:ascii="楷体" w:eastAsia="楷体" w:hAnsi="楷体"/>
                <w:sz w:val="24"/>
                <w:szCs w:val="24"/>
              </w:rPr>
            </w:pPr>
          </w:p>
        </w:tc>
        <w:tc>
          <w:tcPr>
            <w:tcW w:w="11765" w:type="dxa"/>
            <w:vAlign w:val="center"/>
          </w:tcPr>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总经理证实其以顾客为关注焦点的领导作用和承诺，通过以下方面实现：</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a) 确定、理解并持续满足顾客要求以及适用的法律法规要求；</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b) 确定和应对能够影响产品、产品符合性以及增强顾客满意能力的风险和机遇；</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c) 始终致力于增强顾客满意。</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cs="宋体" w:hint="eastAsia"/>
                <w:sz w:val="24"/>
                <w:szCs w:val="24"/>
              </w:rPr>
              <w:t>详见审核Q9.1.2条款记录。</w:t>
            </w:r>
          </w:p>
        </w:tc>
        <w:tc>
          <w:tcPr>
            <w:tcW w:w="851" w:type="dxa"/>
          </w:tcPr>
          <w:p w:rsidR="00D02850" w:rsidRPr="003D6DC7" w:rsidRDefault="00D02850"/>
        </w:tc>
      </w:tr>
      <w:tr w:rsidR="003D6DC7" w:rsidRPr="003D6DC7">
        <w:trPr>
          <w:trHeight w:val="2110"/>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方针</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制定方针</w:t>
            </w:r>
          </w:p>
          <w:p w:rsidR="00D02850" w:rsidRPr="003D6DC7" w:rsidRDefault="00390DB6">
            <w:pPr>
              <w:spacing w:line="280" w:lineRule="exact"/>
              <w:rPr>
                <w:rFonts w:ascii="楷体" w:eastAsia="楷体" w:hAnsi="楷体"/>
                <w:b/>
                <w:sz w:val="24"/>
                <w:szCs w:val="24"/>
              </w:rPr>
            </w:pPr>
            <w:r w:rsidRPr="003D6DC7">
              <w:rPr>
                <w:rFonts w:ascii="楷体" w:eastAsia="楷体" w:hAnsi="楷体" w:cs="宋体" w:hint="eastAsia"/>
                <w:sz w:val="24"/>
                <w:szCs w:val="24"/>
              </w:rPr>
              <w:t>沟通方针</w:t>
            </w:r>
          </w:p>
        </w:tc>
        <w:tc>
          <w:tcPr>
            <w:tcW w:w="851"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Q5.2</w:t>
            </w:r>
          </w:p>
          <w:p w:rsidR="00D02850" w:rsidRPr="003D6DC7" w:rsidRDefault="00D02850">
            <w:pPr>
              <w:snapToGrid w:val="0"/>
              <w:spacing w:line="280" w:lineRule="exact"/>
              <w:rPr>
                <w:rFonts w:ascii="楷体" w:eastAsia="楷体" w:hAnsi="楷体"/>
                <w:sz w:val="24"/>
                <w:szCs w:val="24"/>
              </w:rPr>
            </w:pPr>
          </w:p>
          <w:p w:rsidR="00D02850" w:rsidRPr="003D6DC7" w:rsidRDefault="00D02850">
            <w:pPr>
              <w:spacing w:line="280" w:lineRule="exact"/>
              <w:rPr>
                <w:rFonts w:ascii="楷体" w:eastAsia="楷体" w:hAnsi="楷体" w:cs="宋体"/>
                <w:sz w:val="24"/>
                <w:szCs w:val="24"/>
              </w:rPr>
            </w:pPr>
          </w:p>
          <w:p w:rsidR="00D02850" w:rsidRPr="003D6DC7" w:rsidRDefault="00D02850">
            <w:pPr>
              <w:spacing w:line="280" w:lineRule="exact"/>
              <w:rPr>
                <w:rFonts w:ascii="楷体" w:eastAsia="楷体" w:hAnsi="楷体"/>
                <w:b/>
                <w:sz w:val="24"/>
                <w:szCs w:val="24"/>
              </w:rPr>
            </w:pPr>
          </w:p>
        </w:tc>
        <w:tc>
          <w:tcPr>
            <w:tcW w:w="11765" w:type="dxa"/>
            <w:vAlign w:val="center"/>
          </w:tcPr>
          <w:p w:rsidR="00D02850" w:rsidRPr="00CA57E2" w:rsidRDefault="00390DB6" w:rsidP="00CA57E2">
            <w:pPr>
              <w:ind w:firstLineChars="200" w:firstLine="480"/>
              <w:jc w:val="left"/>
              <w:rPr>
                <w:rFonts w:ascii="楷体" w:eastAsia="楷体" w:hAnsi="楷体" w:cs="宋体"/>
                <w:sz w:val="24"/>
                <w:szCs w:val="24"/>
              </w:rPr>
            </w:pPr>
            <w:r w:rsidRPr="003D6DC7">
              <w:rPr>
                <w:rFonts w:ascii="楷体" w:eastAsia="楷体" w:hAnsi="楷体" w:cs="宋体" w:hint="eastAsia"/>
                <w:sz w:val="24"/>
                <w:szCs w:val="24"/>
              </w:rPr>
              <w:t>该公司</w:t>
            </w:r>
            <w:r w:rsidR="001650C8">
              <w:rPr>
                <w:rFonts w:ascii="楷体" w:eastAsia="楷体" w:hAnsi="楷体" w:cs="宋体" w:hint="eastAsia"/>
                <w:sz w:val="24"/>
                <w:szCs w:val="24"/>
              </w:rPr>
              <w:t>管理方针</w:t>
            </w:r>
            <w:r w:rsidRPr="003D6DC7">
              <w:rPr>
                <w:rFonts w:ascii="楷体" w:eastAsia="楷体" w:hAnsi="楷体" w:cs="宋体" w:hint="eastAsia"/>
                <w:sz w:val="24"/>
                <w:szCs w:val="24"/>
              </w:rPr>
              <w:t>，</w:t>
            </w:r>
            <w:r w:rsidR="00CA57E2" w:rsidRPr="00CA57E2">
              <w:rPr>
                <w:rFonts w:ascii="楷体" w:eastAsia="楷体" w:hAnsi="楷体" w:cs="宋体" w:hint="eastAsia"/>
                <w:sz w:val="24"/>
                <w:szCs w:val="24"/>
              </w:rPr>
              <w:t>做一流产品、创一流企业,以优质的产品，不断满足顾客需求</w:t>
            </w:r>
            <w:r w:rsidR="00CA57E2" w:rsidRPr="00CA57E2">
              <w:rPr>
                <w:rFonts w:ascii="楷体" w:eastAsia="楷体" w:hAnsi="楷体" w:cs="宋体" w:hint="eastAsia"/>
                <w:sz w:val="24"/>
                <w:szCs w:val="24"/>
              </w:rPr>
              <w:t>。</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公司以质量标准为基础，结合公司实际特制定</w:t>
            </w:r>
            <w:r w:rsidR="001650C8">
              <w:rPr>
                <w:rFonts w:ascii="楷体" w:eastAsia="楷体" w:hAnsi="楷体" w:cs="宋体" w:hint="eastAsia"/>
                <w:sz w:val="24"/>
                <w:szCs w:val="24"/>
              </w:rPr>
              <w:t>管理方针</w:t>
            </w:r>
            <w:r w:rsidRPr="003D6DC7">
              <w:rPr>
                <w:rFonts w:ascii="楷体" w:eastAsia="楷体" w:hAnsi="楷体" w:cs="宋体" w:hint="eastAsia"/>
                <w:sz w:val="24"/>
                <w:szCs w:val="24"/>
              </w:rPr>
              <w:t>。与总经理进行交谈，总经理对方针内涵的理解较深刻。方针能为制定目标提供框架，方针基本符合标准的要求。</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总经理用会议、文件等手段保证</w:t>
            </w:r>
            <w:r w:rsidR="001650C8">
              <w:rPr>
                <w:rFonts w:ascii="楷体" w:eastAsia="楷体" w:hAnsi="楷体" w:cs="宋体" w:hint="eastAsia"/>
                <w:sz w:val="24"/>
                <w:szCs w:val="24"/>
              </w:rPr>
              <w:t>管理方针</w:t>
            </w:r>
            <w:r w:rsidRPr="003D6DC7">
              <w:rPr>
                <w:rFonts w:ascii="楷体" w:eastAsia="楷体" w:hAnsi="楷体" w:cs="宋体" w:hint="eastAsia"/>
                <w:sz w:val="24"/>
                <w:szCs w:val="24"/>
              </w:rPr>
              <w:t>为全体员工理解并落实到工作中。</w:t>
            </w:r>
            <w:proofErr w:type="gramStart"/>
            <w:r w:rsidR="001B6AB1">
              <w:rPr>
                <w:rFonts w:ascii="楷体" w:eastAsia="楷体" w:hAnsi="楷体" w:cs="宋体" w:hint="eastAsia"/>
                <w:sz w:val="24"/>
                <w:szCs w:val="24"/>
              </w:rPr>
              <w:t>张本林</w:t>
            </w:r>
            <w:proofErr w:type="gramEnd"/>
            <w:r w:rsidRPr="003D6DC7">
              <w:rPr>
                <w:rFonts w:ascii="楷体" w:eastAsia="楷体" w:hAnsi="楷体" w:cs="宋体" w:hint="eastAsia"/>
                <w:sz w:val="24"/>
                <w:szCs w:val="24"/>
              </w:rPr>
              <w:t xml:space="preserve"> 总经理说管理评审时对方针的持续适宜性进行了评审，有评审记录。</w:t>
            </w:r>
          </w:p>
          <w:p w:rsidR="00D02850" w:rsidRPr="003D6DC7" w:rsidRDefault="00390DB6">
            <w:pPr>
              <w:spacing w:line="280" w:lineRule="exact"/>
              <w:ind w:firstLineChars="200" w:firstLine="480"/>
              <w:rPr>
                <w:rFonts w:ascii="楷体" w:eastAsia="楷体" w:hAnsi="楷体"/>
                <w:b/>
                <w:sz w:val="24"/>
                <w:szCs w:val="24"/>
              </w:rPr>
            </w:pPr>
            <w:r w:rsidRPr="003D6DC7">
              <w:rPr>
                <w:rFonts w:ascii="楷体" w:eastAsia="楷体" w:hAnsi="楷体" w:cs="宋体" w:hint="eastAsia"/>
                <w:sz w:val="24"/>
                <w:szCs w:val="24"/>
              </w:rPr>
              <w:t>以上</w:t>
            </w:r>
            <w:r w:rsidR="001650C8">
              <w:rPr>
                <w:rFonts w:ascii="楷体" w:eastAsia="楷体" w:hAnsi="楷体" w:cs="宋体" w:hint="eastAsia"/>
                <w:sz w:val="24"/>
                <w:szCs w:val="24"/>
              </w:rPr>
              <w:t>管理方针</w:t>
            </w:r>
            <w:r w:rsidRPr="003D6DC7">
              <w:rPr>
                <w:rFonts w:ascii="楷体" w:eastAsia="楷体" w:hAnsi="楷体" w:cs="宋体" w:hint="eastAsia"/>
                <w:sz w:val="24"/>
                <w:szCs w:val="24"/>
              </w:rPr>
              <w:t>通过文件、培训等形式将公司</w:t>
            </w:r>
            <w:r w:rsidR="001650C8">
              <w:rPr>
                <w:rFonts w:ascii="楷体" w:eastAsia="楷体" w:hAnsi="楷体" w:cs="宋体" w:hint="eastAsia"/>
                <w:sz w:val="24"/>
                <w:szCs w:val="24"/>
              </w:rPr>
              <w:t>管理方针</w:t>
            </w:r>
            <w:r w:rsidRPr="003D6DC7">
              <w:rPr>
                <w:rFonts w:ascii="楷体" w:eastAsia="楷体" w:hAnsi="楷体" w:cs="宋体" w:hint="eastAsia"/>
                <w:sz w:val="24"/>
                <w:szCs w:val="24"/>
              </w:rPr>
              <w:t>传达给所有为公司工作或代表公司的人员，相关方也可通过办公室获取公司</w:t>
            </w:r>
            <w:r w:rsidR="001650C8">
              <w:rPr>
                <w:rFonts w:ascii="楷体" w:eastAsia="楷体" w:hAnsi="楷体" w:cs="宋体" w:hint="eastAsia"/>
                <w:sz w:val="24"/>
                <w:szCs w:val="24"/>
              </w:rPr>
              <w:t>管理方针</w:t>
            </w:r>
            <w:r w:rsidRPr="003D6DC7">
              <w:rPr>
                <w:rFonts w:ascii="楷体" w:eastAsia="楷体" w:hAnsi="楷体" w:cs="宋体" w:hint="eastAsia"/>
                <w:sz w:val="24"/>
                <w:szCs w:val="24"/>
              </w:rPr>
              <w:t>。</w:t>
            </w:r>
          </w:p>
        </w:tc>
        <w:tc>
          <w:tcPr>
            <w:tcW w:w="851" w:type="dxa"/>
          </w:tcPr>
          <w:p w:rsidR="00D02850" w:rsidRPr="003D6DC7" w:rsidRDefault="00D02850"/>
        </w:tc>
      </w:tr>
      <w:tr w:rsidR="003D6DC7" w:rsidRPr="003D6DC7">
        <w:trPr>
          <w:trHeight w:val="2110"/>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lastRenderedPageBreak/>
              <w:t>组织的岗位、职责和权限</w:t>
            </w:r>
          </w:p>
          <w:p w:rsidR="00D02850" w:rsidRPr="003D6DC7" w:rsidRDefault="00D02850">
            <w:pPr>
              <w:spacing w:line="280" w:lineRule="exact"/>
              <w:rPr>
                <w:rFonts w:ascii="楷体" w:eastAsia="楷体" w:hAnsi="楷体" w:cs="宋体"/>
                <w:sz w:val="24"/>
                <w:szCs w:val="24"/>
              </w:rPr>
            </w:pPr>
          </w:p>
        </w:tc>
        <w:tc>
          <w:tcPr>
            <w:tcW w:w="851"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Q</w:t>
            </w:r>
            <w:r w:rsidRPr="003D6DC7">
              <w:rPr>
                <w:rFonts w:ascii="楷体" w:eastAsia="楷体" w:hAnsi="楷体" w:cs="宋体"/>
                <w:sz w:val="24"/>
                <w:szCs w:val="24"/>
              </w:rPr>
              <w:t>5.3</w:t>
            </w:r>
          </w:p>
          <w:p w:rsidR="00D02850" w:rsidRPr="003D6DC7" w:rsidRDefault="00D02850">
            <w:pPr>
              <w:spacing w:line="280" w:lineRule="exact"/>
              <w:rPr>
                <w:rFonts w:ascii="楷体" w:eastAsia="楷体" w:hAnsi="楷体" w:cs="宋体"/>
                <w:sz w:val="24"/>
                <w:szCs w:val="24"/>
              </w:rPr>
            </w:pPr>
          </w:p>
        </w:tc>
        <w:tc>
          <w:tcPr>
            <w:tcW w:w="11765" w:type="dxa"/>
            <w:vAlign w:val="center"/>
          </w:tcPr>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确定了部门、各岗位人员职责、权限和相互关系，并在公司内对各级员工进行了必要的传达。对从事生产与销售有关的管理、执行和验证人员规定其职责、权限及其相互关系，以实现公司</w:t>
            </w:r>
            <w:r w:rsidR="001650C8">
              <w:rPr>
                <w:rFonts w:ascii="楷体" w:eastAsia="楷体" w:hAnsi="楷体" w:cs="宋体" w:hint="eastAsia"/>
                <w:sz w:val="24"/>
                <w:szCs w:val="24"/>
              </w:rPr>
              <w:t>管理方针</w:t>
            </w:r>
            <w:r w:rsidRPr="003D6DC7">
              <w:rPr>
                <w:rFonts w:ascii="楷体" w:eastAsia="楷体" w:hAnsi="楷体" w:cs="宋体" w:hint="eastAsia"/>
                <w:sz w:val="24"/>
                <w:szCs w:val="24"/>
              </w:rPr>
              <w:t xml:space="preserve">和目标。建立、实施和保持公司管理体系所需的过程，公司决定任命 </w:t>
            </w:r>
            <w:r w:rsidR="001B6AB1">
              <w:rPr>
                <w:rFonts w:ascii="楷体" w:eastAsia="楷体" w:hAnsi="楷体" w:cs="宋体" w:hint="eastAsia"/>
                <w:sz w:val="24"/>
                <w:szCs w:val="24"/>
              </w:rPr>
              <w:t>郭爱霞</w:t>
            </w:r>
            <w:r w:rsidRPr="003D6DC7">
              <w:rPr>
                <w:rFonts w:ascii="楷体" w:eastAsia="楷体" w:hAnsi="楷体" w:cs="宋体" w:hint="eastAsia"/>
                <w:sz w:val="24"/>
                <w:szCs w:val="24"/>
              </w:rPr>
              <w:t xml:space="preserve"> 为管理体系的管理者代表。其职责和权限规定如下：</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确保本公司管理体系所需的过程得到建立、实施和保持，代表总经理行使职权；</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询问管代职责回答正确。</w:t>
            </w:r>
          </w:p>
        </w:tc>
        <w:tc>
          <w:tcPr>
            <w:tcW w:w="851" w:type="dxa"/>
          </w:tcPr>
          <w:p w:rsidR="00D02850" w:rsidRPr="003D6DC7" w:rsidRDefault="00D02850"/>
        </w:tc>
      </w:tr>
      <w:tr w:rsidR="003D6DC7" w:rsidRPr="003D6DC7">
        <w:trPr>
          <w:trHeight w:val="2110"/>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应对风险和机遇的措施</w:t>
            </w:r>
          </w:p>
          <w:p w:rsidR="00D02850" w:rsidRPr="003D6DC7" w:rsidRDefault="00D02850">
            <w:pPr>
              <w:spacing w:line="280" w:lineRule="exact"/>
              <w:rPr>
                <w:rFonts w:ascii="楷体" w:eastAsia="楷体" w:hAnsi="楷体" w:cs="宋体"/>
                <w:sz w:val="24"/>
                <w:szCs w:val="24"/>
              </w:rPr>
            </w:pPr>
          </w:p>
        </w:tc>
        <w:tc>
          <w:tcPr>
            <w:tcW w:w="851"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Q6.1</w:t>
            </w:r>
          </w:p>
          <w:p w:rsidR="00D02850" w:rsidRPr="003D6DC7" w:rsidRDefault="00D02850">
            <w:pPr>
              <w:spacing w:line="280" w:lineRule="exact"/>
              <w:rPr>
                <w:rFonts w:ascii="楷体" w:eastAsia="楷体" w:hAnsi="楷体"/>
                <w:sz w:val="24"/>
                <w:szCs w:val="24"/>
              </w:rPr>
            </w:pPr>
          </w:p>
          <w:p w:rsidR="00D02850" w:rsidRPr="003D6DC7" w:rsidRDefault="00D02850">
            <w:pPr>
              <w:spacing w:line="280" w:lineRule="exact"/>
              <w:rPr>
                <w:rFonts w:ascii="楷体" w:eastAsia="楷体" w:hAnsi="楷体" w:cs="宋体"/>
                <w:sz w:val="24"/>
                <w:szCs w:val="24"/>
              </w:rPr>
            </w:pPr>
          </w:p>
          <w:p w:rsidR="00D02850" w:rsidRPr="003D6DC7" w:rsidRDefault="00D02850">
            <w:pPr>
              <w:spacing w:line="280" w:lineRule="exact"/>
              <w:rPr>
                <w:rFonts w:ascii="楷体" w:eastAsia="楷体" w:hAnsi="楷体" w:cs="宋体"/>
                <w:sz w:val="24"/>
                <w:szCs w:val="24"/>
              </w:rPr>
            </w:pPr>
          </w:p>
        </w:tc>
        <w:tc>
          <w:tcPr>
            <w:tcW w:w="11765" w:type="dxa"/>
            <w:vAlign w:val="center"/>
          </w:tcPr>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1.外部因素主要有：a)社会和文化、政治、法律、监管、金融、技术、经济、自然环境和竞争环境；b)影响公司管理目标的主要驱动和趋势；c)与外部利益相关者的价值观的关系。如国家政策、标准、法律法规及其他要求的变动等；</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销售控制；执行国家环保要求；通过差异化策略提高竞争力。效果待观察。机遇主要是现在社会需求不断增多。</w:t>
            </w:r>
          </w:p>
        </w:tc>
        <w:tc>
          <w:tcPr>
            <w:tcW w:w="851" w:type="dxa"/>
          </w:tcPr>
          <w:p w:rsidR="00D02850" w:rsidRPr="003D6DC7" w:rsidRDefault="00D02850"/>
        </w:tc>
      </w:tr>
      <w:tr w:rsidR="003D6DC7" w:rsidRPr="003D6DC7">
        <w:trPr>
          <w:trHeight w:val="561"/>
        </w:trPr>
        <w:tc>
          <w:tcPr>
            <w:tcW w:w="1242" w:type="dxa"/>
            <w:vAlign w:val="center"/>
          </w:tcPr>
          <w:p w:rsidR="00D02850" w:rsidRPr="003D6DC7" w:rsidRDefault="00390DB6">
            <w:pPr>
              <w:spacing w:line="320" w:lineRule="exact"/>
              <w:jc w:val="left"/>
              <w:rPr>
                <w:rFonts w:ascii="楷体" w:eastAsia="楷体" w:hAnsi="楷体"/>
                <w:sz w:val="24"/>
                <w:szCs w:val="24"/>
              </w:rPr>
            </w:pPr>
            <w:r w:rsidRPr="003D6DC7">
              <w:rPr>
                <w:rFonts w:ascii="楷体" w:eastAsia="楷体" w:hAnsi="楷体" w:hint="eastAsia"/>
                <w:sz w:val="24"/>
                <w:szCs w:val="24"/>
              </w:rPr>
              <w:t>目标和措施计划（管理方案）</w:t>
            </w:r>
          </w:p>
        </w:tc>
        <w:tc>
          <w:tcPr>
            <w:tcW w:w="851" w:type="dxa"/>
            <w:vAlign w:val="center"/>
          </w:tcPr>
          <w:p w:rsidR="00D02850" w:rsidRPr="003D6DC7" w:rsidRDefault="00390DB6">
            <w:pPr>
              <w:spacing w:line="320" w:lineRule="exact"/>
              <w:jc w:val="left"/>
              <w:rPr>
                <w:rFonts w:ascii="楷体" w:eastAsia="楷体" w:hAnsi="楷体"/>
                <w:sz w:val="24"/>
                <w:szCs w:val="24"/>
              </w:rPr>
            </w:pPr>
            <w:r w:rsidRPr="003D6DC7">
              <w:rPr>
                <w:rFonts w:ascii="楷体" w:eastAsia="楷体" w:hAnsi="楷体" w:hint="eastAsia"/>
                <w:sz w:val="24"/>
                <w:szCs w:val="24"/>
              </w:rPr>
              <w:t>Q：6.2</w:t>
            </w:r>
          </w:p>
          <w:p w:rsidR="00D02850" w:rsidRPr="003D6DC7" w:rsidRDefault="00D02850">
            <w:pPr>
              <w:spacing w:line="320" w:lineRule="exact"/>
              <w:jc w:val="left"/>
              <w:rPr>
                <w:rFonts w:ascii="楷体" w:eastAsia="楷体" w:hAnsi="楷体"/>
                <w:sz w:val="24"/>
                <w:szCs w:val="24"/>
              </w:rPr>
            </w:pPr>
          </w:p>
        </w:tc>
        <w:tc>
          <w:tcPr>
            <w:tcW w:w="11765" w:type="dxa"/>
            <w:vAlign w:val="center"/>
          </w:tcPr>
          <w:p w:rsidR="00D02850" w:rsidRPr="003D6DC7" w:rsidRDefault="00390DB6">
            <w:pPr>
              <w:autoSpaceDE w:val="0"/>
              <w:autoSpaceDN w:val="0"/>
              <w:adjustRightInd w:val="0"/>
              <w:rPr>
                <w:rFonts w:ascii="楷体" w:eastAsia="楷体" w:hAnsi="楷体"/>
                <w:sz w:val="24"/>
                <w:szCs w:val="24"/>
              </w:rPr>
            </w:pPr>
            <w:r w:rsidRPr="003D6DC7">
              <w:rPr>
                <w:rFonts w:ascii="楷体" w:eastAsia="楷体" w:hAnsi="楷体" w:hint="eastAsia"/>
                <w:sz w:val="24"/>
                <w:szCs w:val="24"/>
              </w:rPr>
              <w:t>查</w:t>
            </w:r>
            <w:r w:rsidR="00CA57E2" w:rsidRPr="00CA57E2">
              <w:rPr>
                <w:rFonts w:ascii="楷体" w:eastAsia="楷体" w:hAnsi="楷体" w:hint="eastAsia"/>
                <w:sz w:val="24"/>
                <w:szCs w:val="24"/>
              </w:rPr>
              <w:t>DZKW—SC—2018</w:t>
            </w:r>
            <w:r w:rsidR="00CD7A46">
              <w:rPr>
                <w:rFonts w:ascii="楷体" w:eastAsia="楷体" w:hAnsi="楷体" w:hint="eastAsia"/>
                <w:sz w:val="24"/>
                <w:szCs w:val="24"/>
              </w:rPr>
              <w:t xml:space="preserve"> </w:t>
            </w:r>
            <w:r w:rsidRPr="003D6DC7">
              <w:rPr>
                <w:rFonts w:ascii="楷体" w:eastAsia="楷体" w:hAnsi="楷体" w:hint="eastAsia"/>
                <w:sz w:val="24"/>
                <w:szCs w:val="24"/>
              </w:rPr>
              <w:t>A/0《</w:t>
            </w:r>
            <w:r w:rsidR="00CA57E2">
              <w:rPr>
                <w:rFonts w:ascii="楷体" w:eastAsia="楷体" w:hAnsi="楷体" w:hint="eastAsia"/>
                <w:sz w:val="24"/>
                <w:szCs w:val="24"/>
              </w:rPr>
              <w:t>管理</w:t>
            </w:r>
            <w:r w:rsidRPr="003D6DC7">
              <w:rPr>
                <w:rFonts w:ascii="楷体" w:eastAsia="楷体" w:hAnsi="楷体" w:hint="eastAsia"/>
                <w:sz w:val="24"/>
                <w:szCs w:val="24"/>
              </w:rPr>
              <w:t>手册》，策划并制定了质量目标，并在相关职能、层次和过程上建立目标考虑了适用的要求，并与产品和服务的符合性以及增强顾客满意有关，均可测量，并与方针基本一致。目标以公告、会议形式传达、培训和内部沟通等形式进行了沟通。</w:t>
            </w:r>
          </w:p>
          <w:p w:rsidR="00D02850" w:rsidRPr="00CD7A46" w:rsidRDefault="00390DB6" w:rsidP="00CD7A46">
            <w:pPr>
              <w:spacing w:line="280" w:lineRule="exact"/>
              <w:rPr>
                <w:rFonts w:ascii="楷体" w:eastAsia="楷体" w:hAnsi="楷体" w:cs="宋体"/>
                <w:sz w:val="24"/>
                <w:szCs w:val="24"/>
              </w:rPr>
            </w:pPr>
            <w:r w:rsidRPr="003D6DC7">
              <w:rPr>
                <w:rFonts w:ascii="楷体" w:eastAsia="楷体" w:hAnsi="楷体" w:hint="eastAsia"/>
                <w:sz w:val="24"/>
                <w:szCs w:val="24"/>
              </w:rPr>
              <w:t>查《</w:t>
            </w:r>
            <w:r w:rsidR="00CA57E2">
              <w:rPr>
                <w:rFonts w:ascii="楷体" w:eastAsia="楷体" w:hAnsi="楷体" w:hint="eastAsia"/>
                <w:sz w:val="24"/>
                <w:szCs w:val="24"/>
              </w:rPr>
              <w:t>管理</w:t>
            </w:r>
            <w:r w:rsidRPr="003D6DC7">
              <w:rPr>
                <w:rFonts w:ascii="楷体" w:eastAsia="楷体" w:hAnsi="楷体" w:hint="eastAsia"/>
                <w:sz w:val="24"/>
                <w:szCs w:val="24"/>
              </w:rPr>
              <w:t>手册》，制定</w:t>
            </w:r>
            <w:r w:rsidRPr="00CD7A46">
              <w:rPr>
                <w:rFonts w:ascii="楷体" w:eastAsia="楷体" w:hAnsi="楷体" w:cs="宋体" w:hint="eastAsia"/>
                <w:sz w:val="24"/>
                <w:szCs w:val="24"/>
              </w:rPr>
              <w:t>了公司目标，并在管理体系所需的相关职能。</w:t>
            </w:r>
          </w:p>
          <w:p w:rsidR="00D02850" w:rsidRPr="003D6DC7" w:rsidRDefault="00390DB6" w:rsidP="00CD7A46">
            <w:pPr>
              <w:spacing w:line="280" w:lineRule="exact"/>
              <w:rPr>
                <w:rFonts w:ascii="楷体" w:eastAsia="楷体" w:hAnsi="楷体" w:cs="宋体"/>
                <w:sz w:val="24"/>
                <w:szCs w:val="24"/>
              </w:rPr>
            </w:pPr>
            <w:r w:rsidRPr="003D6DC7">
              <w:rPr>
                <w:rFonts w:ascii="楷体" w:eastAsia="楷体" w:hAnsi="楷体" w:cs="宋体" w:hint="eastAsia"/>
                <w:sz w:val="24"/>
                <w:szCs w:val="24"/>
              </w:rPr>
              <w:t xml:space="preserve"> 质量目标：</w:t>
            </w:r>
          </w:p>
          <w:p w:rsidR="00CA57E2" w:rsidRPr="00CA57E2" w:rsidRDefault="00CA57E2" w:rsidP="00CA57E2">
            <w:pPr>
              <w:spacing w:line="280" w:lineRule="exact"/>
              <w:ind w:firstLineChars="200" w:firstLine="480"/>
              <w:rPr>
                <w:rFonts w:ascii="楷体" w:eastAsia="楷体" w:hAnsi="楷体" w:cs="宋体" w:hint="eastAsia"/>
                <w:sz w:val="24"/>
                <w:szCs w:val="24"/>
              </w:rPr>
            </w:pPr>
            <w:r w:rsidRPr="00CA57E2">
              <w:rPr>
                <w:rFonts w:ascii="楷体" w:eastAsia="楷体" w:hAnsi="楷体" w:cs="宋体" w:hint="eastAsia"/>
                <w:sz w:val="24"/>
                <w:szCs w:val="24"/>
              </w:rPr>
              <w:t xml:space="preserve">产品出厂合格率100%；  </w:t>
            </w:r>
          </w:p>
          <w:p w:rsidR="00D02850" w:rsidRPr="003D6DC7" w:rsidRDefault="00CA57E2" w:rsidP="00CA57E2">
            <w:pPr>
              <w:spacing w:line="280" w:lineRule="exact"/>
              <w:ind w:firstLineChars="200" w:firstLine="480"/>
              <w:rPr>
                <w:rFonts w:ascii="楷体" w:eastAsia="楷体" w:hAnsi="楷体" w:cs="宋体"/>
                <w:sz w:val="24"/>
                <w:szCs w:val="24"/>
              </w:rPr>
            </w:pPr>
            <w:r w:rsidRPr="00CA57E2">
              <w:rPr>
                <w:rFonts w:ascii="楷体" w:eastAsia="楷体" w:hAnsi="楷体" w:cs="宋体" w:hint="eastAsia"/>
                <w:sz w:val="24"/>
                <w:szCs w:val="24"/>
              </w:rPr>
              <w:t>顾客满意度≧95%；</w:t>
            </w:r>
            <w:r w:rsidR="00390DB6" w:rsidRPr="003D6DC7">
              <w:rPr>
                <w:rFonts w:ascii="楷体" w:eastAsia="楷体" w:hAnsi="楷体" w:cs="宋体" w:hint="eastAsia"/>
                <w:sz w:val="24"/>
                <w:szCs w:val="24"/>
              </w:rPr>
              <w:t>;</w:t>
            </w:r>
          </w:p>
          <w:p w:rsidR="00D02850" w:rsidRPr="00CD7A46" w:rsidRDefault="00390DB6" w:rsidP="00CD7A46">
            <w:pPr>
              <w:spacing w:line="280" w:lineRule="exact"/>
              <w:rPr>
                <w:rFonts w:ascii="楷体" w:eastAsia="楷体" w:hAnsi="楷体" w:cs="宋体"/>
                <w:sz w:val="24"/>
                <w:szCs w:val="24"/>
              </w:rPr>
            </w:pPr>
            <w:r w:rsidRPr="00CD7A46">
              <w:rPr>
                <w:rFonts w:ascii="楷体" w:eastAsia="楷体" w:hAnsi="楷体" w:cs="宋体" w:hint="eastAsia"/>
                <w:sz w:val="24"/>
                <w:szCs w:val="24"/>
              </w:rPr>
              <w:t>组织对公司质量目标、指标予以分解，并在相关职能层次部门建立分目标，</w:t>
            </w:r>
          </w:p>
          <w:p w:rsidR="00D02850" w:rsidRPr="003D6DC7" w:rsidRDefault="00390DB6" w:rsidP="00CA57E2">
            <w:pPr>
              <w:spacing w:line="280" w:lineRule="exact"/>
              <w:rPr>
                <w:rFonts w:ascii="楷体" w:eastAsia="楷体" w:hAnsi="楷体" w:cs="宋体"/>
                <w:sz w:val="24"/>
                <w:szCs w:val="24"/>
              </w:rPr>
            </w:pPr>
            <w:r w:rsidRPr="00CD7A46">
              <w:rPr>
                <w:rFonts w:ascii="楷体" w:eastAsia="楷体" w:hAnsi="楷体" w:cs="宋体" w:hint="eastAsia"/>
                <w:sz w:val="24"/>
                <w:szCs w:val="24"/>
              </w:rPr>
              <w:t>查见《</w:t>
            </w:r>
            <w:r w:rsidR="00CD7A46" w:rsidRPr="00CD7A46">
              <w:rPr>
                <w:rFonts w:ascii="楷体" w:eastAsia="楷体" w:hAnsi="楷体" w:cs="宋体" w:hint="eastAsia"/>
                <w:sz w:val="24"/>
                <w:szCs w:val="24"/>
              </w:rPr>
              <w:t>目标考核</w:t>
            </w:r>
            <w:r w:rsidRPr="00CD7A46">
              <w:rPr>
                <w:rFonts w:ascii="楷体" w:eastAsia="楷体" w:hAnsi="楷体" w:cs="宋体" w:hint="eastAsia"/>
                <w:sz w:val="24"/>
                <w:szCs w:val="24"/>
              </w:rPr>
              <w:t>表》，2021.</w:t>
            </w:r>
            <w:r w:rsidR="00CD7A46">
              <w:rPr>
                <w:rFonts w:ascii="楷体" w:eastAsia="楷体" w:hAnsi="楷体" w:cs="宋体" w:hint="eastAsia"/>
                <w:sz w:val="24"/>
                <w:szCs w:val="24"/>
              </w:rPr>
              <w:t>4</w:t>
            </w:r>
            <w:r w:rsidRPr="00CD7A46">
              <w:rPr>
                <w:rFonts w:ascii="楷体" w:eastAsia="楷体" w:hAnsi="楷体" w:cs="宋体" w:hint="eastAsia"/>
                <w:sz w:val="24"/>
                <w:szCs w:val="24"/>
              </w:rPr>
              <w:t>.</w:t>
            </w:r>
            <w:r w:rsidR="00CA57E2">
              <w:rPr>
                <w:rFonts w:ascii="楷体" w:eastAsia="楷体" w:hAnsi="楷体" w:cs="宋体" w:hint="eastAsia"/>
                <w:sz w:val="24"/>
                <w:szCs w:val="24"/>
              </w:rPr>
              <w:t>3</w:t>
            </w:r>
            <w:r w:rsidR="00CD7A46">
              <w:rPr>
                <w:rFonts w:ascii="楷体" w:eastAsia="楷体" w:hAnsi="楷体" w:cs="宋体" w:hint="eastAsia"/>
                <w:sz w:val="24"/>
                <w:szCs w:val="24"/>
              </w:rPr>
              <w:t>日</w:t>
            </w:r>
            <w:r w:rsidRPr="00CD7A46">
              <w:rPr>
                <w:rFonts w:ascii="楷体" w:eastAsia="楷体" w:hAnsi="楷体" w:cs="宋体" w:hint="eastAsia"/>
                <w:sz w:val="24"/>
                <w:szCs w:val="24"/>
              </w:rPr>
              <w:t>统计均完成。</w:t>
            </w:r>
          </w:p>
        </w:tc>
        <w:tc>
          <w:tcPr>
            <w:tcW w:w="851" w:type="dxa"/>
          </w:tcPr>
          <w:p w:rsidR="00D02850" w:rsidRPr="003D6DC7" w:rsidRDefault="00D02850"/>
        </w:tc>
      </w:tr>
      <w:tr w:rsidR="003D6DC7" w:rsidRPr="003D6DC7">
        <w:trPr>
          <w:trHeight w:val="1264"/>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lastRenderedPageBreak/>
              <w:t>变更的策划</w:t>
            </w:r>
          </w:p>
          <w:p w:rsidR="00D02850" w:rsidRPr="003D6DC7" w:rsidRDefault="00D02850">
            <w:pPr>
              <w:spacing w:line="280" w:lineRule="exact"/>
              <w:rPr>
                <w:rFonts w:ascii="楷体" w:eastAsia="楷体" w:hAnsi="楷体" w:cs="宋体"/>
                <w:sz w:val="24"/>
                <w:szCs w:val="24"/>
              </w:rPr>
            </w:pPr>
          </w:p>
        </w:tc>
        <w:tc>
          <w:tcPr>
            <w:tcW w:w="851" w:type="dxa"/>
          </w:tcPr>
          <w:p w:rsidR="00D02850" w:rsidRPr="003D6DC7" w:rsidRDefault="00390DB6">
            <w:pPr>
              <w:spacing w:line="280" w:lineRule="exact"/>
              <w:rPr>
                <w:rFonts w:ascii="楷体" w:eastAsia="楷体" w:hAnsi="楷体"/>
                <w:sz w:val="24"/>
                <w:szCs w:val="24"/>
              </w:rPr>
            </w:pPr>
            <w:r w:rsidRPr="003D6DC7">
              <w:rPr>
                <w:rFonts w:ascii="楷体" w:eastAsia="楷体" w:hAnsi="楷体" w:hint="eastAsia"/>
                <w:sz w:val="24"/>
                <w:szCs w:val="24"/>
              </w:rPr>
              <w:t>Q6.3</w:t>
            </w:r>
          </w:p>
          <w:p w:rsidR="00D02850" w:rsidRPr="003D6DC7" w:rsidRDefault="00D02850">
            <w:pPr>
              <w:spacing w:line="280" w:lineRule="exact"/>
              <w:rPr>
                <w:rFonts w:ascii="楷体" w:eastAsia="楷体" w:hAnsi="楷体"/>
                <w:sz w:val="24"/>
                <w:szCs w:val="24"/>
              </w:rPr>
            </w:pPr>
          </w:p>
        </w:tc>
        <w:tc>
          <w:tcPr>
            <w:tcW w:w="11765" w:type="dxa"/>
            <w:vAlign w:val="center"/>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公司确定需要对管理体系进行变更时，应经策划并系统的实施。公司应考虑：</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a) 变更目的及其潜在后果；b) 管理体系的完整性；c) 资源的可获得性；d) 责任和权限的分配与再分配。</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公司目前对管理体系暂无变更。</w:t>
            </w:r>
          </w:p>
        </w:tc>
        <w:tc>
          <w:tcPr>
            <w:tcW w:w="851" w:type="dxa"/>
          </w:tcPr>
          <w:p w:rsidR="00D02850" w:rsidRPr="003D6DC7" w:rsidRDefault="00D02850"/>
        </w:tc>
      </w:tr>
      <w:tr w:rsidR="003D6DC7" w:rsidRPr="003D6DC7">
        <w:trPr>
          <w:trHeight w:val="1245"/>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资源、总则</w:t>
            </w:r>
          </w:p>
          <w:p w:rsidR="00D02850" w:rsidRPr="003D6DC7" w:rsidRDefault="00D02850">
            <w:pPr>
              <w:spacing w:line="280" w:lineRule="exact"/>
              <w:rPr>
                <w:rFonts w:ascii="楷体" w:eastAsia="楷体" w:hAnsi="楷体" w:cs="宋体"/>
                <w:sz w:val="24"/>
                <w:szCs w:val="24"/>
              </w:rPr>
            </w:pPr>
          </w:p>
        </w:tc>
        <w:tc>
          <w:tcPr>
            <w:tcW w:w="851" w:type="dxa"/>
          </w:tcPr>
          <w:p w:rsidR="00D02850" w:rsidRPr="003D6DC7" w:rsidRDefault="00390DB6">
            <w:pPr>
              <w:spacing w:line="280" w:lineRule="exact"/>
              <w:rPr>
                <w:rFonts w:ascii="楷体" w:eastAsia="楷体" w:hAnsi="楷体"/>
                <w:sz w:val="24"/>
                <w:szCs w:val="24"/>
              </w:rPr>
            </w:pPr>
            <w:r w:rsidRPr="003D6DC7">
              <w:rPr>
                <w:rFonts w:ascii="楷体" w:eastAsia="楷体" w:hAnsi="楷体" w:hint="eastAsia"/>
                <w:sz w:val="24"/>
                <w:szCs w:val="24"/>
              </w:rPr>
              <w:t>Q7.1.1</w:t>
            </w:r>
          </w:p>
          <w:p w:rsidR="00D02850" w:rsidRPr="003D6DC7" w:rsidRDefault="00D02850">
            <w:pPr>
              <w:spacing w:line="280" w:lineRule="exact"/>
              <w:rPr>
                <w:rFonts w:ascii="楷体" w:eastAsia="楷体" w:hAnsi="楷体"/>
                <w:sz w:val="24"/>
                <w:szCs w:val="24"/>
              </w:rPr>
            </w:pPr>
          </w:p>
          <w:p w:rsidR="00D02850" w:rsidRPr="003D6DC7" w:rsidRDefault="00D02850">
            <w:pPr>
              <w:spacing w:line="280" w:lineRule="exact"/>
              <w:rPr>
                <w:rFonts w:ascii="楷体" w:eastAsia="楷体" w:hAnsi="楷体"/>
                <w:sz w:val="24"/>
                <w:szCs w:val="24"/>
              </w:rPr>
            </w:pPr>
          </w:p>
        </w:tc>
        <w:tc>
          <w:tcPr>
            <w:tcW w:w="11765" w:type="dxa"/>
            <w:vAlign w:val="center"/>
          </w:tcPr>
          <w:p w:rsidR="00D02850" w:rsidRPr="003D6DC7" w:rsidRDefault="00390DB6">
            <w:pPr>
              <w:spacing w:line="280" w:lineRule="exact"/>
              <w:ind w:firstLineChars="200" w:firstLine="480"/>
              <w:rPr>
                <w:rFonts w:ascii="楷体" w:eastAsia="楷体" w:hAnsi="楷体" w:cs="宋体"/>
                <w:sz w:val="24"/>
                <w:szCs w:val="24"/>
              </w:rPr>
            </w:pPr>
            <w:proofErr w:type="gramStart"/>
            <w:r w:rsidRPr="003D6DC7">
              <w:rPr>
                <w:rFonts w:ascii="楷体" w:eastAsia="楷体" w:hAnsi="楷体" w:cs="宋体" w:hint="eastAsia"/>
                <w:sz w:val="24"/>
                <w:szCs w:val="24"/>
              </w:rPr>
              <w:t>查公司</w:t>
            </w:r>
            <w:proofErr w:type="gramEnd"/>
            <w:r w:rsidRPr="003D6DC7">
              <w:rPr>
                <w:rFonts w:ascii="楷体" w:eastAsia="楷体" w:hAnsi="楷体" w:cs="宋体" w:hint="eastAsia"/>
                <w:sz w:val="24"/>
                <w:szCs w:val="24"/>
              </w:rPr>
              <w:t>配备了必要的人力资源，基础设施(</w:t>
            </w:r>
            <w:r w:rsidR="00613B7F">
              <w:rPr>
                <w:rFonts w:ascii="楷体" w:eastAsia="楷体" w:hAnsi="楷体" w:hint="eastAsia"/>
                <w:bCs/>
                <w:sz w:val="24"/>
                <w:szCs w:val="24"/>
              </w:rPr>
              <w:t>实验用专用仪器仪表、通用仪器仪表的生产(不含需许可证产品)</w:t>
            </w:r>
            <w:r w:rsidRPr="003D6DC7">
              <w:rPr>
                <w:rFonts w:ascii="楷体" w:eastAsia="楷体" w:hAnsi="楷体" w:cs="宋体" w:hint="eastAsia"/>
                <w:sz w:val="24"/>
                <w:szCs w:val="24"/>
              </w:rPr>
              <w:t>生产设备、办公设备、车间、仓库等)，规范文件、资金等必要的资源，能够持续满足顾客需求和管理体系改进的需要。</w:t>
            </w:r>
          </w:p>
        </w:tc>
        <w:tc>
          <w:tcPr>
            <w:tcW w:w="851" w:type="dxa"/>
          </w:tcPr>
          <w:p w:rsidR="00D02850" w:rsidRPr="003D6DC7" w:rsidRDefault="00D02850"/>
        </w:tc>
      </w:tr>
      <w:tr w:rsidR="003D6DC7" w:rsidRPr="003D6DC7">
        <w:trPr>
          <w:trHeight w:val="90"/>
        </w:trPr>
        <w:tc>
          <w:tcPr>
            <w:tcW w:w="1242"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沟通</w:t>
            </w:r>
          </w:p>
          <w:p w:rsidR="00D02850" w:rsidRPr="003D6DC7" w:rsidRDefault="00D02850">
            <w:pPr>
              <w:spacing w:line="280" w:lineRule="exact"/>
              <w:rPr>
                <w:rFonts w:ascii="楷体" w:eastAsia="楷体" w:hAnsi="楷体" w:cs="宋体"/>
                <w:sz w:val="24"/>
                <w:szCs w:val="24"/>
              </w:rPr>
            </w:pPr>
          </w:p>
        </w:tc>
        <w:tc>
          <w:tcPr>
            <w:tcW w:w="851"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Q7.4</w:t>
            </w:r>
          </w:p>
          <w:p w:rsidR="00D02850" w:rsidRPr="003D6DC7" w:rsidRDefault="00D02850">
            <w:pPr>
              <w:spacing w:line="280" w:lineRule="exact"/>
              <w:rPr>
                <w:rFonts w:ascii="楷体" w:eastAsia="楷体" w:hAnsi="楷体"/>
                <w:sz w:val="24"/>
                <w:szCs w:val="24"/>
              </w:rPr>
            </w:pPr>
          </w:p>
        </w:tc>
        <w:tc>
          <w:tcPr>
            <w:tcW w:w="11765" w:type="dxa"/>
            <w:vAlign w:val="center"/>
          </w:tcPr>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公司编制并实施了《</w:t>
            </w:r>
            <w:r w:rsidR="00CA57E2" w:rsidRPr="00CA57E2">
              <w:rPr>
                <w:rFonts w:ascii="楷体" w:eastAsia="楷体" w:hAnsi="楷体" w:hint="eastAsia"/>
                <w:sz w:val="24"/>
                <w:szCs w:val="24"/>
              </w:rPr>
              <w:t>DZKW.CX04-2018</w:t>
            </w:r>
            <w:r w:rsidR="00CA57E2" w:rsidRPr="00CA57E2">
              <w:rPr>
                <w:rFonts w:ascii="楷体" w:eastAsia="楷体" w:hAnsi="楷体" w:hint="eastAsia"/>
                <w:sz w:val="24"/>
                <w:szCs w:val="24"/>
              </w:rPr>
              <w:tab/>
              <w:t>信息交流、沟通、参与和协商控制程序</w:t>
            </w:r>
            <w:r w:rsidRPr="003D6DC7">
              <w:rPr>
                <w:rFonts w:ascii="楷体" w:eastAsia="楷体" w:hAnsi="楷体" w:hint="eastAsia"/>
                <w:sz w:val="24"/>
                <w:szCs w:val="24"/>
              </w:rPr>
              <w:t>》，规定了职责、工作流程，包括内部沟通和外部沟通的方法和要求。</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公司确定了质量管理体系相关的内部和外部沟通，包括：沟通什么；何时沟通；与谁沟通；如何沟通；由谁负责，内外部沟通具体体现在公司内部工作会议、质量例会、员工的培训、公司宣传栏等，与外部的沟通具体体现在合同签订、满意度调查。与</w:t>
            </w:r>
            <w:r w:rsidR="00D95B56">
              <w:rPr>
                <w:rFonts w:ascii="楷体" w:eastAsia="楷体" w:hAnsi="楷体" w:hint="eastAsia"/>
                <w:sz w:val="24"/>
                <w:szCs w:val="24"/>
              </w:rPr>
              <w:t>质监、</w:t>
            </w:r>
            <w:r w:rsidRPr="003D6DC7">
              <w:rPr>
                <w:rFonts w:ascii="楷体" w:eastAsia="楷体" w:hAnsi="楷体" w:hint="eastAsia"/>
                <w:sz w:val="24"/>
                <w:szCs w:val="24"/>
              </w:rPr>
              <w:t>环保、安监部门及顾客和供方等方面。</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现场查阅内部交流：方针、目标完成情况、内审和管理评审报告、不符合信息等。</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外部交流：通过</w:t>
            </w:r>
            <w:r w:rsidR="00D95B56">
              <w:rPr>
                <w:rFonts w:ascii="楷体" w:eastAsia="楷体" w:hAnsi="楷体" w:hint="eastAsia"/>
                <w:sz w:val="24"/>
                <w:szCs w:val="24"/>
              </w:rPr>
              <w:t>参加会议和接收文件</w:t>
            </w:r>
            <w:r w:rsidRPr="003D6DC7">
              <w:rPr>
                <w:rFonts w:ascii="楷体" w:eastAsia="楷体" w:hAnsi="楷体" w:hint="eastAsia"/>
                <w:sz w:val="24"/>
                <w:szCs w:val="24"/>
              </w:rPr>
              <w:t>就相关</w:t>
            </w:r>
            <w:r w:rsidR="00D95B56">
              <w:rPr>
                <w:rFonts w:ascii="楷体" w:eastAsia="楷体" w:hAnsi="楷体" w:hint="eastAsia"/>
                <w:sz w:val="24"/>
                <w:szCs w:val="24"/>
              </w:rPr>
              <w:t>质量</w:t>
            </w:r>
            <w:r w:rsidRPr="003D6DC7">
              <w:rPr>
                <w:rFonts w:ascii="楷体" w:eastAsia="楷体" w:hAnsi="楷体" w:hint="eastAsia"/>
                <w:sz w:val="24"/>
                <w:szCs w:val="24"/>
              </w:rPr>
              <w:t>信息进行相互沟通。</w:t>
            </w:r>
          </w:p>
          <w:p w:rsidR="00D02850" w:rsidRPr="003D6DC7" w:rsidRDefault="00390DB6" w:rsidP="00CA57E2">
            <w:pPr>
              <w:spacing w:line="280" w:lineRule="exact"/>
              <w:ind w:firstLineChars="200" w:firstLine="480"/>
              <w:rPr>
                <w:rFonts w:ascii="楷体" w:eastAsia="楷体" w:hAnsi="楷体" w:cs="宋体"/>
                <w:sz w:val="24"/>
                <w:szCs w:val="24"/>
              </w:rPr>
            </w:pPr>
            <w:r w:rsidRPr="003D6DC7">
              <w:rPr>
                <w:rFonts w:ascii="楷体" w:eastAsia="楷体" w:hAnsi="楷体" w:hint="eastAsia"/>
                <w:sz w:val="24"/>
                <w:szCs w:val="24"/>
              </w:rPr>
              <w:t>和员工刘某面谈，知道公司的管理者代表履行了相应的职责。</w:t>
            </w:r>
          </w:p>
        </w:tc>
        <w:tc>
          <w:tcPr>
            <w:tcW w:w="851" w:type="dxa"/>
          </w:tcPr>
          <w:p w:rsidR="00D02850" w:rsidRPr="003D6DC7" w:rsidRDefault="00D02850"/>
        </w:tc>
      </w:tr>
      <w:tr w:rsidR="003D6DC7" w:rsidRPr="003D6DC7">
        <w:trPr>
          <w:trHeight w:val="703"/>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管理评审</w:t>
            </w:r>
          </w:p>
          <w:p w:rsidR="00D02850" w:rsidRPr="003D6DC7" w:rsidRDefault="00D02850">
            <w:pPr>
              <w:spacing w:line="280" w:lineRule="exact"/>
              <w:rPr>
                <w:rFonts w:ascii="楷体" w:eastAsia="楷体" w:hAnsi="楷体" w:cs="宋体"/>
                <w:sz w:val="24"/>
                <w:szCs w:val="24"/>
              </w:rPr>
            </w:pPr>
          </w:p>
        </w:tc>
        <w:tc>
          <w:tcPr>
            <w:tcW w:w="851" w:type="dxa"/>
          </w:tcPr>
          <w:p w:rsidR="00D02850" w:rsidRPr="003D6DC7" w:rsidRDefault="00390DB6" w:rsidP="00051E54">
            <w:pPr>
              <w:spacing w:line="360" w:lineRule="auto"/>
              <w:rPr>
                <w:rFonts w:ascii="楷体" w:eastAsia="楷体" w:hAnsi="楷体"/>
                <w:sz w:val="24"/>
                <w:szCs w:val="24"/>
              </w:rPr>
            </w:pPr>
            <w:r w:rsidRPr="003D6DC7">
              <w:rPr>
                <w:rFonts w:ascii="楷体" w:eastAsia="楷体" w:hAnsi="楷体" w:hint="eastAsia"/>
                <w:sz w:val="24"/>
                <w:szCs w:val="24"/>
              </w:rPr>
              <w:t>Q9.3</w:t>
            </w:r>
          </w:p>
          <w:p w:rsidR="00D02850" w:rsidRPr="003D6DC7" w:rsidRDefault="00D02850" w:rsidP="00051E54">
            <w:pPr>
              <w:spacing w:line="360" w:lineRule="auto"/>
              <w:rPr>
                <w:rFonts w:ascii="楷体" w:eastAsia="楷体" w:hAnsi="楷体"/>
                <w:sz w:val="24"/>
                <w:szCs w:val="24"/>
              </w:rPr>
            </w:pPr>
          </w:p>
          <w:p w:rsidR="00D02850" w:rsidRPr="003D6DC7" w:rsidRDefault="00D02850" w:rsidP="00051E54">
            <w:pPr>
              <w:spacing w:line="360" w:lineRule="auto"/>
              <w:rPr>
                <w:rFonts w:ascii="楷体" w:eastAsia="楷体" w:hAnsi="楷体"/>
                <w:sz w:val="24"/>
                <w:szCs w:val="24"/>
              </w:rPr>
            </w:pPr>
          </w:p>
          <w:p w:rsidR="00D02850" w:rsidRPr="003D6DC7" w:rsidRDefault="00D02850" w:rsidP="00051E54">
            <w:pPr>
              <w:spacing w:line="360" w:lineRule="auto"/>
              <w:rPr>
                <w:rFonts w:ascii="楷体" w:eastAsia="楷体" w:hAnsi="楷体"/>
                <w:sz w:val="24"/>
                <w:szCs w:val="24"/>
              </w:rPr>
            </w:pPr>
          </w:p>
        </w:tc>
        <w:tc>
          <w:tcPr>
            <w:tcW w:w="11765" w:type="dxa"/>
            <w:vAlign w:val="center"/>
          </w:tcPr>
          <w:p w:rsidR="00D02850" w:rsidRPr="003D6DC7" w:rsidRDefault="00390DB6" w:rsidP="00051E54">
            <w:pPr>
              <w:spacing w:line="360" w:lineRule="auto"/>
              <w:ind w:firstLineChars="200" w:firstLine="480"/>
              <w:rPr>
                <w:rFonts w:ascii="楷体" w:eastAsia="楷体" w:hAnsi="楷体" w:cs="宋体"/>
                <w:sz w:val="24"/>
                <w:szCs w:val="24"/>
              </w:rPr>
            </w:pPr>
            <w:r w:rsidRPr="003D6DC7">
              <w:rPr>
                <w:rFonts w:ascii="楷体" w:eastAsia="楷体" w:hAnsi="楷体" w:cs="宋体" w:hint="eastAsia"/>
                <w:sz w:val="24"/>
                <w:szCs w:val="24"/>
              </w:rPr>
              <w:t>提供：</w:t>
            </w:r>
          </w:p>
          <w:p w:rsidR="00D02850" w:rsidRPr="003D6DC7" w:rsidRDefault="00390DB6" w:rsidP="00051E54">
            <w:pPr>
              <w:spacing w:line="360" w:lineRule="auto"/>
              <w:ind w:firstLineChars="100" w:firstLine="240"/>
              <w:rPr>
                <w:rFonts w:ascii="楷体" w:eastAsia="楷体" w:hAnsi="楷体"/>
                <w:sz w:val="24"/>
                <w:szCs w:val="24"/>
              </w:rPr>
            </w:pPr>
            <w:r w:rsidRPr="003D6DC7">
              <w:rPr>
                <w:rFonts w:ascii="楷体" w:eastAsia="楷体" w:hAnsi="楷体" w:cs="宋体" w:hint="eastAsia"/>
                <w:sz w:val="24"/>
                <w:szCs w:val="24"/>
              </w:rPr>
              <w:t>1.管理评审计划，</w:t>
            </w:r>
            <w:r w:rsidR="0027512D">
              <w:rPr>
                <w:rFonts w:ascii="楷体" w:eastAsia="楷体" w:hAnsi="楷体" w:hint="eastAsia"/>
                <w:sz w:val="24"/>
                <w:szCs w:val="24"/>
              </w:rPr>
              <w:t xml:space="preserve"> </w:t>
            </w:r>
            <w:r w:rsidRPr="003D6DC7">
              <w:rPr>
                <w:rFonts w:ascii="楷体" w:eastAsia="楷体" w:hAnsi="楷体" w:cs="宋体" w:hint="eastAsia"/>
                <w:sz w:val="24"/>
                <w:szCs w:val="24"/>
              </w:rPr>
              <w:t xml:space="preserve">  </w:t>
            </w:r>
          </w:p>
          <w:p w:rsidR="00D02850" w:rsidRPr="003D6DC7" w:rsidRDefault="002230AE" w:rsidP="00051E54">
            <w:pPr>
              <w:spacing w:line="360" w:lineRule="auto"/>
              <w:rPr>
                <w:rFonts w:ascii="楷体" w:eastAsia="楷体" w:hAnsi="楷体"/>
                <w:bCs/>
                <w:sz w:val="24"/>
                <w:szCs w:val="24"/>
              </w:rPr>
            </w:pPr>
            <w:r>
              <w:rPr>
                <w:rFonts w:ascii="楷体" w:eastAsia="楷体" w:hAnsi="楷体" w:hint="eastAsia"/>
                <w:bCs/>
                <w:sz w:val="24"/>
                <w:szCs w:val="24"/>
              </w:rPr>
              <w:t>评审目的：评价</w:t>
            </w:r>
            <w:r w:rsidR="00390DB6" w:rsidRPr="003D6DC7">
              <w:rPr>
                <w:rFonts w:ascii="楷体" w:eastAsia="楷体" w:hAnsi="楷体" w:hint="eastAsia"/>
                <w:bCs/>
                <w:sz w:val="24"/>
                <w:szCs w:val="24"/>
              </w:rPr>
              <w:t>管理体系的持续适宜性、充分性和有效性，寻求管理体系改进的机会；</w:t>
            </w:r>
          </w:p>
          <w:p w:rsidR="00D02850" w:rsidRPr="003D6DC7" w:rsidRDefault="00390DB6" w:rsidP="00051E54">
            <w:pPr>
              <w:spacing w:line="360" w:lineRule="auto"/>
              <w:rPr>
                <w:rFonts w:ascii="楷体" w:eastAsia="楷体" w:hAnsi="楷体" w:cs="宋体"/>
                <w:sz w:val="24"/>
                <w:szCs w:val="24"/>
              </w:rPr>
            </w:pPr>
            <w:r w:rsidRPr="003D6DC7">
              <w:rPr>
                <w:rFonts w:ascii="楷体" w:eastAsia="楷体" w:hAnsi="楷体" w:cs="宋体" w:hint="eastAsia"/>
                <w:sz w:val="24"/>
                <w:szCs w:val="24"/>
              </w:rPr>
              <w:t>评审时间：计划2021年</w:t>
            </w:r>
            <w:r w:rsidR="0027512D">
              <w:rPr>
                <w:rFonts w:ascii="楷体" w:eastAsia="楷体" w:hAnsi="楷体" w:cs="宋体" w:hint="eastAsia"/>
                <w:sz w:val="24"/>
                <w:szCs w:val="24"/>
              </w:rPr>
              <w:t>4</w:t>
            </w:r>
            <w:r w:rsidRPr="003D6DC7">
              <w:rPr>
                <w:rFonts w:ascii="楷体" w:eastAsia="楷体" w:hAnsi="楷体" w:cs="宋体" w:hint="eastAsia"/>
                <w:sz w:val="24"/>
                <w:szCs w:val="24"/>
              </w:rPr>
              <w:t>月</w:t>
            </w:r>
            <w:r w:rsidR="0028675A">
              <w:rPr>
                <w:rFonts w:ascii="楷体" w:eastAsia="楷体" w:hAnsi="楷体" w:cs="宋体" w:hint="eastAsia"/>
                <w:sz w:val="24"/>
                <w:szCs w:val="24"/>
              </w:rPr>
              <w:t>25</w:t>
            </w:r>
            <w:r w:rsidRPr="003D6DC7">
              <w:rPr>
                <w:rFonts w:ascii="楷体" w:eastAsia="楷体" w:hAnsi="楷体" w:cs="宋体" w:hint="eastAsia"/>
                <w:sz w:val="24"/>
                <w:szCs w:val="24"/>
              </w:rPr>
              <w:t>日进行，初审无间隔要求， 评审方式：会议评审，</w:t>
            </w:r>
          </w:p>
          <w:p w:rsidR="00D02850" w:rsidRPr="003D6DC7" w:rsidRDefault="00390DB6" w:rsidP="00051E54">
            <w:pPr>
              <w:spacing w:line="360" w:lineRule="auto"/>
              <w:rPr>
                <w:rFonts w:ascii="楷体_GB2312" w:eastAsia="楷体_GB2312" w:hAnsi="宋体"/>
                <w:sz w:val="24"/>
                <w:szCs w:val="24"/>
              </w:rPr>
            </w:pPr>
            <w:r w:rsidRPr="003D6DC7">
              <w:rPr>
                <w:rFonts w:ascii="楷体_GB2312" w:eastAsia="楷体_GB2312" w:hAnsi="宋体" w:hint="eastAsia"/>
                <w:sz w:val="24"/>
                <w:szCs w:val="24"/>
              </w:rPr>
              <w:t>计划编制：</w:t>
            </w:r>
            <w:r w:rsidR="0028675A">
              <w:rPr>
                <w:rFonts w:ascii="楷体_GB2312" w:eastAsia="楷体_GB2312" w:hAnsi="宋体" w:hint="eastAsia"/>
                <w:sz w:val="24"/>
                <w:szCs w:val="24"/>
              </w:rPr>
              <w:t>刘燕</w:t>
            </w:r>
            <w:r w:rsidRPr="003D6DC7">
              <w:rPr>
                <w:rFonts w:ascii="楷体_GB2312" w:eastAsia="楷体_GB2312" w:hAnsi="宋体" w:hint="eastAsia"/>
                <w:sz w:val="24"/>
                <w:szCs w:val="24"/>
              </w:rPr>
              <w:t xml:space="preserve">      审核：</w:t>
            </w:r>
            <w:r w:rsidR="001B6AB1">
              <w:rPr>
                <w:rFonts w:ascii="楷体_GB2312" w:eastAsia="楷体_GB2312" w:hAnsi="宋体" w:hint="eastAsia"/>
                <w:sz w:val="24"/>
                <w:szCs w:val="24"/>
              </w:rPr>
              <w:t>郭爱霞</w:t>
            </w:r>
            <w:r w:rsidRPr="003D6DC7">
              <w:rPr>
                <w:rFonts w:ascii="楷体_GB2312" w:eastAsia="楷体_GB2312" w:hAnsi="宋体" w:hint="eastAsia"/>
                <w:sz w:val="24"/>
                <w:szCs w:val="24"/>
              </w:rPr>
              <w:t xml:space="preserve">   批准：</w:t>
            </w:r>
            <w:proofErr w:type="gramStart"/>
            <w:r w:rsidR="001B6AB1">
              <w:rPr>
                <w:rFonts w:ascii="楷体_GB2312" w:eastAsia="楷体_GB2312" w:hAnsi="宋体" w:hint="eastAsia"/>
                <w:sz w:val="24"/>
                <w:szCs w:val="24"/>
              </w:rPr>
              <w:t>张本林</w:t>
            </w:r>
            <w:proofErr w:type="gramEnd"/>
            <w:r w:rsidRPr="003D6DC7">
              <w:rPr>
                <w:rFonts w:ascii="楷体_GB2312" w:eastAsia="楷体_GB2312" w:hAnsi="宋体" w:hint="eastAsia"/>
                <w:sz w:val="24"/>
                <w:szCs w:val="24"/>
              </w:rPr>
              <w:t xml:space="preserve">   </w:t>
            </w:r>
            <w:r w:rsidR="002C681C" w:rsidRPr="003D6DC7">
              <w:rPr>
                <w:rFonts w:ascii="楷体_GB2312" w:eastAsia="楷体_GB2312" w:hAnsi="宋体" w:hint="eastAsia"/>
                <w:sz w:val="24"/>
                <w:szCs w:val="24"/>
              </w:rPr>
              <w:t>编制日期</w:t>
            </w:r>
            <w:r w:rsidRPr="003D6DC7">
              <w:rPr>
                <w:rFonts w:ascii="楷体_GB2312" w:eastAsia="楷体_GB2312" w:hAnsi="宋体" w:hint="eastAsia"/>
                <w:sz w:val="24"/>
                <w:szCs w:val="24"/>
              </w:rPr>
              <w:t>：2021.</w:t>
            </w:r>
            <w:r w:rsidR="0027512D">
              <w:rPr>
                <w:rFonts w:ascii="楷体_GB2312" w:eastAsia="楷体_GB2312" w:hAnsi="宋体" w:hint="eastAsia"/>
                <w:sz w:val="24"/>
                <w:szCs w:val="24"/>
              </w:rPr>
              <w:t>4</w:t>
            </w:r>
            <w:r w:rsidRPr="003D6DC7">
              <w:rPr>
                <w:rFonts w:ascii="楷体_GB2312" w:eastAsia="楷体_GB2312" w:hAnsi="宋体" w:hint="eastAsia"/>
                <w:sz w:val="24"/>
                <w:szCs w:val="24"/>
              </w:rPr>
              <w:t>.</w:t>
            </w:r>
            <w:r w:rsidR="0028675A">
              <w:rPr>
                <w:rFonts w:ascii="楷体_GB2312" w:eastAsia="楷体_GB2312" w:hAnsi="宋体" w:hint="eastAsia"/>
                <w:sz w:val="24"/>
                <w:szCs w:val="24"/>
              </w:rPr>
              <w:t>20</w:t>
            </w:r>
            <w:r w:rsidR="0027512D">
              <w:rPr>
                <w:rFonts w:ascii="楷体_GB2312" w:eastAsia="楷体_GB2312" w:hAnsi="宋体" w:hint="eastAsia"/>
                <w:sz w:val="24"/>
                <w:szCs w:val="24"/>
              </w:rPr>
              <w:t>，</w:t>
            </w:r>
          </w:p>
          <w:p w:rsidR="00D02850" w:rsidRPr="003D6DC7" w:rsidRDefault="00390DB6" w:rsidP="00051E54">
            <w:pPr>
              <w:spacing w:line="360" w:lineRule="auto"/>
              <w:rPr>
                <w:rFonts w:ascii="楷体" w:eastAsia="楷体" w:hAnsi="楷体" w:cs="宋体"/>
                <w:sz w:val="24"/>
                <w:szCs w:val="24"/>
              </w:rPr>
            </w:pPr>
            <w:r w:rsidRPr="003D6DC7">
              <w:rPr>
                <w:rFonts w:ascii="楷体" w:eastAsia="楷体" w:hAnsi="楷体" w:cs="宋体" w:hint="eastAsia"/>
                <w:sz w:val="24"/>
                <w:szCs w:val="24"/>
              </w:rPr>
              <w:t xml:space="preserve">查看管理评审记录：参加人员包括公司总经理、管理者代表 </w:t>
            </w:r>
            <w:r w:rsidR="001B6AB1">
              <w:rPr>
                <w:rFonts w:ascii="楷体" w:eastAsia="楷体" w:hAnsi="楷体" w:cs="宋体" w:hint="eastAsia"/>
                <w:sz w:val="24"/>
                <w:szCs w:val="24"/>
              </w:rPr>
              <w:t>郭爱霞</w:t>
            </w:r>
            <w:r w:rsidRPr="003D6DC7">
              <w:rPr>
                <w:rFonts w:ascii="楷体" w:eastAsia="楷体" w:hAnsi="楷体" w:cs="宋体" w:hint="eastAsia"/>
                <w:sz w:val="24"/>
                <w:szCs w:val="24"/>
              </w:rPr>
              <w:t xml:space="preserve"> </w:t>
            </w:r>
          </w:p>
          <w:p w:rsidR="00D02850" w:rsidRPr="003D6DC7" w:rsidRDefault="00390DB6" w:rsidP="00051E54">
            <w:pPr>
              <w:spacing w:line="360" w:lineRule="auto"/>
              <w:rPr>
                <w:rFonts w:ascii="楷体" w:eastAsia="楷体" w:hAnsi="楷体" w:cs="宋体"/>
                <w:sz w:val="24"/>
                <w:szCs w:val="24"/>
              </w:rPr>
            </w:pPr>
            <w:r w:rsidRPr="003D6DC7">
              <w:rPr>
                <w:rFonts w:ascii="楷体" w:eastAsia="楷体" w:hAnsi="楷体" w:cs="宋体" w:hint="eastAsia"/>
                <w:sz w:val="24"/>
                <w:szCs w:val="24"/>
              </w:rPr>
              <w:t xml:space="preserve">总经理 </w:t>
            </w:r>
            <w:proofErr w:type="gramStart"/>
            <w:r w:rsidR="001B6AB1">
              <w:rPr>
                <w:rFonts w:ascii="楷体" w:eastAsia="楷体" w:hAnsi="楷体" w:cs="宋体" w:hint="eastAsia"/>
                <w:sz w:val="24"/>
                <w:szCs w:val="24"/>
              </w:rPr>
              <w:t>张本林</w:t>
            </w:r>
            <w:proofErr w:type="gramEnd"/>
            <w:r w:rsidRPr="003D6DC7">
              <w:rPr>
                <w:rFonts w:ascii="楷体" w:eastAsia="楷体" w:hAnsi="楷体" w:cs="宋体" w:hint="eastAsia"/>
                <w:sz w:val="24"/>
                <w:szCs w:val="24"/>
              </w:rPr>
              <w:t xml:space="preserve"> 供销部 </w:t>
            </w:r>
            <w:r w:rsidR="001B6AB1">
              <w:rPr>
                <w:rFonts w:ascii="楷体" w:eastAsia="楷体" w:hAnsi="楷体" w:cs="宋体" w:hint="eastAsia"/>
                <w:sz w:val="24"/>
                <w:szCs w:val="24"/>
              </w:rPr>
              <w:t>郭存良</w:t>
            </w:r>
            <w:r w:rsidRPr="003D6DC7">
              <w:rPr>
                <w:rFonts w:ascii="楷体" w:eastAsia="楷体" w:hAnsi="楷体" w:cs="宋体" w:hint="eastAsia"/>
                <w:sz w:val="24"/>
                <w:szCs w:val="24"/>
              </w:rPr>
              <w:t xml:space="preserve">  </w:t>
            </w:r>
          </w:p>
          <w:p w:rsidR="00D02850" w:rsidRPr="003D6DC7" w:rsidRDefault="00390DB6" w:rsidP="00051E54">
            <w:pPr>
              <w:spacing w:line="360" w:lineRule="auto"/>
              <w:rPr>
                <w:rFonts w:ascii="楷体" w:eastAsia="楷体" w:hAnsi="楷体" w:cs="宋体"/>
                <w:sz w:val="24"/>
                <w:szCs w:val="24"/>
              </w:rPr>
            </w:pPr>
            <w:r w:rsidRPr="003D6DC7">
              <w:rPr>
                <w:rFonts w:ascii="楷体" w:eastAsia="楷体" w:hAnsi="楷体" w:cs="宋体" w:hint="eastAsia"/>
                <w:sz w:val="24"/>
                <w:szCs w:val="24"/>
              </w:rPr>
              <w:t xml:space="preserve">办公室 </w:t>
            </w:r>
            <w:r w:rsidR="001B6AB1">
              <w:rPr>
                <w:rFonts w:ascii="楷体" w:eastAsia="楷体" w:hAnsi="楷体" w:cs="宋体" w:hint="eastAsia"/>
                <w:sz w:val="24"/>
                <w:szCs w:val="24"/>
              </w:rPr>
              <w:t>刘燕</w:t>
            </w:r>
            <w:r w:rsidRPr="003D6DC7">
              <w:rPr>
                <w:rFonts w:ascii="楷体" w:eastAsia="楷体" w:hAnsi="楷体" w:cs="宋体" w:hint="eastAsia"/>
                <w:sz w:val="24"/>
                <w:szCs w:val="24"/>
              </w:rPr>
              <w:t xml:space="preserve"> 质检部 </w:t>
            </w:r>
            <w:r w:rsidR="0028675A">
              <w:rPr>
                <w:rFonts w:ascii="楷体" w:eastAsia="楷体" w:hAnsi="楷体" w:cs="宋体" w:hint="eastAsia"/>
                <w:sz w:val="24"/>
                <w:szCs w:val="24"/>
              </w:rPr>
              <w:t>马建华</w:t>
            </w:r>
            <w:r w:rsidRPr="003D6DC7">
              <w:rPr>
                <w:rFonts w:ascii="楷体" w:eastAsia="楷体" w:hAnsi="楷体" w:cs="宋体" w:hint="eastAsia"/>
                <w:sz w:val="24"/>
                <w:szCs w:val="24"/>
              </w:rPr>
              <w:t xml:space="preserve"> </w:t>
            </w:r>
          </w:p>
          <w:p w:rsidR="00D02850" w:rsidRPr="003D6DC7" w:rsidRDefault="00CA347B" w:rsidP="00051E54">
            <w:pPr>
              <w:spacing w:line="360" w:lineRule="auto"/>
              <w:rPr>
                <w:rFonts w:ascii="楷体" w:eastAsia="楷体" w:hAnsi="楷体" w:cs="宋体"/>
                <w:sz w:val="24"/>
                <w:szCs w:val="24"/>
              </w:rPr>
            </w:pPr>
            <w:r>
              <w:rPr>
                <w:rFonts w:ascii="楷体" w:eastAsia="楷体" w:hAnsi="楷体" w:cs="宋体" w:hint="eastAsia"/>
                <w:sz w:val="24"/>
                <w:szCs w:val="24"/>
              </w:rPr>
              <w:lastRenderedPageBreak/>
              <w:t>生产部</w:t>
            </w:r>
            <w:r w:rsidR="00390DB6" w:rsidRPr="003D6DC7">
              <w:rPr>
                <w:rFonts w:ascii="楷体" w:eastAsia="楷体" w:hAnsi="楷体" w:cs="宋体" w:hint="eastAsia"/>
                <w:sz w:val="24"/>
                <w:szCs w:val="24"/>
              </w:rPr>
              <w:t xml:space="preserve"> </w:t>
            </w:r>
            <w:r w:rsidR="00613B7F">
              <w:rPr>
                <w:rFonts w:ascii="楷体" w:eastAsia="楷体" w:hAnsi="楷体" w:cs="宋体" w:hint="eastAsia"/>
                <w:sz w:val="24"/>
                <w:szCs w:val="24"/>
              </w:rPr>
              <w:t>张泽平</w:t>
            </w:r>
            <w:r w:rsidR="00390DB6" w:rsidRPr="003D6DC7">
              <w:rPr>
                <w:rFonts w:ascii="楷体" w:eastAsia="楷体" w:hAnsi="楷体" w:cs="宋体" w:hint="eastAsia"/>
                <w:sz w:val="24"/>
                <w:szCs w:val="24"/>
              </w:rPr>
              <w:t xml:space="preserve"> 管理者代表 </w:t>
            </w:r>
            <w:r w:rsidR="001B6AB1">
              <w:rPr>
                <w:rFonts w:ascii="楷体" w:eastAsia="楷体" w:hAnsi="楷体" w:cs="宋体" w:hint="eastAsia"/>
                <w:sz w:val="24"/>
                <w:szCs w:val="24"/>
              </w:rPr>
              <w:t>郭爱霞</w:t>
            </w:r>
            <w:r w:rsidR="00390DB6" w:rsidRPr="003D6DC7">
              <w:rPr>
                <w:rFonts w:ascii="楷体" w:eastAsia="楷体" w:hAnsi="楷体" w:cs="宋体" w:hint="eastAsia"/>
                <w:sz w:val="24"/>
                <w:szCs w:val="24"/>
              </w:rPr>
              <w:t xml:space="preserve"> </w:t>
            </w:r>
          </w:p>
          <w:p w:rsidR="00D02850" w:rsidRPr="003D6DC7" w:rsidRDefault="00390DB6" w:rsidP="00051E54">
            <w:pPr>
              <w:spacing w:line="360" w:lineRule="auto"/>
              <w:rPr>
                <w:rFonts w:ascii="楷体" w:eastAsia="楷体" w:hAnsi="楷体" w:cs="宋体"/>
                <w:sz w:val="24"/>
                <w:szCs w:val="24"/>
              </w:rPr>
            </w:pPr>
            <w:r w:rsidRPr="003D6DC7">
              <w:rPr>
                <w:rFonts w:ascii="楷体" w:eastAsia="楷体" w:hAnsi="楷体" w:cs="宋体" w:hint="eastAsia"/>
                <w:sz w:val="24"/>
                <w:szCs w:val="24"/>
              </w:rPr>
              <w:t>计划中明确了评审内容和资料准备要求。</w:t>
            </w:r>
          </w:p>
          <w:p w:rsidR="00D02850" w:rsidRPr="003D6DC7" w:rsidRDefault="00390DB6" w:rsidP="00051E54">
            <w:pPr>
              <w:spacing w:line="360" w:lineRule="auto"/>
              <w:rPr>
                <w:rFonts w:ascii="楷体" w:eastAsia="楷体" w:hAnsi="楷体" w:cs="宋体"/>
                <w:sz w:val="24"/>
                <w:szCs w:val="24"/>
              </w:rPr>
            </w:pPr>
            <w:r w:rsidRPr="003D6DC7">
              <w:rPr>
                <w:rFonts w:ascii="楷体" w:eastAsia="楷体" w:hAnsi="楷体" w:cs="宋体" w:hint="eastAsia"/>
                <w:sz w:val="24"/>
                <w:szCs w:val="24"/>
              </w:rPr>
              <w:t>2.管理评审会议记录，</w:t>
            </w:r>
          </w:p>
          <w:p w:rsidR="00D02850" w:rsidRPr="003D6DC7" w:rsidRDefault="0028675A" w:rsidP="00051E54">
            <w:pPr>
              <w:spacing w:line="360" w:lineRule="auto"/>
              <w:rPr>
                <w:rFonts w:ascii="楷体" w:eastAsia="楷体" w:hAnsi="楷体" w:cs="宋体"/>
                <w:sz w:val="24"/>
                <w:szCs w:val="24"/>
              </w:rPr>
            </w:pPr>
            <w:r>
              <w:rPr>
                <w:rFonts w:ascii="楷体" w:eastAsia="楷体" w:hAnsi="楷体" w:cs="宋体" w:hint="eastAsia"/>
                <w:sz w:val="24"/>
                <w:szCs w:val="24"/>
              </w:rPr>
              <w:t>按计划的时间实施了管理评审。管理评审输入：</w:t>
            </w:r>
            <w:r w:rsidR="00390DB6" w:rsidRPr="003D6DC7">
              <w:rPr>
                <w:rFonts w:ascii="楷体" w:eastAsia="楷体" w:hAnsi="楷体" w:cs="宋体" w:hint="eastAsia"/>
                <w:sz w:val="24"/>
                <w:szCs w:val="24"/>
              </w:rPr>
              <w:t>方针、目标的适宜行和实现情况；管理体系的符合性；内审结果；内外部环境分析及风险应对措施的落实情况；纠正预防措施及持续改进能力；重要环境因素和不可接受风险控制及效果；合</w:t>
            </w:r>
            <w:proofErr w:type="gramStart"/>
            <w:r w:rsidR="00390DB6" w:rsidRPr="003D6DC7">
              <w:rPr>
                <w:rFonts w:ascii="楷体" w:eastAsia="楷体" w:hAnsi="楷体" w:cs="宋体" w:hint="eastAsia"/>
                <w:sz w:val="24"/>
                <w:szCs w:val="24"/>
              </w:rPr>
              <w:t>规</w:t>
            </w:r>
            <w:proofErr w:type="gramEnd"/>
            <w:r w:rsidR="00390DB6" w:rsidRPr="003D6DC7">
              <w:rPr>
                <w:rFonts w:ascii="楷体" w:eastAsia="楷体" w:hAnsi="楷体" w:cs="宋体" w:hint="eastAsia"/>
                <w:sz w:val="24"/>
                <w:szCs w:val="24"/>
              </w:rPr>
              <w:t>性评价；可能影响管理体系的变更；质量事故、顾客满意度；改进建议等；</w:t>
            </w:r>
          </w:p>
          <w:p w:rsidR="00D02850" w:rsidRPr="003D6DC7" w:rsidRDefault="00390DB6" w:rsidP="00051E54">
            <w:pPr>
              <w:spacing w:line="360" w:lineRule="auto"/>
              <w:rPr>
                <w:rFonts w:ascii="楷体" w:eastAsia="楷体" w:hAnsi="楷体" w:cs="宋体"/>
                <w:sz w:val="24"/>
                <w:szCs w:val="24"/>
              </w:rPr>
            </w:pPr>
            <w:r w:rsidRPr="003D6DC7">
              <w:rPr>
                <w:rFonts w:ascii="楷体" w:eastAsia="楷体" w:hAnsi="楷体" w:cs="宋体" w:hint="eastAsia"/>
                <w:sz w:val="24"/>
                <w:szCs w:val="24"/>
              </w:rPr>
              <w:t>3.管理评审报告，</w:t>
            </w:r>
          </w:p>
          <w:p w:rsidR="00D02850" w:rsidRPr="003D6DC7" w:rsidRDefault="00390DB6" w:rsidP="00051E54">
            <w:pPr>
              <w:spacing w:line="360" w:lineRule="auto"/>
              <w:rPr>
                <w:rFonts w:ascii="楷体" w:eastAsia="楷体" w:hAnsi="楷体" w:cs="宋体"/>
                <w:sz w:val="24"/>
                <w:szCs w:val="24"/>
              </w:rPr>
            </w:pPr>
            <w:r w:rsidRPr="003D6DC7">
              <w:rPr>
                <w:rFonts w:ascii="楷体" w:eastAsia="楷体" w:hAnsi="楷体" w:cs="宋体" w:hint="eastAsia"/>
                <w:sz w:val="24"/>
                <w:szCs w:val="24"/>
              </w:rPr>
              <w:t>管理评审结论：</w:t>
            </w:r>
            <w:r w:rsidR="00051E54">
              <w:rPr>
                <w:rFonts w:ascii="楷体_GB2312" w:eastAsia="楷体_GB2312" w:hAnsi="宋体" w:hint="eastAsia"/>
                <w:color w:val="000000"/>
                <w:sz w:val="24"/>
                <w:szCs w:val="24"/>
              </w:rPr>
              <w:t>管理体系文件运行是有效的，方针和目标的贯彻是有效的。没有发生质量和环境、安全投诉，运行符合法律法规的要求。领导的重视为体系的运行创造了有利条件。为保证三体系的持续正常有效运行，对运行中存在的问题根据实际情况及时纠正</w:t>
            </w:r>
            <w:r w:rsidRPr="003D6DC7">
              <w:rPr>
                <w:rFonts w:ascii="楷体" w:eastAsia="楷体" w:hAnsi="楷体" w:cs="宋体" w:hint="eastAsia"/>
                <w:sz w:val="24"/>
                <w:szCs w:val="24"/>
              </w:rPr>
              <w:t>。</w:t>
            </w:r>
          </w:p>
          <w:p w:rsidR="00D02850" w:rsidRPr="0027512D" w:rsidRDefault="00051E54" w:rsidP="00051E54">
            <w:pPr>
              <w:spacing w:line="360" w:lineRule="auto"/>
              <w:rPr>
                <w:rFonts w:ascii="楷体" w:eastAsia="楷体" w:hAnsi="楷体" w:cs="宋体"/>
                <w:sz w:val="24"/>
                <w:szCs w:val="24"/>
              </w:rPr>
            </w:pPr>
            <w:r>
              <w:rPr>
                <w:rFonts w:ascii="楷体" w:eastAsia="楷体" w:hAnsi="楷体" w:cs="宋体" w:hint="eastAsia"/>
                <w:sz w:val="24"/>
                <w:szCs w:val="24"/>
              </w:rPr>
              <w:t>4.</w:t>
            </w:r>
            <w:r w:rsidR="00390DB6" w:rsidRPr="0027512D">
              <w:rPr>
                <w:rFonts w:ascii="楷体" w:eastAsia="楷体" w:hAnsi="楷体" w:cs="宋体" w:hint="eastAsia"/>
                <w:sz w:val="24"/>
                <w:szCs w:val="24"/>
              </w:rPr>
              <w:t>改进建议：</w:t>
            </w:r>
          </w:p>
          <w:p w:rsidR="0027512D" w:rsidRPr="0027512D" w:rsidRDefault="00051E54" w:rsidP="00051E54">
            <w:pPr>
              <w:spacing w:line="360" w:lineRule="auto"/>
              <w:ind w:firstLineChars="200" w:firstLine="480"/>
              <w:rPr>
                <w:rFonts w:ascii="楷体" w:eastAsia="楷体" w:hAnsi="楷体" w:cs="宋体"/>
                <w:sz w:val="24"/>
                <w:szCs w:val="24"/>
              </w:rPr>
            </w:pPr>
            <w:r>
              <w:rPr>
                <w:rFonts w:ascii="楷体_GB2312" w:eastAsia="楷体_GB2312" w:hAnsi="宋体" w:hint="eastAsia"/>
                <w:color w:val="000000"/>
                <w:sz w:val="24"/>
                <w:szCs w:val="24"/>
              </w:rPr>
              <w:t>全面强化各级领导积极参与公司“三体系”运行工作。在实施过程中，使其充分理解体系运行的真正意义，提升其使命感和责任感。建立奖惩机制，促使全体职工自觉参与公司“三体系”管理，避免出现人为的执行偏差。进一步加强记录管理</w:t>
            </w:r>
            <w:r w:rsidR="00390DB6" w:rsidRPr="0027512D">
              <w:rPr>
                <w:rFonts w:ascii="楷体" w:eastAsia="楷体" w:hAnsi="楷体" w:cs="宋体" w:hint="eastAsia"/>
                <w:sz w:val="24"/>
                <w:szCs w:val="24"/>
              </w:rPr>
              <w:t>。</w:t>
            </w:r>
          </w:p>
          <w:p w:rsidR="00D02850" w:rsidRDefault="00390DB6" w:rsidP="00051E54">
            <w:pPr>
              <w:autoSpaceDE w:val="0"/>
              <w:autoSpaceDN w:val="0"/>
              <w:spacing w:line="360" w:lineRule="auto"/>
              <w:ind w:firstLineChars="200" w:firstLine="480"/>
              <w:rPr>
                <w:rFonts w:ascii="楷体" w:eastAsia="楷体" w:hAnsi="楷体" w:cs="宋体"/>
                <w:sz w:val="24"/>
                <w:szCs w:val="24"/>
              </w:rPr>
            </w:pPr>
            <w:r w:rsidRPr="0027512D">
              <w:rPr>
                <w:rFonts w:ascii="楷体" w:eastAsia="楷体" w:hAnsi="楷体" w:cs="宋体" w:hint="eastAsia"/>
                <w:sz w:val="24"/>
                <w:szCs w:val="24"/>
              </w:rPr>
              <w:t>未见相关的措施计划落实的相关证实，已交流。</w:t>
            </w:r>
          </w:p>
          <w:p w:rsidR="0027512D" w:rsidRPr="003D6DC7" w:rsidRDefault="0027512D" w:rsidP="00051E54">
            <w:pPr>
              <w:autoSpaceDE w:val="0"/>
              <w:autoSpaceDN w:val="0"/>
              <w:spacing w:line="360" w:lineRule="auto"/>
              <w:rPr>
                <w:rFonts w:ascii="楷体_GB2312" w:eastAsia="楷体_GB2312" w:hAnsi="宋体"/>
                <w:sz w:val="24"/>
                <w:szCs w:val="24"/>
              </w:rPr>
            </w:pPr>
          </w:p>
        </w:tc>
        <w:tc>
          <w:tcPr>
            <w:tcW w:w="851" w:type="dxa"/>
          </w:tcPr>
          <w:p w:rsidR="00D02850" w:rsidRPr="003D6DC7" w:rsidRDefault="00D02850"/>
        </w:tc>
      </w:tr>
      <w:tr w:rsidR="003D6DC7" w:rsidRPr="003D6DC7">
        <w:trPr>
          <w:trHeight w:val="1133"/>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lastRenderedPageBreak/>
              <w:t>总则</w:t>
            </w:r>
          </w:p>
          <w:p w:rsidR="00D02850" w:rsidRPr="003D6DC7" w:rsidRDefault="00D02850">
            <w:pPr>
              <w:spacing w:line="280" w:lineRule="exact"/>
              <w:rPr>
                <w:rFonts w:ascii="楷体" w:eastAsia="楷体" w:hAnsi="楷体" w:cs="宋体"/>
                <w:sz w:val="24"/>
                <w:szCs w:val="24"/>
              </w:rPr>
            </w:pPr>
          </w:p>
        </w:tc>
        <w:tc>
          <w:tcPr>
            <w:tcW w:w="851" w:type="dxa"/>
          </w:tcPr>
          <w:p w:rsidR="00D02850" w:rsidRPr="003D6DC7" w:rsidRDefault="00390DB6">
            <w:pPr>
              <w:spacing w:line="280" w:lineRule="exact"/>
              <w:rPr>
                <w:rFonts w:ascii="楷体" w:eastAsia="楷体" w:hAnsi="楷体"/>
                <w:sz w:val="24"/>
                <w:szCs w:val="24"/>
              </w:rPr>
            </w:pPr>
            <w:r w:rsidRPr="003D6DC7">
              <w:rPr>
                <w:rFonts w:ascii="楷体" w:eastAsia="楷体" w:hAnsi="楷体" w:hint="eastAsia"/>
                <w:sz w:val="24"/>
                <w:szCs w:val="24"/>
              </w:rPr>
              <w:t>Q 10.1</w:t>
            </w:r>
          </w:p>
          <w:p w:rsidR="00D02850" w:rsidRPr="003D6DC7" w:rsidRDefault="00D02850">
            <w:pPr>
              <w:spacing w:line="280" w:lineRule="exact"/>
              <w:rPr>
                <w:rFonts w:ascii="楷体" w:eastAsia="楷体" w:hAnsi="楷体"/>
                <w:sz w:val="24"/>
                <w:szCs w:val="24"/>
              </w:rPr>
            </w:pPr>
          </w:p>
        </w:tc>
        <w:tc>
          <w:tcPr>
            <w:tcW w:w="11765" w:type="dxa"/>
            <w:vAlign w:val="center"/>
          </w:tcPr>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 xml:space="preserve"> ——具体事实可见审核10.2条款记录。</w:t>
            </w:r>
          </w:p>
        </w:tc>
        <w:tc>
          <w:tcPr>
            <w:tcW w:w="851" w:type="dxa"/>
          </w:tcPr>
          <w:p w:rsidR="00D02850" w:rsidRPr="003D6DC7" w:rsidRDefault="00D02850"/>
        </w:tc>
      </w:tr>
      <w:tr w:rsidR="003D6DC7" w:rsidRPr="003D6DC7">
        <w:trPr>
          <w:trHeight w:val="520"/>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lastRenderedPageBreak/>
              <w:t>持续改进</w:t>
            </w:r>
          </w:p>
        </w:tc>
        <w:tc>
          <w:tcPr>
            <w:tcW w:w="851" w:type="dxa"/>
          </w:tcPr>
          <w:p w:rsidR="00D02850" w:rsidRPr="003D6DC7" w:rsidRDefault="00390DB6">
            <w:pPr>
              <w:spacing w:line="280" w:lineRule="exact"/>
              <w:rPr>
                <w:rFonts w:ascii="楷体" w:eastAsia="楷体" w:hAnsi="楷体"/>
                <w:sz w:val="24"/>
                <w:szCs w:val="24"/>
              </w:rPr>
            </w:pPr>
            <w:r w:rsidRPr="003D6DC7">
              <w:rPr>
                <w:rFonts w:ascii="楷体" w:eastAsia="楷体" w:hAnsi="楷体" w:hint="eastAsia"/>
                <w:sz w:val="24"/>
                <w:szCs w:val="24"/>
              </w:rPr>
              <w:t>Q 10.3</w:t>
            </w:r>
          </w:p>
          <w:p w:rsidR="00D02850" w:rsidRPr="003D6DC7" w:rsidRDefault="00D02850">
            <w:pPr>
              <w:spacing w:line="280" w:lineRule="exact"/>
              <w:rPr>
                <w:rFonts w:ascii="楷体" w:eastAsia="楷体" w:hAnsi="楷体"/>
                <w:sz w:val="24"/>
                <w:szCs w:val="24"/>
              </w:rPr>
            </w:pPr>
          </w:p>
        </w:tc>
        <w:tc>
          <w:tcPr>
            <w:tcW w:w="11765" w:type="dxa"/>
            <w:vAlign w:val="center"/>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公司组织确定并选择改进机会，采取必要措施，满足顾客要求和增强顾客满意。</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包括：</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a) 改进产品或服务，以满足要求并关注未来的需求和期望；</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b) 纠正或减少不利影响；</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c) 改进管理体系绩效和有效性。</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对以下方面所需的监视、测量、分析和改进过程进行策划和实施：</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1.证实产品生产和和销售满足规定的要求；</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2.确保管理体系的符合性；</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3.持续改进管理体系的有效性。</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根据不同过程、不同产品和不同要求，采取不同的方法进行监视、测量和分析。</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公司利用</w:t>
            </w:r>
            <w:r w:rsidR="001650C8">
              <w:rPr>
                <w:rFonts w:ascii="楷体" w:eastAsia="楷体" w:hAnsi="楷体" w:cs="宋体" w:hint="eastAsia"/>
                <w:sz w:val="24"/>
                <w:szCs w:val="24"/>
              </w:rPr>
              <w:t>管理方针</w:t>
            </w:r>
            <w:r w:rsidRPr="003D6DC7">
              <w:rPr>
                <w:rFonts w:ascii="楷体" w:eastAsia="楷体" w:hAnsi="楷体" w:cs="宋体" w:hint="eastAsia"/>
                <w:sz w:val="24"/>
                <w:szCs w:val="24"/>
              </w:rPr>
              <w:t>、目标、内审和外审、数据分析、纠正和预防措施以及管理评审，识别任何改进的机会，持续改进管理体系的适宜性、充分性和有效性。详见相关条款审核记录。</w:t>
            </w:r>
          </w:p>
        </w:tc>
        <w:tc>
          <w:tcPr>
            <w:tcW w:w="851" w:type="dxa"/>
          </w:tcPr>
          <w:p w:rsidR="00D02850" w:rsidRPr="003D6DC7" w:rsidRDefault="00D02850"/>
        </w:tc>
      </w:tr>
      <w:tr w:rsidR="003D6DC7" w:rsidRPr="003D6DC7">
        <w:trPr>
          <w:trHeight w:val="596"/>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人数</w:t>
            </w:r>
          </w:p>
        </w:tc>
        <w:tc>
          <w:tcPr>
            <w:tcW w:w="851" w:type="dxa"/>
          </w:tcPr>
          <w:p w:rsidR="00D02850" w:rsidRPr="003D6DC7" w:rsidRDefault="00D02850">
            <w:pPr>
              <w:spacing w:line="280" w:lineRule="exact"/>
              <w:rPr>
                <w:rFonts w:ascii="楷体" w:eastAsia="楷体" w:hAnsi="楷体" w:cs="宋体"/>
                <w:sz w:val="24"/>
                <w:szCs w:val="24"/>
              </w:rPr>
            </w:pPr>
          </w:p>
        </w:tc>
        <w:tc>
          <w:tcPr>
            <w:tcW w:w="11765" w:type="dxa"/>
            <w:vAlign w:val="center"/>
          </w:tcPr>
          <w:p w:rsidR="00D02850" w:rsidRPr="003D6DC7" w:rsidRDefault="00390DB6" w:rsidP="001F4F3A">
            <w:pPr>
              <w:spacing w:line="280" w:lineRule="exact"/>
              <w:rPr>
                <w:rFonts w:ascii="楷体" w:eastAsia="楷体" w:hAnsi="楷体" w:cs="宋体"/>
                <w:sz w:val="24"/>
                <w:szCs w:val="24"/>
              </w:rPr>
            </w:pPr>
            <w:r w:rsidRPr="003D6DC7">
              <w:rPr>
                <w:rFonts w:ascii="楷体" w:eastAsia="楷体" w:hAnsi="楷体" w:cs="宋体" w:hint="eastAsia"/>
                <w:sz w:val="24"/>
                <w:szCs w:val="24"/>
              </w:rPr>
              <w:t>公司现有员工</w:t>
            </w:r>
            <w:r w:rsidR="001F4F3A">
              <w:rPr>
                <w:rFonts w:ascii="楷体" w:eastAsia="楷体" w:hAnsi="楷体" w:cs="宋体" w:hint="eastAsia"/>
                <w:sz w:val="24"/>
                <w:szCs w:val="24"/>
              </w:rPr>
              <w:t>1</w:t>
            </w:r>
            <w:r w:rsidRPr="003D6DC7">
              <w:rPr>
                <w:rFonts w:ascii="楷体" w:eastAsia="楷体" w:hAnsi="楷体" w:cs="宋体" w:hint="eastAsia"/>
                <w:sz w:val="24"/>
                <w:szCs w:val="24"/>
              </w:rPr>
              <w:t>0人，与申报管理体系人数基本一致。</w:t>
            </w:r>
          </w:p>
        </w:tc>
        <w:tc>
          <w:tcPr>
            <w:tcW w:w="851" w:type="dxa"/>
          </w:tcPr>
          <w:p w:rsidR="00D02850" w:rsidRPr="003D6DC7" w:rsidRDefault="00D02850"/>
        </w:tc>
      </w:tr>
      <w:tr w:rsidR="003D6DC7" w:rsidRPr="003D6DC7">
        <w:trPr>
          <w:trHeight w:val="406"/>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事故</w:t>
            </w:r>
          </w:p>
        </w:tc>
        <w:tc>
          <w:tcPr>
            <w:tcW w:w="851" w:type="dxa"/>
          </w:tcPr>
          <w:p w:rsidR="00D02850" w:rsidRPr="003D6DC7" w:rsidRDefault="00D02850">
            <w:pPr>
              <w:spacing w:line="280" w:lineRule="exact"/>
              <w:rPr>
                <w:rFonts w:ascii="楷体" w:eastAsia="楷体" w:hAnsi="楷体" w:cs="宋体"/>
                <w:sz w:val="24"/>
                <w:szCs w:val="24"/>
              </w:rPr>
            </w:pPr>
          </w:p>
        </w:tc>
        <w:tc>
          <w:tcPr>
            <w:tcW w:w="11765" w:type="dxa"/>
            <w:vAlign w:val="center"/>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公司管理体系自运行以来，未发生质量事故</w:t>
            </w:r>
          </w:p>
        </w:tc>
        <w:tc>
          <w:tcPr>
            <w:tcW w:w="851" w:type="dxa"/>
          </w:tcPr>
          <w:p w:rsidR="00D02850" w:rsidRPr="003D6DC7" w:rsidRDefault="00D02850"/>
        </w:tc>
      </w:tr>
      <w:tr w:rsidR="003D6DC7" w:rsidRPr="003D6DC7">
        <w:trPr>
          <w:trHeight w:val="412"/>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顾客投诉</w:t>
            </w:r>
          </w:p>
        </w:tc>
        <w:tc>
          <w:tcPr>
            <w:tcW w:w="851" w:type="dxa"/>
          </w:tcPr>
          <w:p w:rsidR="00D02850" w:rsidRPr="003D6DC7" w:rsidRDefault="00D02850">
            <w:pPr>
              <w:spacing w:line="280" w:lineRule="exact"/>
              <w:rPr>
                <w:rFonts w:ascii="楷体" w:eastAsia="楷体" w:hAnsi="楷体" w:cs="宋体"/>
                <w:sz w:val="24"/>
                <w:szCs w:val="24"/>
              </w:rPr>
            </w:pPr>
          </w:p>
        </w:tc>
        <w:tc>
          <w:tcPr>
            <w:tcW w:w="11765" w:type="dxa"/>
            <w:vAlign w:val="center"/>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管理体系运行期间未发生顾客及相关方投诉情况</w:t>
            </w:r>
          </w:p>
        </w:tc>
        <w:tc>
          <w:tcPr>
            <w:tcW w:w="851" w:type="dxa"/>
          </w:tcPr>
          <w:p w:rsidR="00D02850" w:rsidRPr="003D6DC7" w:rsidRDefault="00D02850"/>
        </w:tc>
      </w:tr>
      <w:tr w:rsidR="003D6DC7" w:rsidRPr="003D6DC7">
        <w:trPr>
          <w:trHeight w:val="980"/>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上级主管单位监督抽查</w:t>
            </w:r>
          </w:p>
        </w:tc>
        <w:tc>
          <w:tcPr>
            <w:tcW w:w="851" w:type="dxa"/>
          </w:tcPr>
          <w:p w:rsidR="00D02850" w:rsidRPr="003D6DC7" w:rsidRDefault="00D02850">
            <w:pPr>
              <w:spacing w:line="280" w:lineRule="exact"/>
              <w:rPr>
                <w:rFonts w:ascii="楷体" w:eastAsia="楷体" w:hAnsi="楷体" w:cs="宋体"/>
                <w:sz w:val="24"/>
                <w:szCs w:val="24"/>
              </w:rPr>
            </w:pPr>
          </w:p>
        </w:tc>
        <w:tc>
          <w:tcPr>
            <w:tcW w:w="11765" w:type="dxa"/>
            <w:vAlign w:val="center"/>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目前没有上级主管部门对公司的在质量监督抽查</w:t>
            </w:r>
          </w:p>
        </w:tc>
        <w:tc>
          <w:tcPr>
            <w:tcW w:w="851" w:type="dxa"/>
          </w:tcPr>
          <w:p w:rsidR="00D02850" w:rsidRPr="003D6DC7" w:rsidRDefault="00D02850"/>
        </w:tc>
      </w:tr>
      <w:tr w:rsidR="003D6DC7" w:rsidRPr="003D6DC7">
        <w:trPr>
          <w:trHeight w:val="561"/>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遵纪守法</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情况</w:t>
            </w:r>
          </w:p>
        </w:tc>
        <w:tc>
          <w:tcPr>
            <w:tcW w:w="851" w:type="dxa"/>
          </w:tcPr>
          <w:p w:rsidR="00D02850" w:rsidRPr="003D6DC7" w:rsidRDefault="00D02850">
            <w:pPr>
              <w:spacing w:line="280" w:lineRule="exact"/>
              <w:rPr>
                <w:rFonts w:ascii="楷体" w:eastAsia="楷体" w:hAnsi="楷体" w:cs="宋体"/>
                <w:sz w:val="24"/>
                <w:szCs w:val="24"/>
              </w:rPr>
            </w:pPr>
          </w:p>
        </w:tc>
        <w:tc>
          <w:tcPr>
            <w:tcW w:w="11765" w:type="dxa"/>
            <w:vAlign w:val="center"/>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目前公司经营过程中没有发生违反相关法律法规及其他要求的情况</w:t>
            </w:r>
          </w:p>
        </w:tc>
        <w:tc>
          <w:tcPr>
            <w:tcW w:w="851" w:type="dxa"/>
          </w:tcPr>
          <w:p w:rsidR="00D02850" w:rsidRPr="003D6DC7" w:rsidRDefault="00D02850"/>
        </w:tc>
      </w:tr>
      <w:tr w:rsidR="003D6DC7" w:rsidRPr="003D6DC7">
        <w:trPr>
          <w:trHeight w:val="564"/>
        </w:trPr>
        <w:tc>
          <w:tcPr>
            <w:tcW w:w="1242"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一阶段问题整改</w:t>
            </w:r>
          </w:p>
        </w:tc>
        <w:tc>
          <w:tcPr>
            <w:tcW w:w="851" w:type="dxa"/>
          </w:tcPr>
          <w:p w:rsidR="00D02850" w:rsidRPr="003D6DC7" w:rsidRDefault="00D02850">
            <w:pPr>
              <w:spacing w:line="280" w:lineRule="exact"/>
              <w:rPr>
                <w:rFonts w:ascii="楷体" w:eastAsia="楷体" w:hAnsi="楷体" w:cs="宋体"/>
                <w:sz w:val="24"/>
                <w:szCs w:val="24"/>
              </w:rPr>
            </w:pPr>
          </w:p>
        </w:tc>
        <w:tc>
          <w:tcPr>
            <w:tcW w:w="11765" w:type="dxa"/>
            <w:vAlign w:val="center"/>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一阶段提出的问题已纠正。</w:t>
            </w:r>
          </w:p>
        </w:tc>
        <w:tc>
          <w:tcPr>
            <w:tcW w:w="851" w:type="dxa"/>
          </w:tcPr>
          <w:p w:rsidR="00D02850" w:rsidRPr="003D6DC7" w:rsidRDefault="00D02850"/>
        </w:tc>
      </w:tr>
    </w:tbl>
    <w:p w:rsidR="00D02850" w:rsidRPr="003D6DC7" w:rsidRDefault="00390DB6">
      <w:r w:rsidRPr="003D6DC7">
        <w:ptab w:relativeTo="margin" w:alignment="center" w:leader="none"/>
      </w:r>
    </w:p>
    <w:p w:rsidR="00D02850" w:rsidRPr="003D6DC7" w:rsidRDefault="00D02850"/>
    <w:p w:rsidR="00D02850" w:rsidRPr="003D6DC7" w:rsidRDefault="00D02850"/>
    <w:p w:rsidR="00D02850" w:rsidRPr="003D6DC7" w:rsidRDefault="00D02850"/>
    <w:p w:rsidR="002C681C" w:rsidRPr="003D6DC7" w:rsidRDefault="002C681C"/>
    <w:p w:rsidR="002C681C" w:rsidRPr="003D6DC7" w:rsidRDefault="002C681C"/>
    <w:p w:rsidR="003909B8" w:rsidRPr="003D6DC7" w:rsidRDefault="003909B8"/>
    <w:p w:rsidR="00D02850" w:rsidRPr="003D6DC7" w:rsidRDefault="00390DB6">
      <w:pPr>
        <w:spacing w:line="480" w:lineRule="exact"/>
        <w:jc w:val="center"/>
        <w:rPr>
          <w:rFonts w:ascii="隶书" w:eastAsia="隶书" w:hAnsi="宋体"/>
          <w:bCs/>
          <w:sz w:val="44"/>
          <w:szCs w:val="44"/>
        </w:rPr>
      </w:pPr>
      <w:r w:rsidRPr="003D6DC7">
        <w:rPr>
          <w:rFonts w:ascii="隶书" w:eastAsia="隶书" w:hAnsi="宋体" w:hint="eastAsia"/>
          <w:bCs/>
          <w:sz w:val="44"/>
          <w:szCs w:val="4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3D6DC7" w:rsidRPr="003D6DC7">
        <w:trPr>
          <w:trHeight w:val="515"/>
        </w:trPr>
        <w:tc>
          <w:tcPr>
            <w:tcW w:w="2160" w:type="dxa"/>
            <w:vMerge w:val="restart"/>
            <w:vAlign w:val="center"/>
          </w:tcPr>
          <w:p w:rsidR="00D02850" w:rsidRPr="003D6DC7" w:rsidRDefault="00390DB6">
            <w:pPr>
              <w:spacing w:before="120"/>
              <w:jc w:val="center"/>
              <w:rPr>
                <w:rFonts w:ascii="楷体" w:eastAsia="楷体" w:hAnsi="楷体"/>
                <w:sz w:val="24"/>
                <w:szCs w:val="24"/>
              </w:rPr>
            </w:pPr>
            <w:r w:rsidRPr="003D6DC7">
              <w:rPr>
                <w:rFonts w:ascii="楷体" w:eastAsia="楷体" w:hAnsi="楷体" w:hint="eastAsia"/>
                <w:sz w:val="24"/>
                <w:szCs w:val="24"/>
              </w:rPr>
              <w:t>过程与活动、</w:t>
            </w:r>
          </w:p>
          <w:p w:rsidR="00D02850" w:rsidRPr="003D6DC7" w:rsidRDefault="00390DB6">
            <w:pPr>
              <w:jc w:val="center"/>
              <w:rPr>
                <w:rFonts w:ascii="楷体" w:eastAsia="楷体" w:hAnsi="楷体"/>
                <w:sz w:val="24"/>
                <w:szCs w:val="24"/>
              </w:rPr>
            </w:pPr>
            <w:r w:rsidRPr="003D6DC7">
              <w:rPr>
                <w:rFonts w:ascii="楷体" w:eastAsia="楷体" w:hAnsi="楷体" w:hint="eastAsia"/>
                <w:sz w:val="24"/>
                <w:szCs w:val="24"/>
              </w:rPr>
              <w:t>抽样计划</w:t>
            </w:r>
          </w:p>
        </w:tc>
        <w:tc>
          <w:tcPr>
            <w:tcW w:w="960" w:type="dxa"/>
            <w:vMerge w:val="restart"/>
            <w:vAlign w:val="center"/>
          </w:tcPr>
          <w:p w:rsidR="00D02850" w:rsidRPr="003D6DC7" w:rsidRDefault="00390DB6">
            <w:pPr>
              <w:rPr>
                <w:rFonts w:ascii="楷体" w:eastAsia="楷体" w:hAnsi="楷体"/>
                <w:sz w:val="24"/>
                <w:szCs w:val="24"/>
              </w:rPr>
            </w:pPr>
            <w:r w:rsidRPr="003D6DC7">
              <w:rPr>
                <w:rFonts w:ascii="楷体" w:eastAsia="楷体" w:hAnsi="楷体" w:hint="eastAsia"/>
                <w:sz w:val="24"/>
                <w:szCs w:val="24"/>
              </w:rPr>
              <w:t>涉及</w:t>
            </w:r>
          </w:p>
          <w:p w:rsidR="00D02850" w:rsidRPr="003D6DC7" w:rsidRDefault="00390DB6">
            <w:pPr>
              <w:rPr>
                <w:rFonts w:ascii="楷体" w:eastAsia="楷体" w:hAnsi="楷体"/>
                <w:sz w:val="24"/>
                <w:szCs w:val="24"/>
              </w:rPr>
            </w:pPr>
            <w:r w:rsidRPr="003D6DC7">
              <w:rPr>
                <w:rFonts w:ascii="楷体" w:eastAsia="楷体" w:hAnsi="楷体" w:hint="eastAsia"/>
                <w:sz w:val="24"/>
                <w:szCs w:val="24"/>
              </w:rPr>
              <w:t>条款</w:t>
            </w:r>
          </w:p>
        </w:tc>
        <w:tc>
          <w:tcPr>
            <w:tcW w:w="10455" w:type="dxa"/>
            <w:vAlign w:val="center"/>
          </w:tcPr>
          <w:p w:rsidR="00D02850" w:rsidRPr="003D6DC7" w:rsidRDefault="00390DB6" w:rsidP="00CA347B">
            <w:pPr>
              <w:rPr>
                <w:rFonts w:ascii="楷体" w:eastAsia="楷体" w:hAnsi="楷体"/>
                <w:sz w:val="24"/>
                <w:szCs w:val="24"/>
              </w:rPr>
            </w:pPr>
            <w:r w:rsidRPr="003D6DC7">
              <w:rPr>
                <w:rFonts w:ascii="楷体" w:eastAsia="楷体" w:hAnsi="楷体" w:hint="eastAsia"/>
                <w:sz w:val="24"/>
                <w:szCs w:val="24"/>
              </w:rPr>
              <w:t>受审核部门：</w:t>
            </w:r>
            <w:r w:rsidR="00CA347B">
              <w:rPr>
                <w:rFonts w:ascii="楷体" w:eastAsia="楷体" w:hAnsi="楷体" w:hint="eastAsia"/>
                <w:sz w:val="24"/>
                <w:szCs w:val="24"/>
              </w:rPr>
              <w:t xml:space="preserve">办公室   </w:t>
            </w:r>
            <w:r w:rsidRPr="003D6DC7">
              <w:rPr>
                <w:rFonts w:ascii="楷体" w:eastAsia="楷体" w:hAnsi="楷体" w:hint="eastAsia"/>
                <w:sz w:val="24"/>
                <w:szCs w:val="24"/>
              </w:rPr>
              <w:t xml:space="preserve">主管领导/陪同人员 </w:t>
            </w:r>
            <w:r w:rsidR="00CA347B">
              <w:rPr>
                <w:rFonts w:ascii="楷体" w:eastAsia="楷体" w:hAnsi="楷体" w:hint="eastAsia"/>
                <w:sz w:val="24"/>
                <w:szCs w:val="24"/>
              </w:rPr>
              <w:t xml:space="preserve"> </w:t>
            </w:r>
            <w:r w:rsidRPr="003D6DC7">
              <w:rPr>
                <w:rFonts w:ascii="楷体" w:eastAsia="楷体" w:hAnsi="楷体" w:hint="eastAsia"/>
                <w:sz w:val="24"/>
                <w:szCs w:val="24"/>
              </w:rPr>
              <w:t xml:space="preserve"> </w:t>
            </w:r>
            <w:r w:rsidRPr="003D6DC7">
              <w:rPr>
                <w:rFonts w:ascii="华文仿宋" w:eastAsia="华文仿宋" w:hAnsi="华文仿宋" w:cs="华文仿宋" w:hint="eastAsia"/>
                <w:szCs w:val="21"/>
              </w:rPr>
              <w:t xml:space="preserve"> </w:t>
            </w:r>
            <w:r w:rsidR="001B6AB1" w:rsidRPr="00051E54">
              <w:rPr>
                <w:rFonts w:ascii="楷体" w:eastAsia="楷体" w:hAnsi="楷体" w:hint="eastAsia"/>
                <w:sz w:val="24"/>
                <w:szCs w:val="24"/>
              </w:rPr>
              <w:t>刘燕</w:t>
            </w:r>
            <w:r w:rsidRPr="00051E54">
              <w:rPr>
                <w:rFonts w:ascii="楷体" w:eastAsia="楷体" w:hAnsi="楷体" w:hint="eastAsia"/>
                <w:sz w:val="24"/>
                <w:szCs w:val="24"/>
              </w:rPr>
              <w:t xml:space="preserve"> </w:t>
            </w:r>
            <w:r w:rsidRPr="003D6DC7">
              <w:rPr>
                <w:rFonts w:ascii="楷体" w:eastAsia="楷体" w:hAnsi="楷体" w:hint="eastAsia"/>
                <w:sz w:val="24"/>
                <w:szCs w:val="24"/>
              </w:rPr>
              <w:t>/</w:t>
            </w:r>
            <w:r w:rsidR="001B6AB1">
              <w:rPr>
                <w:rFonts w:ascii="楷体" w:eastAsia="楷体" w:hAnsi="楷体" w:cs="宋体" w:hint="eastAsia"/>
                <w:sz w:val="24"/>
                <w:szCs w:val="24"/>
              </w:rPr>
              <w:t>郭爱霞</w:t>
            </w:r>
          </w:p>
        </w:tc>
        <w:tc>
          <w:tcPr>
            <w:tcW w:w="1134" w:type="dxa"/>
            <w:vMerge w:val="restart"/>
            <w:vAlign w:val="center"/>
          </w:tcPr>
          <w:p w:rsidR="00D02850" w:rsidRPr="003D6DC7" w:rsidRDefault="00390DB6">
            <w:pPr>
              <w:rPr>
                <w:rFonts w:ascii="楷体" w:eastAsia="楷体" w:hAnsi="楷体"/>
                <w:sz w:val="24"/>
                <w:szCs w:val="24"/>
              </w:rPr>
            </w:pPr>
            <w:r w:rsidRPr="003D6DC7">
              <w:rPr>
                <w:rFonts w:ascii="楷体" w:eastAsia="楷体" w:hAnsi="楷体" w:hint="eastAsia"/>
                <w:sz w:val="24"/>
                <w:szCs w:val="24"/>
              </w:rPr>
              <w:t>判定</w:t>
            </w:r>
          </w:p>
        </w:tc>
      </w:tr>
      <w:tr w:rsidR="003D6DC7" w:rsidRPr="003D6DC7">
        <w:trPr>
          <w:trHeight w:val="403"/>
        </w:trPr>
        <w:tc>
          <w:tcPr>
            <w:tcW w:w="2160" w:type="dxa"/>
            <w:vMerge/>
            <w:vAlign w:val="center"/>
          </w:tcPr>
          <w:p w:rsidR="00D02850" w:rsidRPr="003D6DC7" w:rsidRDefault="00D02850">
            <w:pPr>
              <w:rPr>
                <w:rFonts w:ascii="楷体" w:eastAsia="楷体" w:hAnsi="楷体"/>
                <w:sz w:val="24"/>
                <w:szCs w:val="24"/>
              </w:rPr>
            </w:pPr>
          </w:p>
        </w:tc>
        <w:tc>
          <w:tcPr>
            <w:tcW w:w="960" w:type="dxa"/>
            <w:vMerge/>
            <w:vAlign w:val="center"/>
          </w:tcPr>
          <w:p w:rsidR="00D02850" w:rsidRPr="003D6DC7" w:rsidRDefault="00D02850">
            <w:pPr>
              <w:rPr>
                <w:rFonts w:ascii="楷体" w:eastAsia="楷体" w:hAnsi="楷体"/>
                <w:sz w:val="24"/>
                <w:szCs w:val="24"/>
              </w:rPr>
            </w:pPr>
          </w:p>
        </w:tc>
        <w:tc>
          <w:tcPr>
            <w:tcW w:w="10455" w:type="dxa"/>
            <w:vAlign w:val="center"/>
          </w:tcPr>
          <w:p w:rsidR="00D02850" w:rsidRPr="003D6DC7" w:rsidRDefault="00390DB6" w:rsidP="001B6AB1">
            <w:pPr>
              <w:spacing w:before="120"/>
              <w:rPr>
                <w:rFonts w:ascii="楷体" w:eastAsia="楷体" w:hAnsi="楷体"/>
                <w:sz w:val="24"/>
                <w:szCs w:val="24"/>
              </w:rPr>
            </w:pPr>
            <w:r w:rsidRPr="003D6DC7">
              <w:rPr>
                <w:rFonts w:ascii="楷体" w:eastAsia="楷体" w:hAnsi="楷体" w:hint="eastAsia"/>
                <w:sz w:val="24"/>
                <w:szCs w:val="24"/>
              </w:rPr>
              <w:t>审核员：</w:t>
            </w:r>
            <w:r w:rsidR="00CA347B">
              <w:rPr>
                <w:rFonts w:ascii="楷体" w:eastAsia="楷体" w:hAnsi="楷体" w:hint="eastAsia"/>
                <w:sz w:val="24"/>
                <w:szCs w:val="24"/>
              </w:rPr>
              <w:t>冷春宇</w:t>
            </w:r>
            <w:r w:rsidRPr="003D6DC7">
              <w:rPr>
                <w:rFonts w:ascii="楷体" w:eastAsia="楷体" w:hAnsi="楷体" w:hint="eastAsia"/>
                <w:sz w:val="24"/>
                <w:szCs w:val="24"/>
              </w:rPr>
              <w:t xml:space="preserve">  审核时间：2021-</w:t>
            </w:r>
            <w:r w:rsidR="00CA347B">
              <w:rPr>
                <w:rFonts w:ascii="楷体" w:eastAsia="楷体" w:hAnsi="楷体" w:hint="eastAsia"/>
                <w:sz w:val="24"/>
                <w:szCs w:val="24"/>
              </w:rPr>
              <w:t>5</w:t>
            </w:r>
            <w:r w:rsidRPr="003D6DC7">
              <w:rPr>
                <w:rFonts w:ascii="楷体" w:eastAsia="楷体" w:hAnsi="楷体" w:hint="eastAsia"/>
                <w:sz w:val="24"/>
                <w:szCs w:val="24"/>
              </w:rPr>
              <w:t>-</w:t>
            </w:r>
            <w:r w:rsidR="001B6AB1">
              <w:rPr>
                <w:rFonts w:ascii="楷体" w:eastAsia="楷体" w:hAnsi="楷体" w:hint="eastAsia"/>
                <w:sz w:val="24"/>
                <w:szCs w:val="24"/>
              </w:rPr>
              <w:t>30</w:t>
            </w:r>
          </w:p>
        </w:tc>
        <w:tc>
          <w:tcPr>
            <w:tcW w:w="1134" w:type="dxa"/>
            <w:vMerge/>
          </w:tcPr>
          <w:p w:rsidR="00D02850" w:rsidRPr="003D6DC7" w:rsidRDefault="00D02850">
            <w:pPr>
              <w:rPr>
                <w:rFonts w:ascii="楷体" w:eastAsia="楷体" w:hAnsi="楷体"/>
                <w:sz w:val="24"/>
                <w:szCs w:val="24"/>
              </w:rPr>
            </w:pPr>
          </w:p>
        </w:tc>
      </w:tr>
      <w:tr w:rsidR="003D6DC7" w:rsidRPr="003D6DC7">
        <w:trPr>
          <w:trHeight w:val="516"/>
        </w:trPr>
        <w:tc>
          <w:tcPr>
            <w:tcW w:w="2160" w:type="dxa"/>
            <w:vMerge/>
            <w:vAlign w:val="center"/>
          </w:tcPr>
          <w:p w:rsidR="00D02850" w:rsidRPr="003D6DC7" w:rsidRDefault="00D02850">
            <w:pPr>
              <w:rPr>
                <w:rFonts w:ascii="楷体" w:eastAsia="楷体" w:hAnsi="楷体"/>
                <w:sz w:val="24"/>
                <w:szCs w:val="24"/>
              </w:rPr>
            </w:pPr>
          </w:p>
        </w:tc>
        <w:tc>
          <w:tcPr>
            <w:tcW w:w="960" w:type="dxa"/>
            <w:vMerge/>
            <w:vAlign w:val="center"/>
          </w:tcPr>
          <w:p w:rsidR="00D02850" w:rsidRPr="003D6DC7" w:rsidRDefault="00D02850">
            <w:pPr>
              <w:rPr>
                <w:rFonts w:ascii="楷体" w:eastAsia="楷体" w:hAnsi="楷体"/>
                <w:sz w:val="24"/>
                <w:szCs w:val="24"/>
              </w:rPr>
            </w:pPr>
          </w:p>
        </w:tc>
        <w:tc>
          <w:tcPr>
            <w:tcW w:w="10455" w:type="dxa"/>
            <w:vAlign w:val="center"/>
          </w:tcPr>
          <w:p w:rsidR="00D02850" w:rsidRPr="003D6DC7" w:rsidRDefault="00390DB6">
            <w:pPr>
              <w:adjustRightInd w:val="0"/>
              <w:snapToGrid w:val="0"/>
              <w:spacing w:line="280" w:lineRule="exact"/>
              <w:ind w:rightChars="50" w:right="105"/>
              <w:textAlignment w:val="baseline"/>
              <w:rPr>
                <w:rFonts w:ascii="楷体" w:eastAsia="楷体" w:hAnsi="楷体" w:cs="Arial"/>
                <w:sz w:val="24"/>
                <w:szCs w:val="24"/>
              </w:rPr>
            </w:pPr>
            <w:r w:rsidRPr="003D6DC7">
              <w:rPr>
                <w:rFonts w:ascii="宋体" w:hAnsi="宋体" w:cs="Arial" w:hint="eastAsia"/>
                <w:szCs w:val="21"/>
              </w:rPr>
              <w:t>Q</w:t>
            </w:r>
            <w:r w:rsidRPr="003D6DC7">
              <w:rPr>
                <w:rFonts w:ascii="华文仿宋" w:eastAsia="华文仿宋" w:hAnsi="华文仿宋" w:cs="华文仿宋" w:hint="eastAsia"/>
                <w:szCs w:val="21"/>
              </w:rPr>
              <w:t>MS: 5.3组织的岗位、职责和权限、6.2质量目标、7.1.2人员、7.1.6组织知识、7.2能力、7.3意识、7.5.1形成文件的信息总则、7.5.2形成文件的信息的创建和更新、7.5.3形成文件的信息的控制</w:t>
            </w:r>
            <w:r w:rsidRPr="003D6DC7">
              <w:rPr>
                <w:rFonts w:ascii="华文仿宋" w:eastAsia="华文仿宋" w:hAnsi="华文仿宋" w:cs="华文仿宋" w:hint="eastAsia"/>
                <w:spacing w:val="-6"/>
                <w:szCs w:val="21"/>
              </w:rPr>
              <w:t>、9.1.1监视、测量、分析和评价总则</w:t>
            </w:r>
            <w:r w:rsidRPr="003D6DC7">
              <w:rPr>
                <w:rFonts w:ascii="华文仿宋" w:eastAsia="华文仿宋" w:hAnsi="华文仿宋" w:cs="华文仿宋" w:hint="eastAsia"/>
                <w:szCs w:val="21"/>
              </w:rPr>
              <w:t xml:space="preserve">、9.1.3分析与评价、9.2 内部审核， </w:t>
            </w:r>
          </w:p>
        </w:tc>
        <w:tc>
          <w:tcPr>
            <w:tcW w:w="1134" w:type="dxa"/>
            <w:vMerge/>
          </w:tcPr>
          <w:p w:rsidR="00D02850" w:rsidRPr="003D6DC7" w:rsidRDefault="00D02850">
            <w:pPr>
              <w:rPr>
                <w:rFonts w:ascii="楷体" w:eastAsia="楷体" w:hAnsi="楷体"/>
                <w:sz w:val="24"/>
                <w:szCs w:val="24"/>
              </w:rPr>
            </w:pPr>
          </w:p>
        </w:tc>
      </w:tr>
      <w:tr w:rsidR="003D6DC7" w:rsidRPr="003D6DC7">
        <w:trPr>
          <w:trHeight w:val="1255"/>
        </w:trPr>
        <w:tc>
          <w:tcPr>
            <w:tcW w:w="21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组织的岗位职责和权限</w:t>
            </w:r>
          </w:p>
          <w:p w:rsidR="00D02850" w:rsidRPr="003D6DC7" w:rsidRDefault="00D02850">
            <w:pPr>
              <w:spacing w:line="280" w:lineRule="exact"/>
              <w:rPr>
                <w:rFonts w:ascii="楷体" w:eastAsia="楷体" w:hAnsi="楷体"/>
                <w:b/>
                <w:sz w:val="24"/>
                <w:szCs w:val="24"/>
              </w:rPr>
            </w:pPr>
          </w:p>
        </w:tc>
        <w:tc>
          <w:tcPr>
            <w:tcW w:w="9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Q5.3</w:t>
            </w:r>
          </w:p>
          <w:p w:rsidR="00D02850" w:rsidRPr="003D6DC7" w:rsidRDefault="00D02850">
            <w:pPr>
              <w:spacing w:line="280" w:lineRule="exact"/>
              <w:rPr>
                <w:rFonts w:ascii="楷体" w:eastAsia="楷体" w:hAnsi="楷体" w:cs="宋体"/>
                <w:kern w:val="0"/>
                <w:sz w:val="24"/>
                <w:szCs w:val="24"/>
              </w:rPr>
            </w:pPr>
          </w:p>
        </w:tc>
        <w:tc>
          <w:tcPr>
            <w:tcW w:w="10455" w:type="dxa"/>
            <w:vAlign w:val="center"/>
          </w:tcPr>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该部门主要负责公司管理 体系文件、资料、记录及外来文件的归档管理；制定公司人力发展规划，确保公司人力资源；制定公司员工有关培训计划并落实；公司人员业绩考评工作；进行运行控制检查；管理体系和标准的宣贯工作；收集、分发和宣贯国家有关的法律、法规；组织、实施公司内、外质量体系审核，纠正并控制管理体系实施过程中的不合格项，参与管理评审；及时与环保主管部门交流，跟踪项目相关的最新环保要求；本部门的环境因素、危险源的识别评价和控制。</w:t>
            </w:r>
          </w:p>
          <w:p w:rsidR="00D02850" w:rsidRPr="003D6DC7" w:rsidRDefault="00390DB6">
            <w:pPr>
              <w:spacing w:line="280" w:lineRule="exact"/>
              <w:ind w:firstLineChars="200" w:firstLine="480"/>
              <w:rPr>
                <w:rFonts w:ascii="楷体" w:eastAsia="楷体" w:hAnsi="楷体"/>
                <w:b/>
                <w:sz w:val="24"/>
                <w:szCs w:val="24"/>
              </w:rPr>
            </w:pPr>
            <w:r w:rsidRPr="003D6DC7">
              <w:rPr>
                <w:rFonts w:ascii="楷体" w:eastAsia="楷体" w:hAnsi="楷体" w:hint="eastAsia"/>
                <w:sz w:val="24"/>
                <w:szCs w:val="24"/>
              </w:rPr>
              <w:t>与办公室负责人沟通，描述的职责和权限与一体化管理体系的职能分配表基本一致。</w:t>
            </w:r>
          </w:p>
        </w:tc>
        <w:tc>
          <w:tcPr>
            <w:tcW w:w="1134" w:type="dxa"/>
          </w:tcPr>
          <w:p w:rsidR="00D02850" w:rsidRPr="003D6DC7" w:rsidRDefault="00D02850">
            <w:pPr>
              <w:rPr>
                <w:rFonts w:ascii="楷体" w:eastAsia="楷体" w:hAnsi="楷体"/>
                <w:sz w:val="24"/>
                <w:szCs w:val="24"/>
              </w:rPr>
            </w:pPr>
          </w:p>
        </w:tc>
      </w:tr>
      <w:tr w:rsidR="003D6DC7" w:rsidRPr="003D6DC7">
        <w:trPr>
          <w:trHeight w:val="473"/>
        </w:trPr>
        <w:tc>
          <w:tcPr>
            <w:tcW w:w="21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目标及其实现的</w:t>
            </w:r>
            <w:proofErr w:type="gramStart"/>
            <w:r w:rsidRPr="003D6DC7">
              <w:rPr>
                <w:rFonts w:ascii="楷体" w:eastAsia="楷体" w:hAnsi="楷体" w:cs="宋体" w:hint="eastAsia"/>
                <w:kern w:val="0"/>
                <w:sz w:val="24"/>
                <w:szCs w:val="24"/>
              </w:rPr>
              <w:t>策划总</w:t>
            </w:r>
            <w:proofErr w:type="gramEnd"/>
            <w:r w:rsidRPr="003D6DC7">
              <w:rPr>
                <w:rFonts w:ascii="楷体" w:eastAsia="楷体" w:hAnsi="楷体" w:cs="宋体" w:hint="eastAsia"/>
                <w:kern w:val="0"/>
                <w:sz w:val="24"/>
                <w:szCs w:val="24"/>
              </w:rPr>
              <w:t>要求</w:t>
            </w:r>
          </w:p>
          <w:p w:rsidR="00D02850" w:rsidRPr="003D6DC7" w:rsidRDefault="00D02850">
            <w:pPr>
              <w:spacing w:line="280" w:lineRule="exact"/>
              <w:rPr>
                <w:rFonts w:ascii="楷体" w:eastAsia="楷体" w:hAnsi="楷体"/>
                <w:b/>
                <w:sz w:val="24"/>
                <w:szCs w:val="24"/>
              </w:rPr>
            </w:pPr>
          </w:p>
        </w:tc>
        <w:tc>
          <w:tcPr>
            <w:tcW w:w="9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Q6.2</w:t>
            </w:r>
          </w:p>
          <w:p w:rsidR="00D02850" w:rsidRPr="003D6DC7" w:rsidRDefault="00D02850">
            <w:pPr>
              <w:spacing w:line="280" w:lineRule="exact"/>
              <w:rPr>
                <w:rFonts w:ascii="楷体" w:eastAsia="楷体" w:hAnsi="楷体" w:cs="宋体"/>
                <w:kern w:val="0"/>
                <w:sz w:val="24"/>
                <w:szCs w:val="24"/>
              </w:rPr>
            </w:pPr>
          </w:p>
          <w:p w:rsidR="00D02850" w:rsidRPr="003D6DC7" w:rsidRDefault="00D02850">
            <w:pPr>
              <w:spacing w:line="280" w:lineRule="exact"/>
              <w:rPr>
                <w:rFonts w:ascii="楷体" w:eastAsia="楷体" w:hAnsi="楷体"/>
                <w:b/>
                <w:sz w:val="24"/>
                <w:szCs w:val="24"/>
              </w:rPr>
            </w:pPr>
          </w:p>
        </w:tc>
        <w:tc>
          <w:tcPr>
            <w:tcW w:w="10455" w:type="dxa"/>
            <w:vAlign w:val="center"/>
          </w:tcPr>
          <w:p w:rsidR="00D02850" w:rsidRPr="003D6DC7" w:rsidRDefault="00390DB6">
            <w:pPr>
              <w:spacing w:line="280" w:lineRule="exact"/>
              <w:rPr>
                <w:rFonts w:ascii="楷体" w:eastAsia="楷体" w:hAnsi="楷体"/>
                <w:sz w:val="24"/>
                <w:szCs w:val="24"/>
              </w:rPr>
            </w:pPr>
            <w:r w:rsidRPr="003D6DC7">
              <w:rPr>
                <w:rFonts w:ascii="楷体" w:eastAsia="楷体" w:hAnsi="楷体" w:hint="eastAsia"/>
                <w:sz w:val="24"/>
                <w:szCs w:val="24"/>
              </w:rPr>
              <w:t>本部门分解管理目标有：</w:t>
            </w:r>
          </w:p>
          <w:p w:rsidR="000C213F" w:rsidRPr="000C213F" w:rsidRDefault="000C213F" w:rsidP="000C213F">
            <w:pPr>
              <w:spacing w:line="280" w:lineRule="exact"/>
              <w:ind w:firstLineChars="200" w:firstLine="480"/>
              <w:rPr>
                <w:rFonts w:ascii="楷体" w:eastAsia="楷体" w:hAnsi="楷体"/>
                <w:sz w:val="24"/>
                <w:szCs w:val="24"/>
              </w:rPr>
            </w:pPr>
            <w:r w:rsidRPr="000C213F">
              <w:rPr>
                <w:rFonts w:ascii="楷体" w:eastAsia="楷体" w:hAnsi="楷体" w:hint="eastAsia"/>
                <w:sz w:val="24"/>
                <w:szCs w:val="24"/>
              </w:rPr>
              <w:t>培训计划完成率100%</w:t>
            </w:r>
          </w:p>
          <w:p w:rsidR="000C213F" w:rsidRPr="000C213F" w:rsidRDefault="000C213F" w:rsidP="000C213F">
            <w:pPr>
              <w:spacing w:line="280" w:lineRule="exact"/>
              <w:ind w:firstLineChars="200" w:firstLine="480"/>
              <w:rPr>
                <w:rFonts w:ascii="楷体" w:eastAsia="楷体" w:hAnsi="楷体"/>
                <w:sz w:val="24"/>
                <w:szCs w:val="24"/>
              </w:rPr>
            </w:pPr>
            <w:r w:rsidRPr="000C213F">
              <w:rPr>
                <w:rFonts w:ascii="楷体" w:eastAsia="楷体" w:hAnsi="楷体" w:hint="eastAsia"/>
                <w:sz w:val="24"/>
                <w:szCs w:val="24"/>
              </w:rPr>
              <w:t>培训合格率100%</w:t>
            </w:r>
          </w:p>
          <w:p w:rsidR="000C213F" w:rsidRDefault="000C213F" w:rsidP="000C213F">
            <w:pPr>
              <w:spacing w:line="280" w:lineRule="exact"/>
              <w:ind w:firstLineChars="200" w:firstLine="480"/>
              <w:rPr>
                <w:rFonts w:ascii="楷体" w:eastAsia="楷体" w:hAnsi="楷体"/>
                <w:sz w:val="24"/>
                <w:szCs w:val="24"/>
              </w:rPr>
            </w:pPr>
            <w:r w:rsidRPr="000C213F">
              <w:rPr>
                <w:rFonts w:ascii="楷体" w:eastAsia="楷体" w:hAnsi="楷体" w:hint="eastAsia"/>
                <w:sz w:val="24"/>
                <w:szCs w:val="24"/>
              </w:rPr>
              <w:t>文件化信息受控率100%</w:t>
            </w:r>
            <w:r>
              <w:rPr>
                <w:rFonts w:ascii="楷体" w:eastAsia="楷体" w:hAnsi="楷体" w:hint="eastAsia"/>
                <w:sz w:val="24"/>
                <w:szCs w:val="24"/>
              </w:rPr>
              <w:t>；</w:t>
            </w:r>
          </w:p>
          <w:p w:rsidR="00D02850" w:rsidRPr="003D6DC7" w:rsidRDefault="00390DB6" w:rsidP="000C213F">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目标均可量化可测量。查2021年1-3月份考核，办公室管理目标均已完成。</w:t>
            </w:r>
          </w:p>
          <w:p w:rsidR="00D02850" w:rsidRPr="003D6DC7" w:rsidRDefault="00390DB6" w:rsidP="00D85D74">
            <w:pPr>
              <w:spacing w:line="280" w:lineRule="exact"/>
              <w:ind w:firstLineChars="200" w:firstLine="480"/>
              <w:rPr>
                <w:rFonts w:ascii="楷体" w:eastAsia="楷体" w:hAnsi="楷体"/>
                <w:sz w:val="24"/>
                <w:szCs w:val="24"/>
              </w:rPr>
            </w:pPr>
            <w:r w:rsidRPr="003D6DC7">
              <w:rPr>
                <w:rFonts w:ascii="宋体" w:hAnsi="宋体" w:hint="eastAsia"/>
                <w:sz w:val="24"/>
              </w:rPr>
              <w:t>检查</w:t>
            </w:r>
            <w:r w:rsidRPr="000C213F">
              <w:rPr>
                <w:rFonts w:ascii="楷体" w:eastAsia="楷体" w:hAnsi="楷体" w:hint="eastAsia"/>
                <w:sz w:val="24"/>
                <w:szCs w:val="24"/>
              </w:rPr>
              <w:t>人：</w:t>
            </w:r>
            <w:r w:rsidR="001B6AB1">
              <w:rPr>
                <w:rFonts w:ascii="楷体" w:eastAsia="楷体" w:hAnsi="楷体" w:hint="eastAsia"/>
                <w:sz w:val="24"/>
                <w:szCs w:val="24"/>
              </w:rPr>
              <w:t>郭爱霞</w:t>
            </w:r>
            <w:r w:rsidR="00D85D74">
              <w:rPr>
                <w:rFonts w:ascii="楷体" w:eastAsia="楷体" w:hAnsi="楷体" w:hint="eastAsia"/>
                <w:sz w:val="24"/>
                <w:szCs w:val="24"/>
              </w:rPr>
              <w:t>、刘燕</w:t>
            </w:r>
            <w:r w:rsidRPr="000C213F">
              <w:rPr>
                <w:rFonts w:ascii="楷体" w:eastAsia="楷体" w:hAnsi="楷体" w:hint="eastAsia"/>
                <w:sz w:val="24"/>
                <w:szCs w:val="24"/>
              </w:rPr>
              <w:t xml:space="preserve">   </w:t>
            </w:r>
            <w:r w:rsidRPr="003D6DC7">
              <w:rPr>
                <w:rFonts w:ascii="楷体" w:eastAsia="楷体" w:hAnsi="楷体" w:hint="eastAsia"/>
                <w:sz w:val="24"/>
                <w:szCs w:val="24"/>
              </w:rPr>
              <w:t>日期：2021.</w:t>
            </w:r>
            <w:r w:rsidR="000C213F">
              <w:rPr>
                <w:rFonts w:ascii="楷体" w:eastAsia="楷体" w:hAnsi="楷体" w:hint="eastAsia"/>
                <w:sz w:val="24"/>
                <w:szCs w:val="24"/>
              </w:rPr>
              <w:t>4</w:t>
            </w:r>
            <w:r w:rsidRPr="003D6DC7">
              <w:rPr>
                <w:rFonts w:ascii="楷体" w:eastAsia="楷体" w:hAnsi="楷体" w:hint="eastAsia"/>
                <w:sz w:val="24"/>
                <w:szCs w:val="24"/>
              </w:rPr>
              <w:t>.</w:t>
            </w:r>
            <w:r w:rsidR="00D85D74">
              <w:rPr>
                <w:rFonts w:ascii="楷体" w:eastAsia="楷体" w:hAnsi="楷体" w:hint="eastAsia"/>
                <w:sz w:val="24"/>
                <w:szCs w:val="24"/>
              </w:rPr>
              <w:t>3</w:t>
            </w:r>
            <w:r w:rsidR="000C213F">
              <w:rPr>
                <w:rFonts w:ascii="楷体" w:eastAsia="楷体" w:hAnsi="楷体" w:hint="eastAsia"/>
                <w:sz w:val="24"/>
                <w:szCs w:val="24"/>
              </w:rPr>
              <w:t>日</w:t>
            </w:r>
            <w:r w:rsidRPr="003D6DC7">
              <w:rPr>
                <w:rFonts w:ascii="楷体" w:eastAsia="楷体" w:hAnsi="楷体" w:hint="eastAsia"/>
                <w:sz w:val="24"/>
                <w:szCs w:val="24"/>
              </w:rPr>
              <w:t>。</w:t>
            </w:r>
          </w:p>
        </w:tc>
        <w:tc>
          <w:tcPr>
            <w:tcW w:w="1134" w:type="dxa"/>
          </w:tcPr>
          <w:p w:rsidR="00D02850" w:rsidRPr="003D6DC7" w:rsidRDefault="00D02850">
            <w:pPr>
              <w:rPr>
                <w:rFonts w:ascii="楷体" w:eastAsia="楷体" w:hAnsi="楷体"/>
                <w:sz w:val="24"/>
                <w:szCs w:val="24"/>
              </w:rPr>
            </w:pPr>
          </w:p>
        </w:tc>
      </w:tr>
      <w:tr w:rsidR="003D6DC7" w:rsidRPr="003D6DC7">
        <w:trPr>
          <w:trHeight w:val="90"/>
        </w:trPr>
        <w:tc>
          <w:tcPr>
            <w:tcW w:w="21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人员</w:t>
            </w:r>
          </w:p>
          <w:p w:rsidR="00D02850" w:rsidRPr="003D6DC7" w:rsidRDefault="00D02850">
            <w:pPr>
              <w:spacing w:line="280" w:lineRule="exact"/>
              <w:rPr>
                <w:rFonts w:ascii="楷体" w:eastAsia="楷体" w:hAnsi="楷体"/>
                <w:b/>
                <w:sz w:val="24"/>
                <w:szCs w:val="24"/>
              </w:rPr>
            </w:pPr>
          </w:p>
        </w:tc>
        <w:tc>
          <w:tcPr>
            <w:tcW w:w="9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Q7.1.2</w:t>
            </w:r>
          </w:p>
          <w:p w:rsidR="00D02850" w:rsidRPr="003D6DC7" w:rsidRDefault="00D02850">
            <w:pPr>
              <w:spacing w:line="280" w:lineRule="exact"/>
              <w:rPr>
                <w:rFonts w:ascii="楷体" w:eastAsia="楷体" w:hAnsi="楷体"/>
                <w:b/>
                <w:sz w:val="24"/>
                <w:szCs w:val="24"/>
              </w:rPr>
            </w:pPr>
          </w:p>
        </w:tc>
        <w:tc>
          <w:tcPr>
            <w:tcW w:w="10455" w:type="dxa"/>
            <w:vAlign w:val="center"/>
          </w:tcPr>
          <w:p w:rsidR="00D02850" w:rsidRPr="003D6DC7" w:rsidRDefault="00390DB6" w:rsidP="00D85D74">
            <w:pPr>
              <w:spacing w:line="280" w:lineRule="exact"/>
              <w:rPr>
                <w:rFonts w:ascii="楷体" w:eastAsia="楷体" w:hAnsi="楷体"/>
                <w:b/>
                <w:sz w:val="24"/>
                <w:szCs w:val="24"/>
              </w:rPr>
            </w:pPr>
            <w:r w:rsidRPr="003D6DC7">
              <w:rPr>
                <w:rFonts w:ascii="楷体" w:eastAsia="楷体" w:hAnsi="楷体" w:cs="宋体" w:hint="eastAsia"/>
                <w:kern w:val="0"/>
                <w:sz w:val="24"/>
                <w:szCs w:val="24"/>
              </w:rPr>
              <w:t xml:space="preserve">   办公室根据各部门的需要配备管理体系运行所需的人员，均经过相关培训，有公司任命证书。目前公司有员工</w:t>
            </w:r>
            <w:r w:rsidR="00D85D74">
              <w:rPr>
                <w:rFonts w:ascii="楷体" w:eastAsia="楷体" w:hAnsi="楷体" w:cs="宋体" w:hint="eastAsia"/>
                <w:kern w:val="0"/>
                <w:sz w:val="24"/>
                <w:szCs w:val="24"/>
              </w:rPr>
              <w:t>1</w:t>
            </w:r>
            <w:r w:rsidRPr="003D6DC7">
              <w:rPr>
                <w:rFonts w:ascii="楷体" w:eastAsia="楷体" w:hAnsi="楷体" w:cs="宋体" w:hint="eastAsia"/>
                <w:kern w:val="0"/>
                <w:sz w:val="24"/>
                <w:szCs w:val="24"/>
              </w:rPr>
              <w:t>0人，各部门人员配备基本充分，基本符合要求。</w:t>
            </w:r>
          </w:p>
        </w:tc>
        <w:tc>
          <w:tcPr>
            <w:tcW w:w="1134" w:type="dxa"/>
          </w:tcPr>
          <w:p w:rsidR="00D02850" w:rsidRPr="003D6DC7" w:rsidRDefault="00D02850">
            <w:pPr>
              <w:rPr>
                <w:rFonts w:ascii="楷体" w:eastAsia="楷体" w:hAnsi="楷体"/>
                <w:sz w:val="24"/>
                <w:szCs w:val="24"/>
              </w:rPr>
            </w:pPr>
          </w:p>
        </w:tc>
      </w:tr>
      <w:tr w:rsidR="003D6DC7" w:rsidRPr="003D6DC7">
        <w:trPr>
          <w:trHeight w:val="1255"/>
        </w:trPr>
        <w:tc>
          <w:tcPr>
            <w:tcW w:w="21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组织的知识</w:t>
            </w:r>
          </w:p>
          <w:p w:rsidR="00D02850" w:rsidRPr="003D6DC7" w:rsidRDefault="00D02850">
            <w:pPr>
              <w:spacing w:line="280" w:lineRule="exact"/>
              <w:rPr>
                <w:rFonts w:ascii="楷体" w:eastAsia="楷体" w:hAnsi="楷体"/>
                <w:b/>
                <w:sz w:val="24"/>
                <w:szCs w:val="24"/>
              </w:rPr>
            </w:pPr>
          </w:p>
        </w:tc>
        <w:tc>
          <w:tcPr>
            <w:tcW w:w="9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Q7.1.6</w:t>
            </w:r>
          </w:p>
          <w:p w:rsidR="00D02850" w:rsidRPr="003D6DC7" w:rsidRDefault="00D02850">
            <w:pPr>
              <w:spacing w:line="280" w:lineRule="exact"/>
              <w:rPr>
                <w:rFonts w:ascii="楷体" w:eastAsia="楷体" w:hAnsi="楷体"/>
                <w:b/>
                <w:sz w:val="24"/>
                <w:szCs w:val="24"/>
              </w:rPr>
            </w:pPr>
          </w:p>
        </w:tc>
        <w:tc>
          <w:tcPr>
            <w:tcW w:w="10455" w:type="dxa"/>
            <w:vAlign w:val="center"/>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 xml:space="preserve">  </w:t>
            </w:r>
            <w:r w:rsidR="00D85D74">
              <w:rPr>
                <w:rFonts w:ascii="楷体" w:eastAsia="楷体" w:hAnsi="楷体" w:cs="宋体" w:hint="eastAsia"/>
                <w:kern w:val="0"/>
                <w:sz w:val="24"/>
                <w:szCs w:val="24"/>
              </w:rPr>
              <w:t>公司确定运行过程所需的知识。内部来源包括：公司运作准则（管理</w:t>
            </w:r>
            <w:r w:rsidRPr="003D6DC7">
              <w:rPr>
                <w:rFonts w:ascii="楷体" w:eastAsia="楷体" w:hAnsi="楷体" w:cs="宋体" w:hint="eastAsia"/>
                <w:kern w:val="0"/>
                <w:sz w:val="24"/>
                <w:szCs w:val="24"/>
              </w:rPr>
              <w:t>手册、程序文件、管理制度、作业记录等）、管理过程控制失败和成功项目吸取的经验教训和改进的结果等；外部来源包括：外来资料（如顾客反馈的信息、质量、技术规范）、法律法规、市场信息等。</w:t>
            </w:r>
          </w:p>
          <w:p w:rsidR="00D02850" w:rsidRPr="003D6DC7" w:rsidRDefault="00390DB6">
            <w:pPr>
              <w:spacing w:line="280" w:lineRule="exact"/>
              <w:ind w:firstLineChars="200" w:firstLine="480"/>
              <w:rPr>
                <w:rFonts w:ascii="楷体" w:eastAsia="楷体" w:hAnsi="楷体"/>
                <w:b/>
                <w:sz w:val="24"/>
                <w:szCs w:val="24"/>
              </w:rPr>
            </w:pPr>
            <w:r w:rsidRPr="003D6DC7">
              <w:rPr>
                <w:rFonts w:ascii="楷体" w:eastAsia="楷体" w:hAnsi="楷体" w:cs="宋体" w:hint="eastAsia"/>
                <w:kern w:val="0"/>
                <w:sz w:val="24"/>
                <w:szCs w:val="24"/>
              </w:rPr>
              <w:t xml:space="preserve">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  </w:t>
            </w:r>
          </w:p>
        </w:tc>
        <w:tc>
          <w:tcPr>
            <w:tcW w:w="1134" w:type="dxa"/>
          </w:tcPr>
          <w:p w:rsidR="00D02850" w:rsidRPr="003D6DC7" w:rsidRDefault="00D02850">
            <w:pPr>
              <w:rPr>
                <w:rFonts w:ascii="楷体" w:eastAsia="楷体" w:hAnsi="楷体"/>
                <w:sz w:val="24"/>
                <w:szCs w:val="24"/>
              </w:rPr>
            </w:pPr>
          </w:p>
        </w:tc>
      </w:tr>
      <w:tr w:rsidR="003D6DC7" w:rsidRPr="003D6DC7">
        <w:trPr>
          <w:trHeight w:val="520"/>
        </w:trPr>
        <w:tc>
          <w:tcPr>
            <w:tcW w:w="21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lastRenderedPageBreak/>
              <w:t>能力</w:t>
            </w:r>
          </w:p>
          <w:p w:rsidR="00D02850" w:rsidRPr="003D6DC7" w:rsidRDefault="00D02850">
            <w:pPr>
              <w:spacing w:line="280" w:lineRule="exact"/>
              <w:rPr>
                <w:rFonts w:ascii="楷体" w:eastAsia="楷体" w:hAnsi="楷体"/>
                <w:b/>
                <w:sz w:val="24"/>
                <w:szCs w:val="24"/>
              </w:rPr>
            </w:pPr>
          </w:p>
        </w:tc>
        <w:tc>
          <w:tcPr>
            <w:tcW w:w="960" w:type="dxa"/>
          </w:tcPr>
          <w:p w:rsidR="00D02850" w:rsidRPr="003D6DC7" w:rsidRDefault="00390DB6" w:rsidP="001650C8">
            <w:pPr>
              <w:spacing w:line="360" w:lineRule="auto"/>
              <w:rPr>
                <w:rFonts w:ascii="楷体" w:eastAsia="楷体" w:hAnsi="楷体" w:cs="宋体"/>
                <w:kern w:val="0"/>
                <w:sz w:val="24"/>
                <w:szCs w:val="24"/>
              </w:rPr>
            </w:pPr>
            <w:r w:rsidRPr="003D6DC7">
              <w:rPr>
                <w:rFonts w:ascii="楷体" w:eastAsia="楷体" w:hAnsi="楷体" w:cs="宋体" w:hint="eastAsia"/>
                <w:kern w:val="0"/>
                <w:sz w:val="24"/>
                <w:szCs w:val="24"/>
              </w:rPr>
              <w:t>Q7.2</w:t>
            </w:r>
          </w:p>
          <w:p w:rsidR="00D02850" w:rsidRPr="003D6DC7" w:rsidRDefault="00D02850" w:rsidP="001650C8">
            <w:pPr>
              <w:spacing w:line="360" w:lineRule="auto"/>
              <w:rPr>
                <w:rFonts w:ascii="楷体" w:eastAsia="楷体" w:hAnsi="楷体" w:cs="宋体"/>
                <w:kern w:val="0"/>
                <w:sz w:val="24"/>
                <w:szCs w:val="24"/>
              </w:rPr>
            </w:pPr>
          </w:p>
          <w:p w:rsidR="00D02850" w:rsidRPr="003D6DC7" w:rsidRDefault="00D02850" w:rsidP="001650C8">
            <w:pPr>
              <w:spacing w:line="360" w:lineRule="auto"/>
              <w:rPr>
                <w:rFonts w:ascii="楷体" w:eastAsia="楷体" w:hAnsi="楷体"/>
                <w:b/>
                <w:sz w:val="24"/>
                <w:szCs w:val="24"/>
              </w:rPr>
            </w:pPr>
          </w:p>
        </w:tc>
        <w:tc>
          <w:tcPr>
            <w:tcW w:w="10455" w:type="dxa"/>
            <w:vAlign w:val="center"/>
          </w:tcPr>
          <w:p w:rsidR="00D02850" w:rsidRPr="00BD1DBC" w:rsidRDefault="00390DB6" w:rsidP="001650C8">
            <w:pPr>
              <w:spacing w:line="360" w:lineRule="auto"/>
              <w:ind w:firstLineChars="200" w:firstLine="480"/>
              <w:rPr>
                <w:rFonts w:ascii="楷体" w:eastAsia="楷体" w:hAnsi="楷体" w:cs="宋体"/>
                <w:sz w:val="24"/>
                <w:szCs w:val="24"/>
              </w:rPr>
            </w:pPr>
            <w:r w:rsidRPr="003D6DC7">
              <w:rPr>
                <w:rFonts w:ascii="楷体" w:eastAsia="楷体" w:hAnsi="楷体" w:cs="宋体" w:hint="eastAsia"/>
                <w:sz w:val="24"/>
                <w:szCs w:val="24"/>
              </w:rPr>
              <w:t>公司对各岗位能力规定的要求包括了专业技能、岗位资格、能力、工作经验等。</w:t>
            </w:r>
            <w:r w:rsidRPr="00BD1DBC">
              <w:rPr>
                <w:rFonts w:ascii="楷体" w:eastAsia="楷体" w:hAnsi="楷体" w:cs="宋体" w:hint="eastAsia"/>
                <w:sz w:val="24"/>
                <w:szCs w:val="24"/>
              </w:rPr>
              <w:t>提供《主要任职岗位要求》主要对公司各部门负责人及员工能力要求</w:t>
            </w:r>
            <w:r w:rsidRPr="003D6DC7">
              <w:rPr>
                <w:rFonts w:ascii="楷体" w:eastAsia="楷体" w:hAnsi="楷体" w:cs="宋体" w:hint="eastAsia"/>
                <w:sz w:val="24"/>
                <w:szCs w:val="24"/>
              </w:rPr>
              <w:t>分别从年龄、教育程度、经验、经历、技能要求等方面进行了规定，定期进行评价，根据结果采取措施，通常是培训</w:t>
            </w:r>
            <w:r w:rsidRPr="00BD1DBC">
              <w:rPr>
                <w:rFonts w:ascii="楷体" w:eastAsia="楷体" w:hAnsi="楷体" w:cs="宋体" w:hint="eastAsia"/>
                <w:sz w:val="24"/>
                <w:szCs w:val="24"/>
              </w:rPr>
              <w:t>。</w:t>
            </w:r>
          </w:p>
          <w:p w:rsidR="00D02850" w:rsidRPr="00BD1DBC" w:rsidRDefault="00390DB6" w:rsidP="001650C8">
            <w:pPr>
              <w:spacing w:line="360" w:lineRule="auto"/>
              <w:ind w:firstLineChars="200" w:firstLine="480"/>
              <w:rPr>
                <w:rFonts w:ascii="楷体" w:eastAsia="楷体" w:hAnsi="楷体" w:cs="宋体"/>
                <w:sz w:val="24"/>
                <w:szCs w:val="24"/>
              </w:rPr>
            </w:pPr>
            <w:r w:rsidRPr="00BD1DBC">
              <w:rPr>
                <w:rFonts w:ascii="楷体" w:eastAsia="楷体" w:hAnsi="楷体" w:cs="宋体" w:hint="eastAsia"/>
                <w:sz w:val="24"/>
                <w:szCs w:val="24"/>
              </w:rPr>
              <w:t>查2020</w:t>
            </w:r>
            <w:r w:rsidR="00C154B4" w:rsidRPr="00BD1DBC">
              <w:rPr>
                <w:rFonts w:ascii="楷体" w:eastAsia="楷体" w:hAnsi="楷体" w:cs="宋体" w:hint="eastAsia"/>
                <w:sz w:val="24"/>
                <w:szCs w:val="24"/>
              </w:rPr>
              <w:t>-2021</w:t>
            </w:r>
            <w:r w:rsidRPr="00BD1DBC">
              <w:rPr>
                <w:rFonts w:ascii="楷体" w:eastAsia="楷体" w:hAnsi="楷体" w:cs="宋体" w:hint="eastAsia"/>
                <w:sz w:val="24"/>
                <w:szCs w:val="24"/>
              </w:rPr>
              <w:t>年培训计划，内容包括</w:t>
            </w:r>
            <w:r w:rsidR="00154CAF">
              <w:rPr>
                <w:rFonts w:ascii="楷体" w:eastAsia="楷体" w:hAnsi="楷体" w:cs="宋体" w:hint="eastAsia"/>
                <w:sz w:val="24"/>
                <w:szCs w:val="24"/>
              </w:rPr>
              <w:t>中层及以上人员：管理</w:t>
            </w:r>
            <w:r w:rsidR="00C154B4" w:rsidRPr="00BD1DBC">
              <w:rPr>
                <w:rFonts w:ascii="楷体" w:eastAsia="楷体" w:hAnsi="楷体" w:cs="宋体" w:hint="eastAsia"/>
                <w:sz w:val="24"/>
                <w:szCs w:val="24"/>
              </w:rPr>
              <w:t>手册和程序文件培训，相关人员：关键、特殊过程培训、产品特性作业指导书，提高相关人员技能，在组织特定范围内进行改进，新员工：基础教育、厂规厂纪、相关法律和其他要求、操作技能，安全生产和质量意识，中层人员：对法律法规和其他要求的遵循，要求掌握其内容要求，中层管理人员：企业管理基本知识</w:t>
            </w:r>
            <w:r w:rsidR="00154CAF">
              <w:rPr>
                <w:rFonts w:ascii="楷体" w:eastAsia="楷体" w:hAnsi="楷体" w:cs="宋体" w:hint="eastAsia"/>
                <w:sz w:val="24"/>
                <w:szCs w:val="24"/>
              </w:rPr>
              <w:t>、质量意识，检验员培训，特殊过程知识培训，设备管理、仓库管理</w:t>
            </w:r>
            <w:r w:rsidRPr="00BD1DBC">
              <w:rPr>
                <w:rFonts w:ascii="楷体" w:eastAsia="楷体" w:hAnsi="楷体" w:cs="宋体" w:hint="eastAsia"/>
                <w:sz w:val="24"/>
                <w:szCs w:val="24"/>
              </w:rPr>
              <w:t>培训等。</w:t>
            </w:r>
          </w:p>
          <w:p w:rsidR="00D02850" w:rsidRPr="00BD1DBC" w:rsidRDefault="00390DB6" w:rsidP="001650C8">
            <w:pPr>
              <w:spacing w:line="360" w:lineRule="auto"/>
              <w:ind w:firstLineChars="200" w:firstLine="480"/>
              <w:rPr>
                <w:rFonts w:ascii="楷体" w:eastAsia="楷体" w:hAnsi="楷体" w:cs="宋体"/>
                <w:sz w:val="24"/>
                <w:szCs w:val="24"/>
              </w:rPr>
            </w:pPr>
            <w:r w:rsidRPr="00BD1DBC">
              <w:rPr>
                <w:rFonts w:ascii="楷体" w:eastAsia="楷体" w:hAnsi="楷体" w:cs="宋体" w:hint="eastAsia"/>
                <w:sz w:val="24"/>
                <w:szCs w:val="24"/>
              </w:rPr>
              <w:t>抽查《培训记录》：</w:t>
            </w:r>
          </w:p>
          <w:p w:rsidR="00D02850" w:rsidRPr="00BD1DBC" w:rsidRDefault="00390DB6" w:rsidP="001650C8">
            <w:pPr>
              <w:spacing w:line="360" w:lineRule="auto"/>
              <w:ind w:firstLineChars="200" w:firstLine="480"/>
              <w:rPr>
                <w:rFonts w:ascii="楷体" w:eastAsia="楷体" w:hAnsi="楷体" w:cs="宋体"/>
                <w:sz w:val="24"/>
                <w:szCs w:val="24"/>
              </w:rPr>
            </w:pPr>
            <w:r w:rsidRPr="00BD1DBC">
              <w:rPr>
                <w:rFonts w:ascii="楷体" w:eastAsia="楷体" w:hAnsi="楷体" w:cs="宋体" w:hint="eastAsia"/>
                <w:sz w:val="24"/>
                <w:szCs w:val="24"/>
              </w:rPr>
              <w:t>1、2021.</w:t>
            </w:r>
            <w:r w:rsidR="001650C8">
              <w:rPr>
                <w:rFonts w:ascii="楷体" w:eastAsia="楷体" w:hAnsi="楷体" w:cs="宋体" w:hint="eastAsia"/>
                <w:sz w:val="24"/>
                <w:szCs w:val="24"/>
              </w:rPr>
              <w:t>3</w:t>
            </w:r>
            <w:r w:rsidR="00C154B4" w:rsidRPr="00BD1DBC">
              <w:rPr>
                <w:rFonts w:ascii="楷体" w:eastAsia="楷体" w:hAnsi="楷体" w:cs="宋体" w:hint="eastAsia"/>
                <w:sz w:val="24"/>
                <w:szCs w:val="24"/>
              </w:rPr>
              <w:t>.</w:t>
            </w:r>
            <w:r w:rsidR="001650C8">
              <w:rPr>
                <w:rFonts w:ascii="楷体" w:eastAsia="楷体" w:hAnsi="楷体" w:cs="宋体" w:hint="eastAsia"/>
                <w:sz w:val="24"/>
                <w:szCs w:val="24"/>
              </w:rPr>
              <w:t>12-15</w:t>
            </w:r>
            <w:r w:rsidRPr="003D6DC7">
              <w:rPr>
                <w:rFonts w:ascii="楷体" w:eastAsia="楷体" w:hAnsi="楷体" w:cs="宋体" w:hint="eastAsia"/>
                <w:sz w:val="24"/>
                <w:szCs w:val="24"/>
              </w:rPr>
              <w:t>日</w:t>
            </w:r>
            <w:r w:rsidR="001650C8">
              <w:rPr>
                <w:rFonts w:ascii="楷体" w:eastAsia="楷体" w:hAnsi="楷体" w:cs="宋体" w:hint="eastAsia"/>
                <w:sz w:val="24"/>
                <w:szCs w:val="24"/>
              </w:rPr>
              <w:t>体系</w:t>
            </w:r>
            <w:r w:rsidR="00C154B4" w:rsidRPr="00BD1DBC">
              <w:rPr>
                <w:rFonts w:ascii="楷体" w:eastAsia="楷体" w:hAnsi="楷体" w:cs="宋体" w:hint="eastAsia"/>
                <w:sz w:val="24"/>
                <w:szCs w:val="24"/>
              </w:rPr>
              <w:t>文件等文件学习</w:t>
            </w:r>
            <w:r w:rsidRPr="00BD1DBC">
              <w:rPr>
                <w:rFonts w:ascii="楷体" w:eastAsia="楷体" w:hAnsi="楷体" w:cs="宋体" w:hint="eastAsia"/>
                <w:sz w:val="24"/>
                <w:szCs w:val="24"/>
              </w:rPr>
              <w:t xml:space="preserve">进行了培训。培训老师： </w:t>
            </w:r>
            <w:r w:rsidR="001B6AB1">
              <w:rPr>
                <w:rFonts w:ascii="楷体" w:eastAsia="楷体" w:hAnsi="楷体" w:cs="宋体" w:hint="eastAsia"/>
                <w:sz w:val="24"/>
                <w:szCs w:val="24"/>
              </w:rPr>
              <w:t>郭爱霞</w:t>
            </w:r>
            <w:r w:rsidRPr="00BD1DBC">
              <w:rPr>
                <w:rFonts w:ascii="楷体" w:eastAsia="楷体" w:hAnsi="楷体" w:cs="宋体" w:hint="eastAsia"/>
                <w:sz w:val="24"/>
                <w:szCs w:val="24"/>
              </w:rPr>
              <w:t>，参加人员：各部门人员等。通过问答对理解情况进行考核，考核结果：全部通过，验证人：</w:t>
            </w:r>
            <w:r w:rsidR="001650C8">
              <w:rPr>
                <w:rFonts w:ascii="楷体" w:eastAsia="楷体" w:hAnsi="楷体" w:cs="宋体" w:hint="eastAsia"/>
                <w:sz w:val="24"/>
                <w:szCs w:val="24"/>
              </w:rPr>
              <w:t>刘燕</w:t>
            </w:r>
            <w:r w:rsidRPr="00BD1DBC">
              <w:rPr>
                <w:rFonts w:ascii="楷体" w:eastAsia="楷体" w:hAnsi="楷体" w:cs="宋体" w:hint="eastAsia"/>
                <w:sz w:val="24"/>
                <w:szCs w:val="24"/>
              </w:rPr>
              <w:t>。</w:t>
            </w:r>
          </w:p>
          <w:p w:rsidR="00D02850" w:rsidRPr="00BD1DBC" w:rsidRDefault="00390DB6" w:rsidP="001650C8">
            <w:pPr>
              <w:spacing w:line="360" w:lineRule="auto"/>
              <w:ind w:firstLineChars="200" w:firstLine="480"/>
              <w:jc w:val="left"/>
              <w:rPr>
                <w:rFonts w:ascii="楷体" w:eastAsia="楷体" w:hAnsi="楷体" w:cs="宋体"/>
                <w:sz w:val="24"/>
                <w:szCs w:val="24"/>
              </w:rPr>
            </w:pPr>
            <w:r w:rsidRPr="00BD1DBC">
              <w:rPr>
                <w:rFonts w:ascii="楷体" w:eastAsia="楷体" w:hAnsi="楷体" w:cs="宋体" w:hint="eastAsia"/>
                <w:sz w:val="24"/>
                <w:szCs w:val="24"/>
              </w:rPr>
              <w:t>2、</w:t>
            </w:r>
            <w:r w:rsidRPr="003D6DC7">
              <w:rPr>
                <w:rFonts w:ascii="楷体" w:eastAsia="楷体" w:hAnsi="楷体" w:cs="宋体" w:hint="eastAsia"/>
                <w:sz w:val="24"/>
                <w:szCs w:val="24"/>
              </w:rPr>
              <w:t>2020年</w:t>
            </w:r>
            <w:r w:rsidR="001650C8">
              <w:rPr>
                <w:rFonts w:ascii="楷体" w:eastAsia="楷体" w:hAnsi="楷体" w:cs="宋体" w:hint="eastAsia"/>
                <w:sz w:val="24"/>
                <w:szCs w:val="24"/>
              </w:rPr>
              <w:t>8</w:t>
            </w:r>
            <w:r w:rsidRPr="003D6DC7">
              <w:rPr>
                <w:rFonts w:ascii="楷体" w:eastAsia="楷体" w:hAnsi="楷体" w:cs="宋体" w:hint="eastAsia"/>
                <w:sz w:val="24"/>
                <w:szCs w:val="24"/>
              </w:rPr>
              <w:t>月</w:t>
            </w:r>
            <w:r w:rsidR="001650C8">
              <w:rPr>
                <w:rFonts w:ascii="楷体" w:eastAsia="楷体" w:hAnsi="楷体" w:cs="宋体" w:hint="eastAsia"/>
                <w:sz w:val="24"/>
                <w:szCs w:val="24"/>
              </w:rPr>
              <w:t>9</w:t>
            </w:r>
            <w:r w:rsidRPr="003D6DC7">
              <w:rPr>
                <w:rFonts w:ascii="楷体" w:eastAsia="楷体" w:hAnsi="楷体" w:cs="宋体" w:hint="eastAsia"/>
                <w:sz w:val="24"/>
                <w:szCs w:val="24"/>
              </w:rPr>
              <w:t>日</w:t>
            </w:r>
            <w:r w:rsidR="001650C8">
              <w:rPr>
                <w:rFonts w:ascii="楷体" w:eastAsia="楷体" w:hAnsi="楷体" w:cs="宋体" w:hint="eastAsia"/>
                <w:sz w:val="24"/>
                <w:szCs w:val="24"/>
              </w:rPr>
              <w:t>检验</w:t>
            </w:r>
            <w:proofErr w:type="gramStart"/>
            <w:r w:rsidR="001650C8">
              <w:rPr>
                <w:rFonts w:ascii="楷体" w:eastAsia="楷体" w:hAnsi="楷体" w:cs="宋体" w:hint="eastAsia"/>
                <w:sz w:val="24"/>
                <w:szCs w:val="24"/>
              </w:rPr>
              <w:t>员知识</w:t>
            </w:r>
            <w:proofErr w:type="gramEnd"/>
            <w:r w:rsidRPr="00BD1DBC">
              <w:rPr>
                <w:rFonts w:ascii="楷体" w:eastAsia="楷体" w:hAnsi="楷体" w:cs="宋体" w:hint="eastAsia"/>
                <w:sz w:val="24"/>
                <w:szCs w:val="24"/>
              </w:rPr>
              <w:t>培训，参加人：各</w:t>
            </w:r>
            <w:r w:rsidR="00CA347B" w:rsidRPr="00BD1DBC">
              <w:rPr>
                <w:rFonts w:ascii="楷体" w:eastAsia="楷体" w:hAnsi="楷体" w:cs="宋体" w:hint="eastAsia"/>
                <w:sz w:val="24"/>
                <w:szCs w:val="24"/>
              </w:rPr>
              <w:t>生产部</w:t>
            </w:r>
            <w:r w:rsidRPr="00BD1DBC">
              <w:rPr>
                <w:rFonts w:ascii="楷体" w:eastAsia="楷体" w:hAnsi="楷体" w:cs="宋体" w:hint="eastAsia"/>
                <w:sz w:val="24"/>
                <w:szCs w:val="24"/>
              </w:rPr>
              <w:t>门负责人及主要操作员工等，培训老师：</w:t>
            </w:r>
            <w:r w:rsidR="001650C8" w:rsidRPr="001650C8">
              <w:rPr>
                <w:rFonts w:ascii="楷体" w:eastAsia="楷体" w:hAnsi="楷体" w:cs="宋体" w:hint="eastAsia"/>
                <w:sz w:val="24"/>
                <w:szCs w:val="24"/>
              </w:rPr>
              <w:t>张本林</w:t>
            </w:r>
            <w:r w:rsidRPr="00BD1DBC">
              <w:rPr>
                <w:rFonts w:ascii="楷体" w:eastAsia="楷体" w:hAnsi="楷体" w:cs="宋体" w:hint="eastAsia"/>
                <w:sz w:val="24"/>
                <w:szCs w:val="24"/>
              </w:rPr>
              <w:t>。通过问答对理解情况进行考核，考核结果：全部通过</w:t>
            </w:r>
            <w:r w:rsidR="00C154B4" w:rsidRPr="00BD1DBC">
              <w:rPr>
                <w:rFonts w:ascii="楷体" w:eastAsia="楷体" w:hAnsi="楷体" w:cs="宋体" w:hint="eastAsia"/>
                <w:sz w:val="24"/>
                <w:szCs w:val="24"/>
              </w:rPr>
              <w:t>。</w:t>
            </w:r>
          </w:p>
          <w:p w:rsidR="00D02850" w:rsidRPr="00BD1DBC" w:rsidRDefault="00390DB6" w:rsidP="001650C8">
            <w:pPr>
              <w:spacing w:line="360" w:lineRule="auto"/>
              <w:ind w:firstLineChars="200" w:firstLine="480"/>
              <w:rPr>
                <w:rFonts w:ascii="楷体" w:eastAsia="楷体" w:hAnsi="楷体" w:cs="宋体"/>
                <w:sz w:val="24"/>
                <w:szCs w:val="24"/>
              </w:rPr>
            </w:pPr>
            <w:r w:rsidRPr="00BD1DBC">
              <w:rPr>
                <w:rFonts w:ascii="楷体" w:eastAsia="楷体" w:hAnsi="楷体" w:cs="宋体" w:hint="eastAsia"/>
                <w:sz w:val="24"/>
                <w:szCs w:val="24"/>
              </w:rPr>
              <w:t>3、</w:t>
            </w:r>
            <w:r w:rsidRPr="003D6DC7">
              <w:rPr>
                <w:rFonts w:ascii="楷体" w:eastAsia="楷体" w:hAnsi="楷体" w:cs="宋体" w:hint="eastAsia"/>
                <w:sz w:val="24"/>
                <w:szCs w:val="24"/>
              </w:rPr>
              <w:t>202</w:t>
            </w:r>
            <w:r w:rsidR="001650C8">
              <w:rPr>
                <w:rFonts w:ascii="楷体" w:eastAsia="楷体" w:hAnsi="楷体" w:cs="宋体" w:hint="eastAsia"/>
                <w:sz w:val="24"/>
                <w:szCs w:val="24"/>
              </w:rPr>
              <w:t>0</w:t>
            </w:r>
            <w:r w:rsidRPr="003D6DC7">
              <w:rPr>
                <w:rFonts w:ascii="楷体" w:eastAsia="楷体" w:hAnsi="楷体" w:cs="宋体" w:hint="eastAsia"/>
                <w:sz w:val="24"/>
                <w:szCs w:val="24"/>
              </w:rPr>
              <w:t>年</w:t>
            </w:r>
            <w:r w:rsidR="001650C8">
              <w:rPr>
                <w:rFonts w:ascii="楷体" w:eastAsia="楷体" w:hAnsi="楷体" w:cs="宋体" w:hint="eastAsia"/>
                <w:sz w:val="24"/>
                <w:szCs w:val="24"/>
              </w:rPr>
              <w:t>11</w:t>
            </w:r>
            <w:r w:rsidRPr="003D6DC7">
              <w:rPr>
                <w:rFonts w:ascii="楷体" w:eastAsia="楷体" w:hAnsi="楷体" w:cs="宋体" w:hint="eastAsia"/>
                <w:sz w:val="24"/>
                <w:szCs w:val="24"/>
              </w:rPr>
              <w:t>月</w:t>
            </w:r>
            <w:r w:rsidR="001650C8">
              <w:rPr>
                <w:rFonts w:ascii="楷体" w:eastAsia="楷体" w:hAnsi="楷体" w:cs="宋体" w:hint="eastAsia"/>
                <w:sz w:val="24"/>
                <w:szCs w:val="24"/>
              </w:rPr>
              <w:t>7</w:t>
            </w:r>
            <w:r w:rsidRPr="003D6DC7">
              <w:rPr>
                <w:rFonts w:ascii="楷体" w:eastAsia="楷体" w:hAnsi="楷体" w:cs="宋体" w:hint="eastAsia"/>
                <w:sz w:val="24"/>
                <w:szCs w:val="24"/>
              </w:rPr>
              <w:t>日</w:t>
            </w:r>
            <w:r w:rsidRPr="00BD1DBC">
              <w:rPr>
                <w:rFonts w:ascii="楷体" w:eastAsia="楷体" w:hAnsi="楷体" w:cs="宋体" w:hint="eastAsia"/>
                <w:sz w:val="24"/>
                <w:szCs w:val="24"/>
              </w:rPr>
              <w:t>进行了</w:t>
            </w:r>
            <w:r w:rsidR="00BD1DBC" w:rsidRPr="00BD1DBC">
              <w:rPr>
                <w:rFonts w:ascii="楷体" w:eastAsia="楷体" w:hAnsi="楷体" w:cs="宋体" w:hint="eastAsia"/>
                <w:sz w:val="24"/>
                <w:szCs w:val="24"/>
              </w:rPr>
              <w:t>关键过程与特殊过程培训</w:t>
            </w:r>
            <w:r w:rsidRPr="00BD1DBC">
              <w:rPr>
                <w:rFonts w:ascii="楷体" w:eastAsia="楷体" w:hAnsi="楷体" w:cs="宋体" w:hint="eastAsia"/>
                <w:sz w:val="24"/>
                <w:szCs w:val="24"/>
              </w:rPr>
              <w:t xml:space="preserve">等，培训老师： </w:t>
            </w:r>
            <w:r w:rsidR="001B6AB1">
              <w:rPr>
                <w:rFonts w:ascii="楷体" w:eastAsia="楷体" w:hAnsi="楷体" w:cs="宋体" w:hint="eastAsia"/>
                <w:sz w:val="24"/>
                <w:szCs w:val="24"/>
              </w:rPr>
              <w:t>郭爱霞</w:t>
            </w:r>
            <w:r w:rsidRPr="00BD1DBC">
              <w:rPr>
                <w:rFonts w:ascii="楷体" w:eastAsia="楷体" w:hAnsi="楷体" w:cs="宋体" w:hint="eastAsia"/>
                <w:sz w:val="24"/>
                <w:szCs w:val="24"/>
              </w:rPr>
              <w:t>。参加人：所有管理人员。通过问答对理解情况进行考核，考核结果：全部通过。</w:t>
            </w:r>
          </w:p>
          <w:p w:rsidR="00D02850" w:rsidRPr="003D6DC7" w:rsidRDefault="00390DB6" w:rsidP="001650C8">
            <w:pPr>
              <w:spacing w:line="360" w:lineRule="auto"/>
              <w:ind w:firstLineChars="200" w:firstLine="480"/>
              <w:rPr>
                <w:rFonts w:ascii="楷体" w:eastAsia="楷体" w:hAnsi="楷体" w:cs="宋体"/>
                <w:sz w:val="24"/>
                <w:szCs w:val="24"/>
              </w:rPr>
            </w:pPr>
            <w:r w:rsidRPr="003D6DC7">
              <w:rPr>
                <w:rFonts w:ascii="楷体" w:eastAsia="楷体" w:hAnsi="楷体" w:cs="宋体" w:hint="eastAsia"/>
                <w:sz w:val="24"/>
                <w:szCs w:val="24"/>
              </w:rPr>
              <w:t>特殊工种：</w:t>
            </w:r>
            <w:r w:rsidR="00BD1DBC">
              <w:rPr>
                <w:rFonts w:ascii="楷体" w:eastAsia="楷体" w:hAnsi="楷体" w:cs="宋体" w:hint="eastAsia"/>
                <w:sz w:val="24"/>
                <w:szCs w:val="24"/>
              </w:rPr>
              <w:t>无。</w:t>
            </w:r>
          </w:p>
          <w:p w:rsidR="00C16A88" w:rsidRPr="003D6DC7" w:rsidRDefault="00C16A88" w:rsidP="001650C8">
            <w:pPr>
              <w:spacing w:line="360" w:lineRule="auto"/>
              <w:ind w:firstLineChars="200" w:firstLine="480"/>
              <w:rPr>
                <w:rFonts w:ascii="楷体" w:eastAsia="楷体" w:hAnsi="楷体" w:cs="宋体"/>
                <w:sz w:val="24"/>
                <w:szCs w:val="24"/>
              </w:rPr>
            </w:pPr>
          </w:p>
        </w:tc>
        <w:tc>
          <w:tcPr>
            <w:tcW w:w="1134" w:type="dxa"/>
          </w:tcPr>
          <w:p w:rsidR="00D02850" w:rsidRPr="003D6DC7" w:rsidRDefault="00D02850">
            <w:pPr>
              <w:rPr>
                <w:rFonts w:ascii="楷体" w:eastAsia="楷体" w:hAnsi="楷体"/>
                <w:sz w:val="24"/>
                <w:szCs w:val="24"/>
              </w:rPr>
            </w:pPr>
          </w:p>
        </w:tc>
      </w:tr>
      <w:tr w:rsidR="003D6DC7" w:rsidRPr="003D6DC7">
        <w:trPr>
          <w:trHeight w:val="2110"/>
        </w:trPr>
        <w:tc>
          <w:tcPr>
            <w:tcW w:w="21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lastRenderedPageBreak/>
              <w:t>意识</w:t>
            </w:r>
          </w:p>
          <w:p w:rsidR="00D02850" w:rsidRPr="003D6DC7" w:rsidRDefault="00D02850">
            <w:pPr>
              <w:spacing w:line="280" w:lineRule="exact"/>
              <w:rPr>
                <w:rFonts w:ascii="楷体" w:eastAsia="楷体" w:hAnsi="楷体"/>
                <w:b/>
                <w:sz w:val="24"/>
                <w:szCs w:val="24"/>
              </w:rPr>
            </w:pPr>
          </w:p>
        </w:tc>
        <w:tc>
          <w:tcPr>
            <w:tcW w:w="9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Q7.3</w:t>
            </w:r>
          </w:p>
          <w:p w:rsidR="00D02850" w:rsidRPr="003D6DC7" w:rsidRDefault="00D02850">
            <w:pPr>
              <w:spacing w:line="280" w:lineRule="exact"/>
              <w:rPr>
                <w:rFonts w:ascii="楷体" w:eastAsia="楷体" w:hAnsi="楷体"/>
                <w:b/>
                <w:sz w:val="24"/>
                <w:szCs w:val="24"/>
              </w:rPr>
            </w:pPr>
          </w:p>
        </w:tc>
        <w:tc>
          <w:tcPr>
            <w:tcW w:w="10455" w:type="dxa"/>
            <w:vAlign w:val="center"/>
          </w:tcPr>
          <w:p w:rsidR="00D02850" w:rsidRPr="00BD1DBC" w:rsidRDefault="00390DB6">
            <w:pPr>
              <w:spacing w:line="280" w:lineRule="exact"/>
              <w:ind w:firstLineChars="200" w:firstLine="480"/>
              <w:rPr>
                <w:rFonts w:ascii="楷体" w:eastAsia="楷体" w:hAnsi="楷体" w:cs="宋体"/>
                <w:sz w:val="24"/>
                <w:szCs w:val="24"/>
              </w:rPr>
            </w:pPr>
            <w:r w:rsidRPr="00BD1DBC">
              <w:rPr>
                <w:rFonts w:ascii="楷体" w:eastAsia="楷体" w:hAnsi="楷体" w:cs="宋体" w:hint="eastAsia"/>
                <w:sz w:val="24"/>
                <w:szCs w:val="24"/>
              </w:rPr>
              <w:t>通过学习、宣传等方法使在组织控制范围内的相关工作人员知道</w:t>
            </w:r>
            <w:r w:rsidR="001650C8">
              <w:rPr>
                <w:rFonts w:ascii="楷体" w:eastAsia="楷体" w:hAnsi="楷体" w:cs="宋体" w:hint="eastAsia"/>
                <w:sz w:val="24"/>
                <w:szCs w:val="24"/>
              </w:rPr>
              <w:t>管理方针</w:t>
            </w:r>
            <w:r w:rsidRPr="00BD1DBC">
              <w:rPr>
                <w:rFonts w:ascii="楷体" w:eastAsia="楷体" w:hAnsi="楷体" w:cs="宋体" w:hint="eastAsia"/>
                <w:sz w:val="24"/>
                <w:szCs w:val="24"/>
              </w:rPr>
              <w:t>；相关的质量目标；员工对质量管理体系有效性的贡献，包括改进质量环境绩效的益处；不符合质量环境和职业健康安全管理体系要求的后果。</w:t>
            </w:r>
          </w:p>
          <w:p w:rsidR="00D02850" w:rsidRPr="00BD1DBC" w:rsidRDefault="00390DB6" w:rsidP="00BD1DBC">
            <w:pPr>
              <w:spacing w:line="280" w:lineRule="exact"/>
              <w:ind w:firstLineChars="200" w:firstLine="480"/>
              <w:rPr>
                <w:rFonts w:ascii="楷体" w:eastAsia="楷体" w:hAnsi="楷体" w:cs="宋体"/>
                <w:sz w:val="24"/>
                <w:szCs w:val="24"/>
              </w:rPr>
            </w:pPr>
            <w:r w:rsidRPr="00BD1DBC">
              <w:rPr>
                <w:rFonts w:ascii="楷体" w:eastAsia="楷体" w:hAnsi="楷体" w:cs="宋体" w:hint="eastAsia"/>
                <w:sz w:val="24"/>
                <w:szCs w:val="24"/>
              </w:rPr>
              <w:t>询问</w:t>
            </w:r>
            <w:r w:rsidR="001B6AB1">
              <w:rPr>
                <w:rFonts w:ascii="楷体" w:eastAsia="楷体" w:hAnsi="楷体" w:cs="宋体" w:hint="eastAsia"/>
                <w:sz w:val="24"/>
                <w:szCs w:val="24"/>
              </w:rPr>
              <w:t>郭爱霞</w:t>
            </w:r>
            <w:r w:rsidRPr="00BD1DBC">
              <w:rPr>
                <w:rFonts w:ascii="楷体" w:eastAsia="楷体" w:hAnsi="楷体" w:cs="宋体" w:hint="eastAsia"/>
                <w:sz w:val="24"/>
                <w:szCs w:val="24"/>
              </w:rPr>
              <w:t>知道公司方针，知道所在的工作岗位的质量目标，也了解自己的工作好坏会影响组织资质量管理体系的有效运行。</w:t>
            </w:r>
          </w:p>
        </w:tc>
        <w:tc>
          <w:tcPr>
            <w:tcW w:w="1134" w:type="dxa"/>
          </w:tcPr>
          <w:p w:rsidR="00D02850" w:rsidRPr="003D6DC7" w:rsidRDefault="00D02850">
            <w:pPr>
              <w:rPr>
                <w:rFonts w:ascii="楷体" w:eastAsia="楷体" w:hAnsi="楷体"/>
                <w:sz w:val="24"/>
                <w:szCs w:val="24"/>
              </w:rPr>
            </w:pPr>
          </w:p>
        </w:tc>
      </w:tr>
      <w:tr w:rsidR="003D6DC7" w:rsidRPr="003D6DC7">
        <w:trPr>
          <w:trHeight w:val="1371"/>
        </w:trPr>
        <w:tc>
          <w:tcPr>
            <w:tcW w:w="2160"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绩效 总则</w:t>
            </w:r>
          </w:p>
          <w:p w:rsidR="00D02850" w:rsidRPr="003D6DC7" w:rsidRDefault="00D02850">
            <w:pPr>
              <w:spacing w:line="280" w:lineRule="exact"/>
              <w:rPr>
                <w:rFonts w:ascii="楷体" w:eastAsia="楷体" w:hAnsi="楷体" w:cs="宋体"/>
                <w:sz w:val="24"/>
                <w:szCs w:val="24"/>
              </w:rPr>
            </w:pPr>
          </w:p>
        </w:tc>
        <w:tc>
          <w:tcPr>
            <w:tcW w:w="960" w:type="dxa"/>
          </w:tcPr>
          <w:p w:rsidR="00D02850" w:rsidRPr="003D6DC7" w:rsidRDefault="00390DB6">
            <w:pPr>
              <w:spacing w:line="280" w:lineRule="exact"/>
              <w:rPr>
                <w:rFonts w:ascii="楷体" w:eastAsia="楷体" w:hAnsi="楷体"/>
                <w:sz w:val="24"/>
                <w:szCs w:val="24"/>
              </w:rPr>
            </w:pPr>
            <w:r w:rsidRPr="003D6DC7">
              <w:rPr>
                <w:rFonts w:ascii="楷体" w:eastAsia="楷体" w:hAnsi="楷体" w:hint="eastAsia"/>
                <w:sz w:val="24"/>
                <w:szCs w:val="24"/>
              </w:rPr>
              <w:t>Q9.1.1</w:t>
            </w:r>
          </w:p>
          <w:p w:rsidR="00D02850" w:rsidRPr="003D6DC7" w:rsidRDefault="00D02850">
            <w:pPr>
              <w:spacing w:line="280" w:lineRule="exact"/>
              <w:rPr>
                <w:rFonts w:ascii="楷体" w:eastAsia="楷体" w:hAnsi="楷体" w:cs="宋体"/>
                <w:kern w:val="0"/>
                <w:sz w:val="24"/>
                <w:szCs w:val="24"/>
              </w:rPr>
            </w:pPr>
          </w:p>
        </w:tc>
        <w:tc>
          <w:tcPr>
            <w:tcW w:w="10455" w:type="dxa"/>
            <w:vAlign w:val="center"/>
          </w:tcPr>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cs="宋体" w:hint="eastAsia"/>
                <w:sz w:val="24"/>
                <w:szCs w:val="24"/>
              </w:rPr>
              <w:t>办公室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2021年1-3月份的目标完成情况，公司及各部门的管理目标均能完成。</w:t>
            </w:r>
          </w:p>
        </w:tc>
        <w:tc>
          <w:tcPr>
            <w:tcW w:w="1134" w:type="dxa"/>
          </w:tcPr>
          <w:p w:rsidR="00D02850" w:rsidRPr="003D6DC7" w:rsidRDefault="00D02850">
            <w:pPr>
              <w:rPr>
                <w:rFonts w:ascii="楷体" w:eastAsia="楷体" w:hAnsi="楷体"/>
                <w:sz w:val="24"/>
                <w:szCs w:val="24"/>
              </w:rPr>
            </w:pPr>
          </w:p>
        </w:tc>
      </w:tr>
      <w:tr w:rsidR="003D6DC7" w:rsidRPr="003D6DC7">
        <w:trPr>
          <w:trHeight w:val="378"/>
        </w:trPr>
        <w:tc>
          <w:tcPr>
            <w:tcW w:w="21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成文信息</w:t>
            </w:r>
          </w:p>
          <w:p w:rsidR="00D02850" w:rsidRPr="003D6DC7" w:rsidRDefault="00D02850">
            <w:pPr>
              <w:spacing w:line="280" w:lineRule="exact"/>
              <w:rPr>
                <w:rFonts w:ascii="楷体" w:eastAsia="楷体" w:hAnsi="楷体" w:cs="宋体"/>
                <w:sz w:val="24"/>
                <w:szCs w:val="24"/>
              </w:rPr>
            </w:pPr>
          </w:p>
        </w:tc>
        <w:tc>
          <w:tcPr>
            <w:tcW w:w="9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Q7.5</w:t>
            </w:r>
          </w:p>
          <w:p w:rsidR="00D02850" w:rsidRPr="003D6DC7" w:rsidRDefault="00D02850">
            <w:pPr>
              <w:spacing w:line="280" w:lineRule="exact"/>
              <w:rPr>
                <w:rFonts w:ascii="楷体" w:eastAsia="楷体" w:hAnsi="楷体" w:cs="宋体"/>
                <w:kern w:val="0"/>
                <w:sz w:val="24"/>
                <w:szCs w:val="24"/>
              </w:rPr>
            </w:pPr>
          </w:p>
        </w:tc>
        <w:tc>
          <w:tcPr>
            <w:tcW w:w="10455" w:type="dxa"/>
            <w:vAlign w:val="center"/>
          </w:tcPr>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公司形成了文件化的</w:t>
            </w:r>
            <w:r w:rsidR="001650C8">
              <w:rPr>
                <w:rFonts w:ascii="楷体" w:eastAsia="楷体" w:hAnsi="楷体" w:hint="eastAsia"/>
                <w:sz w:val="24"/>
                <w:szCs w:val="24"/>
              </w:rPr>
              <w:t>管理</w:t>
            </w:r>
            <w:r w:rsidRPr="003D6DC7">
              <w:rPr>
                <w:rFonts w:ascii="楷体" w:eastAsia="楷体" w:hAnsi="楷体" w:hint="eastAsia"/>
                <w:sz w:val="24"/>
                <w:szCs w:val="24"/>
              </w:rPr>
              <w:t>手册、程序文件、三级管理文件以及所要求的记录。公司编制的程序文件基本符合标准要求的所有程序文件，第三层次文件对体系及其相互关系在手册中做了描述，记录表单满足公司目前的质量体系运行的需要。</w:t>
            </w:r>
          </w:p>
          <w:p w:rsidR="00D02850" w:rsidRPr="003D6DC7" w:rsidRDefault="00BD1DBC">
            <w:pPr>
              <w:spacing w:line="280" w:lineRule="exact"/>
              <w:ind w:firstLineChars="200" w:firstLine="480"/>
              <w:rPr>
                <w:rFonts w:ascii="楷体" w:eastAsia="楷体" w:hAnsi="楷体"/>
                <w:sz w:val="24"/>
                <w:szCs w:val="24"/>
              </w:rPr>
            </w:pPr>
            <w:r>
              <w:rPr>
                <w:rFonts w:ascii="楷体" w:eastAsia="楷体" w:hAnsi="楷体" w:hint="eastAsia"/>
                <w:sz w:val="24"/>
                <w:szCs w:val="24"/>
              </w:rPr>
              <w:t>公司文件分</w:t>
            </w:r>
            <w:r w:rsidR="00390DB6" w:rsidRPr="003D6DC7">
              <w:rPr>
                <w:rFonts w:ascii="楷体" w:eastAsia="楷体" w:hAnsi="楷体" w:hint="eastAsia"/>
                <w:sz w:val="24"/>
                <w:szCs w:val="24"/>
              </w:rPr>
              <w:t>：</w:t>
            </w:r>
            <w:r w:rsidR="001650C8">
              <w:rPr>
                <w:rFonts w:ascii="楷体" w:eastAsia="楷体" w:hAnsi="楷体" w:hint="eastAsia"/>
                <w:sz w:val="24"/>
                <w:szCs w:val="24"/>
              </w:rPr>
              <w:t>管理</w:t>
            </w:r>
            <w:r w:rsidR="00390DB6" w:rsidRPr="003D6DC7">
              <w:rPr>
                <w:rFonts w:ascii="楷体" w:eastAsia="楷体" w:hAnsi="楷体" w:hint="eastAsia"/>
                <w:sz w:val="24"/>
                <w:szCs w:val="24"/>
              </w:rPr>
              <w:t>手册</w:t>
            </w:r>
            <w:r w:rsidR="001650C8">
              <w:rPr>
                <w:rFonts w:ascii="楷体" w:eastAsia="楷体" w:hAnsi="楷体" w:hint="eastAsia"/>
                <w:sz w:val="24"/>
                <w:szCs w:val="24"/>
              </w:rPr>
              <w:t>、</w:t>
            </w:r>
            <w:r>
              <w:rPr>
                <w:rFonts w:ascii="楷体" w:eastAsia="楷体" w:hAnsi="楷体" w:hint="eastAsia"/>
                <w:sz w:val="24"/>
                <w:szCs w:val="24"/>
              </w:rPr>
              <w:t>程序文件、</w:t>
            </w:r>
            <w:r w:rsidR="00390DB6" w:rsidRPr="003D6DC7">
              <w:rPr>
                <w:rFonts w:ascii="楷体" w:eastAsia="楷体" w:hAnsi="楷体" w:hint="eastAsia"/>
                <w:sz w:val="24"/>
                <w:szCs w:val="24"/>
              </w:rPr>
              <w:t>制度和作业指导书，外来文件：包括产品国家标准，</w:t>
            </w:r>
            <w:r>
              <w:rPr>
                <w:rFonts w:ascii="楷体" w:eastAsia="楷体" w:hAnsi="楷体" w:hint="eastAsia"/>
                <w:sz w:val="24"/>
                <w:szCs w:val="24"/>
              </w:rPr>
              <w:t>质量</w:t>
            </w:r>
            <w:r w:rsidR="00390DB6" w:rsidRPr="003D6DC7">
              <w:rPr>
                <w:rFonts w:ascii="楷体" w:eastAsia="楷体" w:hAnsi="楷体" w:hint="eastAsia"/>
                <w:sz w:val="24"/>
                <w:szCs w:val="24"/>
              </w:rPr>
              <w:t>记录，满足公司目前的管理体系运行的需要。体系文件基本能保证有效性和效率的要求。</w:t>
            </w:r>
          </w:p>
          <w:p w:rsidR="00D02850" w:rsidRPr="003D6DC7" w:rsidRDefault="00390DB6">
            <w:pPr>
              <w:spacing w:line="280" w:lineRule="exact"/>
              <w:ind w:firstLineChars="200" w:firstLine="480"/>
              <w:rPr>
                <w:rFonts w:ascii="楷体" w:eastAsia="楷体" w:hAnsi="楷体"/>
                <w:sz w:val="24"/>
                <w:szCs w:val="24"/>
              </w:rPr>
            </w:pPr>
            <w:proofErr w:type="gramStart"/>
            <w:r w:rsidRPr="003D6DC7">
              <w:rPr>
                <w:rFonts w:ascii="楷体" w:eastAsia="楷体" w:hAnsi="楷体" w:hint="eastAsia"/>
                <w:sz w:val="24"/>
                <w:szCs w:val="24"/>
              </w:rPr>
              <w:t>查公司按照文审</w:t>
            </w:r>
            <w:proofErr w:type="gramEnd"/>
            <w:r w:rsidRPr="003D6DC7">
              <w:rPr>
                <w:rFonts w:ascii="楷体" w:eastAsia="楷体" w:hAnsi="楷体" w:hint="eastAsia"/>
                <w:sz w:val="24"/>
                <w:szCs w:val="24"/>
              </w:rPr>
              <w:t>要求对</w:t>
            </w:r>
            <w:r w:rsidR="001650C8">
              <w:rPr>
                <w:rFonts w:ascii="楷体" w:eastAsia="楷体" w:hAnsi="楷体" w:hint="eastAsia"/>
                <w:sz w:val="24"/>
                <w:szCs w:val="24"/>
              </w:rPr>
              <w:t>管理手册</w:t>
            </w:r>
            <w:r w:rsidRPr="003D6DC7">
              <w:rPr>
                <w:rFonts w:ascii="楷体" w:eastAsia="楷体" w:hAnsi="楷体" w:hint="eastAsia"/>
                <w:sz w:val="24"/>
                <w:szCs w:val="24"/>
              </w:rPr>
              <w:t>进行了修改，符合要求。</w:t>
            </w:r>
          </w:p>
          <w:p w:rsidR="00D02850" w:rsidRPr="003D6DC7" w:rsidRDefault="00390DB6">
            <w:pPr>
              <w:snapToGrid w:val="0"/>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无企业标准。</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查</w:t>
            </w:r>
            <w:r w:rsidR="001650C8">
              <w:rPr>
                <w:rFonts w:ascii="楷体" w:eastAsia="楷体" w:hAnsi="楷体" w:hint="eastAsia"/>
                <w:sz w:val="24"/>
                <w:szCs w:val="24"/>
              </w:rPr>
              <w:t>管理手册</w:t>
            </w:r>
            <w:r w:rsidRPr="003D6DC7">
              <w:rPr>
                <w:rFonts w:ascii="楷体" w:eastAsia="楷体" w:hAnsi="楷体" w:hint="eastAsia"/>
                <w:sz w:val="24"/>
                <w:szCs w:val="24"/>
              </w:rPr>
              <w:t>、</w:t>
            </w:r>
            <w:r w:rsidR="00BD1DBC">
              <w:rPr>
                <w:rFonts w:ascii="楷体" w:eastAsia="楷体" w:hAnsi="楷体" w:hint="eastAsia"/>
                <w:sz w:val="24"/>
                <w:szCs w:val="24"/>
              </w:rPr>
              <w:t>组装作业指导书</w:t>
            </w:r>
            <w:r w:rsidRPr="003D6DC7">
              <w:rPr>
                <w:rFonts w:ascii="楷体" w:eastAsia="楷体" w:hAnsi="楷体" w:hint="eastAsia"/>
                <w:sz w:val="24"/>
                <w:szCs w:val="24"/>
              </w:rPr>
              <w:t>等文件，编制：</w:t>
            </w:r>
            <w:r w:rsidR="00BD1DBC">
              <w:rPr>
                <w:rFonts w:ascii="楷体" w:eastAsia="楷体" w:hAnsi="楷体" w:hint="eastAsia"/>
                <w:sz w:val="24"/>
                <w:szCs w:val="24"/>
              </w:rPr>
              <w:t>办公室，审核</w:t>
            </w:r>
            <w:r w:rsidR="001B6AB1">
              <w:rPr>
                <w:rFonts w:ascii="楷体" w:eastAsia="楷体" w:hAnsi="楷体" w:hint="eastAsia"/>
                <w:sz w:val="24"/>
                <w:szCs w:val="24"/>
              </w:rPr>
              <w:t>郭爱霞</w:t>
            </w:r>
            <w:r w:rsidRPr="003D6DC7">
              <w:rPr>
                <w:rFonts w:ascii="楷体" w:eastAsia="楷体" w:hAnsi="楷体" w:hint="eastAsia"/>
                <w:sz w:val="24"/>
                <w:szCs w:val="24"/>
              </w:rPr>
              <w:t>，批准：</w:t>
            </w:r>
            <w:proofErr w:type="gramStart"/>
            <w:r w:rsidR="001B6AB1">
              <w:rPr>
                <w:rFonts w:ascii="楷体" w:eastAsia="楷体" w:hAnsi="楷体" w:hint="eastAsia"/>
                <w:sz w:val="24"/>
                <w:szCs w:val="24"/>
              </w:rPr>
              <w:t>张本林</w:t>
            </w:r>
            <w:proofErr w:type="gramEnd"/>
            <w:r w:rsidRPr="003D6DC7">
              <w:rPr>
                <w:rFonts w:ascii="楷体" w:eastAsia="楷体" w:hAnsi="楷体" w:hint="eastAsia"/>
                <w:sz w:val="24"/>
                <w:szCs w:val="24"/>
              </w:rPr>
              <w:t xml:space="preserve"> ，</w:t>
            </w:r>
            <w:r w:rsidRPr="003D6DC7">
              <w:rPr>
                <w:rFonts w:ascii="楷体" w:eastAsia="楷体" w:hAnsi="楷体" w:cs="宋体" w:hint="eastAsia"/>
                <w:sz w:val="24"/>
                <w:szCs w:val="24"/>
              </w:rPr>
              <w:t>2</w:t>
            </w:r>
            <w:r w:rsidR="00BD1DBC">
              <w:rPr>
                <w:rFonts w:ascii="楷体" w:eastAsia="楷体" w:hAnsi="楷体" w:cs="宋体" w:hint="eastAsia"/>
                <w:sz w:val="24"/>
                <w:szCs w:val="24"/>
              </w:rPr>
              <w:t>01</w:t>
            </w:r>
            <w:r w:rsidR="001650C8">
              <w:rPr>
                <w:rFonts w:ascii="楷体" w:eastAsia="楷体" w:hAnsi="楷体" w:cs="宋体" w:hint="eastAsia"/>
                <w:sz w:val="24"/>
                <w:szCs w:val="24"/>
              </w:rPr>
              <w:t>8</w:t>
            </w:r>
            <w:r w:rsidRPr="003D6DC7">
              <w:rPr>
                <w:rFonts w:ascii="楷体" w:eastAsia="楷体" w:hAnsi="楷体" w:cs="宋体" w:hint="eastAsia"/>
                <w:sz w:val="24"/>
                <w:szCs w:val="24"/>
              </w:rPr>
              <w:t>年1</w:t>
            </w:r>
            <w:r w:rsidR="00BD1DBC">
              <w:rPr>
                <w:rFonts w:ascii="楷体" w:eastAsia="楷体" w:hAnsi="楷体" w:cs="宋体" w:hint="eastAsia"/>
                <w:sz w:val="24"/>
                <w:szCs w:val="24"/>
              </w:rPr>
              <w:t>2</w:t>
            </w:r>
            <w:r w:rsidRPr="003D6DC7">
              <w:rPr>
                <w:rFonts w:ascii="楷体" w:eastAsia="楷体" w:hAnsi="楷体" w:cs="宋体" w:hint="eastAsia"/>
                <w:sz w:val="24"/>
                <w:szCs w:val="24"/>
              </w:rPr>
              <w:t>月1日</w:t>
            </w:r>
            <w:r w:rsidRPr="003D6DC7">
              <w:rPr>
                <w:rFonts w:ascii="楷体" w:eastAsia="楷体" w:hAnsi="楷体" w:hint="eastAsia"/>
                <w:sz w:val="24"/>
                <w:szCs w:val="24"/>
              </w:rPr>
              <w:t>，查文件编审批手续齐全、文件清晰、编号符合文件控制程序要求。查办公室文件，都有受控标识，有效版本。</w:t>
            </w:r>
          </w:p>
          <w:p w:rsidR="00D02850" w:rsidRPr="003D6DC7" w:rsidRDefault="00390DB6" w:rsidP="00BD1DBC">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查外来文件：与产品要求和质量管理体系运行有关的国家法律法规、标准等；行业、地方颁布的条例、标准、规范、规程、办法等，如</w:t>
            </w:r>
            <w:r w:rsidRPr="003D6DC7">
              <w:rPr>
                <w:rFonts w:ascii="楷体" w:eastAsia="楷体" w:hAnsi="楷体" w:cs="宋体" w:hint="eastAsia"/>
                <w:sz w:val="24"/>
                <w:szCs w:val="24"/>
              </w:rPr>
              <w:t>《中华人民共和国产品质量法》、《中华人民共和国合同法》、《中华人民共和国公司法》</w:t>
            </w:r>
            <w:r w:rsidR="00BD1DBC">
              <w:rPr>
                <w:rFonts w:ascii="楷体" w:eastAsia="楷体" w:hAnsi="楷体" w:cs="宋体" w:hint="eastAsia"/>
                <w:sz w:val="24"/>
                <w:szCs w:val="24"/>
              </w:rPr>
              <w:t>、《</w:t>
            </w:r>
            <w:r w:rsidR="00BD1DBC" w:rsidRPr="00BD1DBC">
              <w:rPr>
                <w:rFonts w:ascii="楷体" w:eastAsia="楷体" w:hAnsi="楷体" w:cs="宋体" w:hint="eastAsia"/>
                <w:sz w:val="24"/>
                <w:szCs w:val="24"/>
              </w:rPr>
              <w:t>实验室</w:t>
            </w:r>
            <w:r w:rsidR="00BD1DBC" w:rsidRPr="00BD1DBC">
              <w:rPr>
                <w:rFonts w:ascii="楷体" w:eastAsia="楷体" w:hAnsi="楷体" w:hint="eastAsia"/>
                <w:sz w:val="24"/>
                <w:szCs w:val="24"/>
              </w:rPr>
              <w:t>仪器和设备质量检验规则</w:t>
            </w:r>
            <w:r w:rsidR="00BD1DBC" w:rsidRPr="00BD1DBC">
              <w:rPr>
                <w:rFonts w:ascii="楷体" w:eastAsia="楷体" w:hAnsi="楷体" w:hint="eastAsia"/>
                <w:sz w:val="24"/>
                <w:szCs w:val="24"/>
              </w:rPr>
              <w:tab/>
              <w:t>GB/T 29252-2012》、《石油产品水分测定法</w:t>
            </w:r>
            <w:r w:rsidR="00BD1DBC" w:rsidRPr="00BD1DBC">
              <w:rPr>
                <w:rFonts w:ascii="楷体" w:eastAsia="楷体" w:hAnsi="楷体" w:hint="eastAsia"/>
                <w:sz w:val="24"/>
                <w:szCs w:val="24"/>
              </w:rPr>
              <w:tab/>
              <w:t>GB260-1977》</w:t>
            </w:r>
            <w:r w:rsidRPr="00BD1DBC">
              <w:rPr>
                <w:rFonts w:ascii="楷体" w:eastAsia="楷体" w:hAnsi="楷体" w:hint="eastAsia"/>
                <w:sz w:val="24"/>
                <w:szCs w:val="24"/>
              </w:rPr>
              <w:t>等</w:t>
            </w:r>
            <w:r w:rsidRPr="003D6DC7">
              <w:rPr>
                <w:rFonts w:ascii="楷体" w:eastAsia="楷体" w:hAnsi="楷体" w:hint="eastAsia"/>
                <w:sz w:val="24"/>
                <w:szCs w:val="24"/>
              </w:rPr>
              <w:t>。</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查文件发放：办公室</w:t>
            </w:r>
            <w:r w:rsidRPr="00BD1DBC">
              <w:rPr>
                <w:rFonts w:ascii="楷体" w:eastAsia="楷体" w:hAnsi="楷体" w:hint="eastAsia"/>
                <w:sz w:val="24"/>
                <w:szCs w:val="24"/>
              </w:rPr>
              <w:t>20</w:t>
            </w:r>
            <w:r w:rsidR="00BD1DBC" w:rsidRPr="00BD1DBC">
              <w:rPr>
                <w:rFonts w:ascii="楷体" w:eastAsia="楷体" w:hAnsi="楷体" w:hint="eastAsia"/>
                <w:sz w:val="24"/>
                <w:szCs w:val="24"/>
              </w:rPr>
              <w:t>1</w:t>
            </w:r>
            <w:r w:rsidR="001650C8">
              <w:rPr>
                <w:rFonts w:ascii="楷体" w:eastAsia="楷体" w:hAnsi="楷体" w:hint="eastAsia"/>
                <w:sz w:val="24"/>
                <w:szCs w:val="24"/>
              </w:rPr>
              <w:t>8</w:t>
            </w:r>
            <w:r w:rsidRPr="00BD1DBC">
              <w:rPr>
                <w:rFonts w:ascii="楷体" w:eastAsia="楷体" w:hAnsi="楷体" w:hint="eastAsia"/>
                <w:sz w:val="24"/>
                <w:szCs w:val="24"/>
              </w:rPr>
              <w:t>年1</w:t>
            </w:r>
            <w:r w:rsidR="00BD1DBC" w:rsidRPr="00BD1DBC">
              <w:rPr>
                <w:rFonts w:ascii="楷体" w:eastAsia="楷体" w:hAnsi="楷体" w:hint="eastAsia"/>
                <w:sz w:val="24"/>
                <w:szCs w:val="24"/>
              </w:rPr>
              <w:t>2</w:t>
            </w:r>
            <w:r w:rsidRPr="00BD1DBC">
              <w:rPr>
                <w:rFonts w:ascii="楷体" w:eastAsia="楷体" w:hAnsi="楷体" w:hint="eastAsia"/>
                <w:sz w:val="24"/>
                <w:szCs w:val="24"/>
              </w:rPr>
              <w:t>月1日</w:t>
            </w:r>
            <w:r w:rsidR="00BD1DBC">
              <w:rPr>
                <w:rFonts w:ascii="楷体" w:eastAsia="楷体" w:hAnsi="楷体" w:hint="eastAsia"/>
                <w:sz w:val="24"/>
                <w:szCs w:val="24"/>
              </w:rPr>
              <w:t>下发了</w:t>
            </w:r>
            <w:r w:rsidR="001650C8">
              <w:rPr>
                <w:rFonts w:ascii="楷体" w:eastAsia="楷体" w:hAnsi="楷体" w:hint="eastAsia"/>
                <w:sz w:val="24"/>
                <w:szCs w:val="24"/>
              </w:rPr>
              <w:t>管理手册</w:t>
            </w:r>
            <w:r w:rsidRPr="003D6DC7">
              <w:rPr>
                <w:rFonts w:ascii="楷体" w:eastAsia="楷体" w:hAnsi="楷体" w:hint="eastAsia"/>
                <w:sz w:val="24"/>
                <w:szCs w:val="24"/>
              </w:rPr>
              <w:t>、</w:t>
            </w:r>
            <w:r w:rsidR="00BD1DBC">
              <w:rPr>
                <w:rFonts w:ascii="楷体" w:eastAsia="楷体" w:hAnsi="楷体" w:hint="eastAsia"/>
                <w:sz w:val="24"/>
                <w:szCs w:val="24"/>
              </w:rPr>
              <w:t>作业指导书</w:t>
            </w:r>
            <w:r w:rsidRPr="003D6DC7">
              <w:rPr>
                <w:rFonts w:ascii="楷体" w:eastAsia="楷体" w:hAnsi="楷体" w:hint="eastAsia"/>
                <w:sz w:val="24"/>
                <w:szCs w:val="24"/>
              </w:rPr>
              <w:t>等文件。</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查办公室文件有标识，检索方便，文件夹存放于铁制文件柜内，防护符合要求。</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公司提供《记录清单》，有内审报告、</w:t>
            </w:r>
            <w:r w:rsidR="00266E33">
              <w:rPr>
                <w:rFonts w:ascii="楷体" w:eastAsia="楷体" w:hAnsi="楷体" w:hint="eastAsia"/>
                <w:sz w:val="24"/>
                <w:szCs w:val="24"/>
              </w:rPr>
              <w:t>巡查表</w:t>
            </w:r>
            <w:r w:rsidRPr="003D6DC7">
              <w:rPr>
                <w:rFonts w:ascii="楷体" w:eastAsia="楷体" w:hAnsi="楷体" w:hint="eastAsia"/>
                <w:sz w:val="24"/>
                <w:szCs w:val="24"/>
              </w:rPr>
              <w:t>、</w:t>
            </w:r>
            <w:r w:rsidR="00BD1DBC" w:rsidRPr="00BD1DBC">
              <w:rPr>
                <w:rFonts w:ascii="楷体" w:eastAsia="楷体" w:hAnsi="楷体" w:hint="eastAsia"/>
                <w:sz w:val="24"/>
                <w:szCs w:val="24"/>
              </w:rPr>
              <w:t>合格供方名录、</w:t>
            </w:r>
            <w:r w:rsidR="00266E33">
              <w:rPr>
                <w:rFonts w:ascii="楷体" w:eastAsia="楷体" w:hAnsi="楷体" w:hint="eastAsia"/>
                <w:sz w:val="24"/>
                <w:szCs w:val="24"/>
              </w:rPr>
              <w:t>培训记录</w:t>
            </w:r>
            <w:r w:rsidR="00BD1DBC" w:rsidRPr="00BD1DBC">
              <w:rPr>
                <w:rFonts w:ascii="楷体" w:eastAsia="楷体" w:hAnsi="楷体" w:hint="eastAsia"/>
                <w:sz w:val="24"/>
                <w:szCs w:val="24"/>
              </w:rPr>
              <w:t>、</w:t>
            </w:r>
            <w:r w:rsidRPr="003D6DC7">
              <w:rPr>
                <w:rFonts w:ascii="楷体" w:eastAsia="楷体" w:hAnsi="楷体" w:hint="eastAsia"/>
                <w:sz w:val="24"/>
                <w:szCs w:val="24"/>
              </w:rPr>
              <w:t>管理评审报告等记录。明确了记录名称、编号、使用保存部门、保存期限等，并经审核后使用。公司各种记录由各使</w:t>
            </w:r>
            <w:r w:rsidRPr="003D6DC7">
              <w:rPr>
                <w:rFonts w:ascii="楷体" w:eastAsia="楷体" w:hAnsi="楷体" w:hint="eastAsia"/>
                <w:sz w:val="24"/>
                <w:szCs w:val="24"/>
              </w:rPr>
              <w:lastRenderedPageBreak/>
              <w:t>用部门保存，查阅办公室保存的记录环境情况，归档文件、记录存放于通风、干燥、防蛀的文件柜内，环境干燥、通风，符合文件归档的要求。</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抽查归档文件整理情况，办公室已将文件进行了分类，按文件的名称、编号及时间装文件袋进行归档，文件较清洁，字迹清晰，检索方便，抽查有内部审核资料、管理评审资料等，均已装订成册。</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外来记录（如顾客投诉记录等）由相关部门负责保管、归档。</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原件记录原则上不外借，其它记录查阅时须有关部门同意后，方可查阅。</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作废文件：</w:t>
            </w:r>
            <w:r w:rsidR="00BD1DBC">
              <w:rPr>
                <w:rFonts w:ascii="楷体" w:eastAsia="楷体" w:hAnsi="楷体" w:hint="eastAsia"/>
                <w:sz w:val="24"/>
                <w:szCs w:val="24"/>
              </w:rPr>
              <w:t>暂无</w:t>
            </w:r>
            <w:r w:rsidRPr="003D6DC7">
              <w:rPr>
                <w:rFonts w:ascii="楷体" w:eastAsia="楷体" w:hAnsi="楷体" w:hint="eastAsia"/>
                <w:sz w:val="24"/>
                <w:szCs w:val="24"/>
              </w:rPr>
              <w:t>。</w:t>
            </w:r>
          </w:p>
          <w:p w:rsidR="00D02850" w:rsidRPr="003D6DC7" w:rsidRDefault="00390DB6">
            <w:pPr>
              <w:spacing w:line="280" w:lineRule="exact"/>
              <w:ind w:firstLineChars="200" w:firstLine="480"/>
              <w:rPr>
                <w:rFonts w:ascii="楷体" w:eastAsia="楷体" w:hAnsi="楷体" w:cs="宋体"/>
                <w:sz w:val="24"/>
                <w:szCs w:val="24"/>
              </w:rPr>
            </w:pPr>
            <w:r w:rsidRPr="003D6DC7">
              <w:rPr>
                <w:rFonts w:ascii="楷体" w:eastAsia="楷体" w:hAnsi="楷体" w:hint="eastAsia"/>
                <w:sz w:val="24"/>
                <w:szCs w:val="24"/>
              </w:rPr>
              <w:t>公司文件记录控制基本有效。</w:t>
            </w:r>
          </w:p>
        </w:tc>
        <w:tc>
          <w:tcPr>
            <w:tcW w:w="1134" w:type="dxa"/>
          </w:tcPr>
          <w:p w:rsidR="00D02850" w:rsidRPr="003D6DC7" w:rsidRDefault="00D02850">
            <w:pPr>
              <w:rPr>
                <w:rFonts w:ascii="楷体" w:eastAsia="楷体" w:hAnsi="楷体"/>
                <w:sz w:val="24"/>
                <w:szCs w:val="24"/>
              </w:rPr>
            </w:pPr>
          </w:p>
        </w:tc>
      </w:tr>
      <w:tr w:rsidR="003D6DC7" w:rsidRPr="003D6DC7" w:rsidTr="00266E33">
        <w:trPr>
          <w:trHeight w:val="2964"/>
        </w:trPr>
        <w:tc>
          <w:tcPr>
            <w:tcW w:w="21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lastRenderedPageBreak/>
              <w:t>分析与评价</w:t>
            </w:r>
          </w:p>
          <w:p w:rsidR="00D02850" w:rsidRPr="003D6DC7" w:rsidRDefault="00D02850">
            <w:pPr>
              <w:spacing w:line="280" w:lineRule="exact"/>
              <w:rPr>
                <w:rFonts w:ascii="楷体" w:eastAsia="楷体" w:hAnsi="楷体" w:cs="宋体"/>
                <w:sz w:val="24"/>
                <w:szCs w:val="24"/>
              </w:rPr>
            </w:pPr>
          </w:p>
        </w:tc>
        <w:tc>
          <w:tcPr>
            <w:tcW w:w="9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Q9.1.3</w:t>
            </w:r>
          </w:p>
          <w:p w:rsidR="00D02850" w:rsidRPr="003D6DC7" w:rsidRDefault="00D02850">
            <w:pPr>
              <w:spacing w:line="280" w:lineRule="exact"/>
              <w:rPr>
                <w:rFonts w:ascii="楷体" w:eastAsia="楷体" w:hAnsi="楷体" w:cs="宋体"/>
                <w:sz w:val="24"/>
                <w:szCs w:val="24"/>
              </w:rPr>
            </w:pPr>
          </w:p>
        </w:tc>
        <w:tc>
          <w:tcPr>
            <w:tcW w:w="10455" w:type="dxa"/>
            <w:vAlign w:val="center"/>
          </w:tcPr>
          <w:p w:rsidR="00D02850" w:rsidRPr="003D6DC7" w:rsidRDefault="00390DB6">
            <w:pPr>
              <w:spacing w:line="280" w:lineRule="exact"/>
              <w:ind w:firstLineChars="200" w:firstLine="480"/>
              <w:rPr>
                <w:rFonts w:ascii="楷体" w:eastAsia="楷体" w:hAnsi="楷体" w:cs="宋体"/>
                <w:kern w:val="0"/>
                <w:sz w:val="24"/>
                <w:szCs w:val="24"/>
              </w:rPr>
            </w:pPr>
            <w:r w:rsidRPr="003D6DC7">
              <w:rPr>
                <w:rFonts w:ascii="楷体" w:eastAsia="楷体" w:hAnsi="楷体" w:cs="宋体" w:hint="eastAsia"/>
                <w:kern w:val="0"/>
                <w:sz w:val="24"/>
                <w:szCs w:val="24"/>
              </w:rPr>
              <w:t>公司数据包括：产品生产销售状况、管理体系运行、顾客满意、供方等过程的数据分析。</w:t>
            </w:r>
          </w:p>
          <w:p w:rsidR="00D02850" w:rsidRPr="003D6DC7" w:rsidRDefault="00390DB6">
            <w:pPr>
              <w:spacing w:line="280" w:lineRule="exact"/>
              <w:ind w:firstLineChars="200" w:firstLine="480"/>
              <w:rPr>
                <w:rFonts w:ascii="楷体" w:eastAsia="楷体" w:hAnsi="楷体" w:cs="宋体"/>
                <w:kern w:val="0"/>
                <w:sz w:val="24"/>
                <w:szCs w:val="24"/>
              </w:rPr>
            </w:pPr>
            <w:r w:rsidRPr="003D6DC7">
              <w:rPr>
                <w:rFonts w:ascii="楷体" w:eastAsia="楷体" w:hAnsi="楷体" w:cs="宋体" w:hint="eastAsia"/>
                <w:kern w:val="0"/>
                <w:sz w:val="24"/>
                <w:szCs w:val="24"/>
              </w:rPr>
              <w:t>查自公司管理体系运行以来，已经进行搜集信息和数据的活动：管理目标考核、顾客满意度调查、供方的交付和质量运行情况等的简单分析。</w:t>
            </w:r>
          </w:p>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统计技术查到：调查表用于顾客满意度调查；用于供方调查、评价和选择；用于市场调查。</w:t>
            </w:r>
          </w:p>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数据分析须加强，已沟通。</w:t>
            </w:r>
          </w:p>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公司通过对管理目标的状态评价产品和服务的符合性良好；对顾客满意度评价为达到目标要求；外部供方按时交付和质量经分析均满足要求，绩效良好。通过内审评审公司管理体系的策划已有效实施；通过管理评审评价公司应对风险和机遇所采取措施有效，管理体系有效、绩效良好，评价出管理体系改进的需求有进一步提高顾客满意度。</w:t>
            </w:r>
          </w:p>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kern w:val="0"/>
                <w:sz w:val="24"/>
                <w:szCs w:val="24"/>
              </w:rPr>
              <w:t>信息和数据分析、评价情况见各相关过程的审核记录。</w:t>
            </w:r>
          </w:p>
        </w:tc>
        <w:tc>
          <w:tcPr>
            <w:tcW w:w="1134" w:type="dxa"/>
          </w:tcPr>
          <w:p w:rsidR="00D02850" w:rsidRPr="003D6DC7" w:rsidRDefault="00D02850">
            <w:pPr>
              <w:rPr>
                <w:rFonts w:ascii="楷体" w:eastAsia="楷体" w:hAnsi="楷体"/>
                <w:sz w:val="24"/>
                <w:szCs w:val="24"/>
              </w:rPr>
            </w:pPr>
          </w:p>
        </w:tc>
      </w:tr>
      <w:tr w:rsidR="003D6DC7" w:rsidRPr="003D6DC7">
        <w:trPr>
          <w:trHeight w:val="948"/>
        </w:trPr>
        <w:tc>
          <w:tcPr>
            <w:tcW w:w="21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内部审核</w:t>
            </w:r>
          </w:p>
          <w:p w:rsidR="00D02850" w:rsidRPr="003D6DC7" w:rsidRDefault="00D02850">
            <w:pPr>
              <w:spacing w:line="280" w:lineRule="exact"/>
              <w:rPr>
                <w:rFonts w:ascii="楷体" w:eastAsia="楷体" w:hAnsi="楷体" w:cs="宋体"/>
                <w:kern w:val="0"/>
                <w:sz w:val="24"/>
                <w:szCs w:val="24"/>
              </w:rPr>
            </w:pPr>
          </w:p>
          <w:p w:rsidR="00D02850" w:rsidRPr="003D6DC7" w:rsidRDefault="00D02850">
            <w:pPr>
              <w:spacing w:line="280" w:lineRule="exact"/>
              <w:rPr>
                <w:rFonts w:ascii="楷体" w:eastAsia="楷体" w:hAnsi="楷体" w:cs="宋体"/>
                <w:sz w:val="24"/>
                <w:szCs w:val="24"/>
              </w:rPr>
            </w:pPr>
          </w:p>
        </w:tc>
        <w:tc>
          <w:tcPr>
            <w:tcW w:w="9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Q9.2</w:t>
            </w:r>
          </w:p>
        </w:tc>
        <w:tc>
          <w:tcPr>
            <w:tcW w:w="10455" w:type="dxa"/>
            <w:vAlign w:val="center"/>
          </w:tcPr>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由管理者代表 </w:t>
            </w:r>
            <w:r w:rsidR="001B6AB1">
              <w:rPr>
                <w:rFonts w:ascii="楷体" w:eastAsia="楷体" w:hAnsi="楷体" w:hint="eastAsia"/>
                <w:sz w:val="24"/>
                <w:szCs w:val="24"/>
              </w:rPr>
              <w:t>郭爱霞</w:t>
            </w:r>
            <w:r w:rsidRPr="003D6DC7">
              <w:rPr>
                <w:rFonts w:ascii="楷体" w:eastAsia="楷体" w:hAnsi="楷体" w:hint="eastAsia"/>
                <w:sz w:val="24"/>
                <w:szCs w:val="24"/>
              </w:rPr>
              <w:t xml:space="preserve"> 组织内部审核，一般每年进行一次内部审核，时间间隔不超过12个月，抽查最近一次的内部审核情况：</w:t>
            </w:r>
          </w:p>
          <w:p w:rsidR="00D02850" w:rsidRPr="003D6DC7" w:rsidRDefault="00390DB6">
            <w:pPr>
              <w:spacing w:line="500" w:lineRule="exact"/>
              <w:rPr>
                <w:rFonts w:ascii="楷体" w:eastAsia="楷体" w:hAnsi="楷体"/>
                <w:sz w:val="24"/>
                <w:szCs w:val="24"/>
              </w:rPr>
            </w:pPr>
            <w:r w:rsidRPr="003D6DC7">
              <w:rPr>
                <w:rFonts w:ascii="楷体" w:eastAsia="楷体" w:hAnsi="楷体" w:hint="eastAsia"/>
                <w:sz w:val="24"/>
                <w:szCs w:val="24"/>
              </w:rPr>
              <w:t>年度审核计划：提供《内部审核实施计划》，其内容已包括了审核目的、范围、准则、审核方法，</w:t>
            </w:r>
          </w:p>
          <w:p w:rsidR="00D02850" w:rsidRPr="003D6DC7" w:rsidRDefault="00390DB6">
            <w:pPr>
              <w:ind w:firstLineChars="150" w:firstLine="360"/>
              <w:rPr>
                <w:rFonts w:ascii="宋体" w:hAnsi="宋体" w:cs="宋体"/>
              </w:rPr>
            </w:pPr>
            <w:r w:rsidRPr="003D6DC7">
              <w:rPr>
                <w:rFonts w:ascii="楷体" w:eastAsia="楷体" w:hAnsi="楷体" w:hint="eastAsia"/>
                <w:bCs/>
                <w:sz w:val="24"/>
                <w:szCs w:val="24"/>
              </w:rPr>
              <w:t>计划</w:t>
            </w:r>
            <w:r w:rsidRPr="003D6DC7">
              <w:rPr>
                <w:rFonts w:ascii="楷体_GB2312" w:eastAsia="楷体_GB2312" w:hint="eastAsia"/>
                <w:sz w:val="24"/>
              </w:rPr>
              <w:t>编制：</w:t>
            </w:r>
            <w:r w:rsidR="00452586">
              <w:rPr>
                <w:rFonts w:ascii="楷体_GB2312" w:eastAsia="楷体_GB2312" w:hint="eastAsia"/>
                <w:sz w:val="24"/>
              </w:rPr>
              <w:t>刘燕</w:t>
            </w:r>
            <w:r w:rsidR="00BD1DBC">
              <w:rPr>
                <w:rFonts w:ascii="楷体_GB2312" w:eastAsia="楷体_GB2312" w:hint="eastAsia"/>
                <w:sz w:val="24"/>
              </w:rPr>
              <w:t>，</w:t>
            </w:r>
            <w:r w:rsidRPr="003D6DC7">
              <w:rPr>
                <w:rFonts w:ascii="楷体_GB2312" w:eastAsia="楷体_GB2312" w:hint="eastAsia"/>
                <w:sz w:val="24"/>
              </w:rPr>
              <w:t>批准：</w:t>
            </w:r>
            <w:r w:rsidR="00452586">
              <w:rPr>
                <w:rFonts w:ascii="楷体_GB2312" w:eastAsia="楷体_GB2312" w:hint="eastAsia"/>
                <w:sz w:val="24"/>
              </w:rPr>
              <w:t>郭爱霞</w:t>
            </w:r>
            <w:r w:rsidRPr="00BD1DBC">
              <w:rPr>
                <w:rFonts w:ascii="楷体" w:eastAsia="楷体" w:hAnsi="楷体" w:hint="eastAsia"/>
                <w:sz w:val="24"/>
                <w:szCs w:val="24"/>
              </w:rPr>
              <w:t>2021年3月</w:t>
            </w:r>
            <w:r w:rsidR="00452586">
              <w:rPr>
                <w:rFonts w:ascii="楷体" w:eastAsia="楷体" w:hAnsi="楷体" w:hint="eastAsia"/>
                <w:sz w:val="24"/>
                <w:szCs w:val="24"/>
              </w:rPr>
              <w:t>2</w:t>
            </w:r>
            <w:r w:rsidRPr="00BD1DBC">
              <w:rPr>
                <w:rFonts w:ascii="楷体" w:eastAsia="楷体" w:hAnsi="楷体" w:hint="eastAsia"/>
                <w:sz w:val="24"/>
                <w:szCs w:val="24"/>
              </w:rPr>
              <w:t>5日</w:t>
            </w:r>
            <w:r w:rsidR="00BD1DBC" w:rsidRPr="00BD1DBC">
              <w:rPr>
                <w:rFonts w:ascii="楷体" w:eastAsia="楷体" w:hAnsi="楷体" w:hint="eastAsia"/>
                <w:sz w:val="24"/>
                <w:szCs w:val="24"/>
              </w:rPr>
              <w:t>，</w:t>
            </w:r>
          </w:p>
          <w:p w:rsidR="00D02850" w:rsidRPr="00BD1DBC" w:rsidRDefault="00390DB6" w:rsidP="00BD1DBC">
            <w:pPr>
              <w:ind w:firstLineChars="150" w:firstLine="360"/>
              <w:rPr>
                <w:rFonts w:ascii="楷体" w:eastAsia="楷体" w:hAnsi="楷体"/>
                <w:sz w:val="24"/>
                <w:szCs w:val="24"/>
              </w:rPr>
            </w:pPr>
            <w:r w:rsidRPr="00BD1DBC">
              <w:rPr>
                <w:rFonts w:ascii="楷体" w:eastAsia="楷体" w:hAnsi="楷体" w:hint="eastAsia"/>
                <w:sz w:val="24"/>
                <w:szCs w:val="24"/>
              </w:rPr>
              <w:t>审核时间：2021年</w:t>
            </w:r>
            <w:r w:rsidR="00452586">
              <w:rPr>
                <w:rFonts w:ascii="楷体" w:eastAsia="楷体" w:hAnsi="楷体" w:hint="eastAsia"/>
                <w:sz w:val="24"/>
                <w:szCs w:val="24"/>
              </w:rPr>
              <w:t>4</w:t>
            </w:r>
            <w:r w:rsidRPr="00BD1DBC">
              <w:rPr>
                <w:rFonts w:ascii="楷体" w:eastAsia="楷体" w:hAnsi="楷体" w:hint="eastAsia"/>
                <w:sz w:val="24"/>
                <w:szCs w:val="24"/>
              </w:rPr>
              <w:t>月</w:t>
            </w:r>
            <w:r w:rsidR="00BD1DBC" w:rsidRPr="00BD1DBC">
              <w:rPr>
                <w:rFonts w:ascii="楷体" w:eastAsia="楷体" w:hAnsi="楷体" w:hint="eastAsia"/>
                <w:sz w:val="24"/>
                <w:szCs w:val="24"/>
              </w:rPr>
              <w:t>1</w:t>
            </w:r>
            <w:r w:rsidR="00452586">
              <w:rPr>
                <w:rFonts w:ascii="楷体" w:eastAsia="楷体" w:hAnsi="楷体" w:hint="eastAsia"/>
                <w:sz w:val="24"/>
                <w:szCs w:val="24"/>
              </w:rPr>
              <w:t>-2</w:t>
            </w:r>
            <w:r w:rsidRPr="00BD1DBC">
              <w:rPr>
                <w:rFonts w:ascii="楷体" w:eastAsia="楷体" w:hAnsi="楷体" w:hint="eastAsia"/>
                <w:sz w:val="24"/>
                <w:szCs w:val="24"/>
              </w:rPr>
              <w:t>日</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审核目的：验证质量管理体系对标准的符合性及实施的有效性和充分性，持续改进管理体系。</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审核依据：</w:t>
            </w:r>
            <w:r w:rsidR="00452586">
              <w:rPr>
                <w:rFonts w:ascii="楷体" w:eastAsia="楷体" w:hAnsi="楷体" w:hint="eastAsia"/>
                <w:sz w:val="24"/>
                <w:szCs w:val="24"/>
              </w:rPr>
              <w:t>三体系</w:t>
            </w:r>
            <w:r w:rsidRPr="003D6DC7">
              <w:rPr>
                <w:rFonts w:ascii="楷体" w:eastAsia="楷体" w:hAnsi="楷体" w:hint="eastAsia"/>
                <w:sz w:val="24"/>
                <w:szCs w:val="24"/>
              </w:rPr>
              <w:t>标准、体系文件、顾客要求、相关法律法规等</w:t>
            </w:r>
          </w:p>
          <w:p w:rsidR="00D02850" w:rsidRPr="003D6DC7" w:rsidRDefault="00390DB6" w:rsidP="00BD1DBC">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内部审核实施：</w:t>
            </w:r>
            <w:r w:rsidR="00BD1DBC">
              <w:rPr>
                <w:rFonts w:ascii="楷体" w:eastAsia="楷体" w:hAnsi="楷体" w:hint="eastAsia"/>
                <w:sz w:val="24"/>
                <w:szCs w:val="24"/>
              </w:rPr>
              <w:t>内审员</w:t>
            </w:r>
            <w:r w:rsidR="00452586" w:rsidRPr="00452586">
              <w:rPr>
                <w:rFonts w:ascii="楷体" w:eastAsia="楷体" w:hAnsi="楷体" w:hint="eastAsia"/>
                <w:sz w:val="24"/>
                <w:szCs w:val="24"/>
              </w:rPr>
              <w:t>郭爱霞、马建华、刘燕、郭存良</w:t>
            </w:r>
            <w:r w:rsidRPr="00452586">
              <w:rPr>
                <w:rFonts w:ascii="楷体" w:eastAsia="楷体" w:hAnsi="楷体" w:hint="eastAsia"/>
                <w:sz w:val="24"/>
                <w:szCs w:val="24"/>
              </w:rPr>
              <w:t>，</w:t>
            </w:r>
            <w:r w:rsidRPr="003D6DC7">
              <w:rPr>
                <w:rFonts w:ascii="楷体" w:eastAsia="楷体" w:hAnsi="楷体" w:hint="eastAsia"/>
                <w:sz w:val="24"/>
                <w:szCs w:val="24"/>
              </w:rPr>
              <w:t>审核按计划进行，4名内审员经内部培训合格，能力尚可。</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审核计划已考虑到互查的公正性，无审核员审核本部门的工作，计划内容涉及各部门，条款覆</w:t>
            </w:r>
            <w:r w:rsidRPr="003D6DC7">
              <w:rPr>
                <w:rFonts w:ascii="楷体" w:eastAsia="楷体" w:hAnsi="楷体" w:hint="eastAsia"/>
                <w:sz w:val="24"/>
                <w:szCs w:val="24"/>
              </w:rPr>
              <w:lastRenderedPageBreak/>
              <w:t>盖整个体系。</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提供了内部审核检查证据，其中包括对总经理/管理者代表、办公室、供销部</w:t>
            </w:r>
            <w:r w:rsidR="003301BE">
              <w:rPr>
                <w:rFonts w:ascii="楷体" w:eastAsia="楷体" w:hAnsi="楷体" w:hint="eastAsia"/>
                <w:sz w:val="24"/>
                <w:szCs w:val="24"/>
              </w:rPr>
              <w:t>、生产部、质检部</w:t>
            </w:r>
            <w:r w:rsidRPr="003D6DC7">
              <w:rPr>
                <w:rFonts w:ascii="楷体" w:eastAsia="楷体" w:hAnsi="楷体" w:hint="eastAsia"/>
                <w:sz w:val="24"/>
                <w:szCs w:val="24"/>
              </w:rPr>
              <w:t>等部门的审核记录，条款与策划结果相一致，</w:t>
            </w:r>
            <w:proofErr w:type="gramStart"/>
            <w:r w:rsidRPr="003D6DC7">
              <w:rPr>
                <w:rFonts w:ascii="楷体" w:eastAsia="楷体" w:hAnsi="楷体" w:hint="eastAsia"/>
                <w:sz w:val="24"/>
                <w:szCs w:val="24"/>
              </w:rPr>
              <w:t>记录较</w:t>
            </w:r>
            <w:proofErr w:type="gramEnd"/>
            <w:r w:rsidRPr="003D6DC7">
              <w:rPr>
                <w:rFonts w:ascii="楷体" w:eastAsia="楷体" w:hAnsi="楷体" w:hint="eastAsia"/>
                <w:sz w:val="24"/>
                <w:szCs w:val="24"/>
              </w:rPr>
              <w:t>完整。</w:t>
            </w:r>
          </w:p>
          <w:p w:rsidR="00D02850" w:rsidRPr="003D6DC7" w:rsidRDefault="00390DB6" w:rsidP="00BD1DBC">
            <w:pPr>
              <w:spacing w:line="520" w:lineRule="exact"/>
              <w:ind w:firstLineChars="200" w:firstLine="480"/>
              <w:rPr>
                <w:rFonts w:ascii="楷体" w:eastAsia="楷体" w:hAnsi="楷体"/>
                <w:sz w:val="24"/>
                <w:szCs w:val="24"/>
              </w:rPr>
            </w:pPr>
            <w:r w:rsidRPr="003D6DC7">
              <w:rPr>
                <w:rFonts w:ascii="楷体" w:eastAsia="楷体" w:hAnsi="楷体" w:hint="eastAsia"/>
                <w:sz w:val="24"/>
                <w:szCs w:val="24"/>
              </w:rPr>
              <w:t>本次内审发现1个一般不符合项，</w:t>
            </w:r>
            <w:proofErr w:type="gramStart"/>
            <w:r w:rsidR="003301BE">
              <w:rPr>
                <w:rFonts w:ascii="楷体_GB2312" w:eastAsia="楷体_GB2312" w:hAnsi="宋体" w:hint="eastAsia"/>
                <w:color w:val="000000"/>
                <w:sz w:val="24"/>
              </w:rPr>
              <w:t>查法律</w:t>
            </w:r>
            <w:proofErr w:type="gramEnd"/>
            <w:r w:rsidR="003301BE">
              <w:rPr>
                <w:rFonts w:ascii="楷体_GB2312" w:eastAsia="楷体_GB2312" w:hAnsi="宋体" w:hint="eastAsia"/>
                <w:color w:val="000000"/>
                <w:sz w:val="24"/>
              </w:rPr>
              <w:t>法规清单部分法律法规不是最新版本</w:t>
            </w:r>
            <w:r w:rsidRPr="00BD1DBC">
              <w:rPr>
                <w:rFonts w:ascii="楷体" w:eastAsia="楷体" w:hAnsi="楷体" w:hint="eastAsia"/>
                <w:sz w:val="24"/>
                <w:szCs w:val="24"/>
              </w:rPr>
              <w:t>。</w:t>
            </w:r>
            <w:r w:rsidRPr="003D6DC7">
              <w:rPr>
                <w:rFonts w:ascii="楷体" w:eastAsia="楷体" w:hAnsi="楷体" w:hint="eastAsia"/>
                <w:sz w:val="24"/>
                <w:szCs w:val="24"/>
              </w:rPr>
              <w:t>针对这个不合格，责任部门已分析了原因并采取了纠正措施，按要求进行了整改，</w:t>
            </w:r>
            <w:proofErr w:type="gramStart"/>
            <w:r w:rsidRPr="003D6DC7">
              <w:rPr>
                <w:rFonts w:ascii="楷体" w:eastAsia="楷体" w:hAnsi="楷体" w:hint="eastAsia"/>
                <w:sz w:val="24"/>
                <w:szCs w:val="24"/>
              </w:rPr>
              <w:t>最后内</w:t>
            </w:r>
            <w:proofErr w:type="gramEnd"/>
            <w:r w:rsidRPr="003D6DC7">
              <w:rPr>
                <w:rFonts w:ascii="楷体" w:eastAsia="楷体" w:hAnsi="楷体" w:hint="eastAsia"/>
                <w:sz w:val="24"/>
                <w:szCs w:val="24"/>
              </w:rPr>
              <w:t>审员进行了验证，纠正措施实施有效。</w:t>
            </w:r>
          </w:p>
          <w:p w:rsidR="00BD1DBC" w:rsidRDefault="00BD1DBC">
            <w:pPr>
              <w:spacing w:line="280" w:lineRule="exact"/>
              <w:ind w:firstLineChars="200" w:firstLine="480"/>
              <w:rPr>
                <w:rFonts w:ascii="楷体" w:eastAsia="楷体" w:hAnsi="楷体"/>
                <w:sz w:val="24"/>
                <w:szCs w:val="24"/>
              </w:rPr>
            </w:pP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内部审核结论：提供了《内部审核报告》，对现场审核进行了综述，</w:t>
            </w:r>
            <w:r w:rsidR="003301BE">
              <w:rPr>
                <w:rFonts w:ascii="楷体_GB2312" w:eastAsia="楷体_GB2312" w:hAnsi="宋体" w:hint="eastAsia"/>
                <w:color w:val="000000"/>
                <w:sz w:val="24"/>
              </w:rPr>
              <w:t>本公司质量/环境/</w:t>
            </w:r>
            <w:r w:rsidR="003301BE">
              <w:rPr>
                <w:rFonts w:ascii="楷体_GB2312" w:eastAsia="楷体_GB2312" w:hint="eastAsia"/>
                <w:color w:val="000000"/>
                <w:sz w:val="24"/>
              </w:rPr>
              <w:t>职业健康安全三合一</w:t>
            </w:r>
            <w:r w:rsidR="003301BE">
              <w:rPr>
                <w:rFonts w:ascii="楷体_GB2312" w:eastAsia="楷体_GB2312" w:hAnsi="宋体" w:hint="eastAsia"/>
                <w:color w:val="000000"/>
                <w:sz w:val="24"/>
              </w:rPr>
              <w:t>管理体系符合公司管理手册、程序性文件</w:t>
            </w:r>
            <w:r w:rsidR="003301BE">
              <w:rPr>
                <w:rFonts w:ascii="楷体_GB2312" w:eastAsia="楷体_GB2312" w:hint="eastAsia"/>
                <w:color w:val="000000"/>
                <w:sz w:val="24"/>
              </w:rPr>
              <w:t>、</w:t>
            </w:r>
            <w:r w:rsidR="003301BE">
              <w:rPr>
                <w:rFonts w:ascii="楷体_GB2312" w:eastAsia="楷体_GB2312" w:hAnsi="宋体" w:hint="eastAsia"/>
                <w:color w:val="000000"/>
                <w:sz w:val="24"/>
              </w:rPr>
              <w:t>ISO9001:2015、ISO14001:2015、ISO45001:2018的要求，本公司质量/环境/</w:t>
            </w:r>
            <w:r w:rsidR="003301BE">
              <w:rPr>
                <w:rFonts w:ascii="楷体_GB2312" w:eastAsia="楷体_GB2312" w:hint="eastAsia"/>
                <w:color w:val="000000"/>
                <w:sz w:val="24"/>
              </w:rPr>
              <w:t>职业健康安全三合一</w:t>
            </w:r>
            <w:r w:rsidR="003301BE">
              <w:rPr>
                <w:rFonts w:ascii="楷体_GB2312" w:eastAsia="楷体_GB2312" w:hAnsi="宋体" w:hint="eastAsia"/>
                <w:color w:val="000000"/>
                <w:sz w:val="24"/>
              </w:rPr>
              <w:t>管理体系得到了有效实施，运行实施保持了适宜性</w:t>
            </w:r>
            <w:r w:rsidRPr="003D6DC7">
              <w:rPr>
                <w:rFonts w:ascii="楷体" w:eastAsia="楷体" w:hAnsi="楷体" w:hint="eastAsia"/>
                <w:sz w:val="24"/>
                <w:szCs w:val="24"/>
              </w:rPr>
              <w:t>。</w:t>
            </w:r>
          </w:p>
          <w:p w:rsidR="00BD1DBC"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公司内部审核基本有效。</w:t>
            </w:r>
          </w:p>
          <w:p w:rsidR="00BD1DBC" w:rsidRPr="003D6DC7" w:rsidRDefault="00BD1DBC">
            <w:pPr>
              <w:spacing w:line="280" w:lineRule="exact"/>
              <w:ind w:firstLineChars="200" w:firstLine="480"/>
              <w:rPr>
                <w:rFonts w:ascii="楷体" w:eastAsia="楷体" w:hAnsi="楷体"/>
                <w:sz w:val="24"/>
                <w:szCs w:val="24"/>
              </w:rPr>
            </w:pPr>
          </w:p>
        </w:tc>
        <w:tc>
          <w:tcPr>
            <w:tcW w:w="1134" w:type="dxa"/>
          </w:tcPr>
          <w:p w:rsidR="00D02850" w:rsidRPr="003D6DC7" w:rsidRDefault="00D02850">
            <w:pPr>
              <w:rPr>
                <w:rFonts w:ascii="楷体" w:eastAsia="楷体" w:hAnsi="楷体"/>
                <w:sz w:val="24"/>
                <w:szCs w:val="24"/>
              </w:rPr>
            </w:pPr>
          </w:p>
        </w:tc>
      </w:tr>
      <w:tr w:rsidR="003D6DC7" w:rsidRPr="003D6DC7">
        <w:trPr>
          <w:trHeight w:val="962"/>
        </w:trPr>
        <w:tc>
          <w:tcPr>
            <w:tcW w:w="2160" w:type="dxa"/>
          </w:tcPr>
          <w:p w:rsidR="00D02850" w:rsidRPr="003D6DC7" w:rsidRDefault="00390DB6">
            <w:pPr>
              <w:adjustRightInd w:val="0"/>
              <w:snapToGrid w:val="0"/>
              <w:spacing w:line="280" w:lineRule="exact"/>
              <w:rPr>
                <w:rFonts w:ascii="楷体" w:eastAsia="楷体" w:hAnsi="楷体"/>
                <w:spacing w:val="-12"/>
                <w:sz w:val="24"/>
                <w:szCs w:val="24"/>
              </w:rPr>
            </w:pPr>
            <w:r w:rsidRPr="003D6DC7">
              <w:rPr>
                <w:rFonts w:ascii="楷体" w:eastAsia="楷体" w:hAnsi="楷体" w:hint="eastAsia"/>
                <w:spacing w:val="-12"/>
                <w:sz w:val="24"/>
                <w:szCs w:val="24"/>
              </w:rPr>
              <w:lastRenderedPageBreak/>
              <w:t>不合格和纠正措施</w:t>
            </w:r>
          </w:p>
          <w:p w:rsidR="00D02850" w:rsidRPr="003D6DC7" w:rsidRDefault="00D02850">
            <w:pPr>
              <w:spacing w:line="280" w:lineRule="exact"/>
              <w:rPr>
                <w:rFonts w:ascii="楷体" w:eastAsia="楷体" w:hAnsi="楷体" w:cs="宋体"/>
                <w:sz w:val="24"/>
                <w:szCs w:val="24"/>
              </w:rPr>
            </w:pPr>
          </w:p>
        </w:tc>
        <w:tc>
          <w:tcPr>
            <w:tcW w:w="960" w:type="dxa"/>
          </w:tcPr>
          <w:p w:rsidR="00D02850" w:rsidRPr="003D6DC7" w:rsidRDefault="00390DB6">
            <w:pPr>
              <w:spacing w:line="280" w:lineRule="exact"/>
              <w:rPr>
                <w:rFonts w:ascii="楷体" w:eastAsia="楷体" w:hAnsi="楷体" w:cs="宋体"/>
                <w:sz w:val="24"/>
                <w:szCs w:val="24"/>
              </w:rPr>
            </w:pPr>
            <w:r w:rsidRPr="003D6DC7">
              <w:rPr>
                <w:rFonts w:ascii="楷体" w:eastAsia="楷体" w:hAnsi="楷体" w:cs="宋体" w:hint="eastAsia"/>
                <w:sz w:val="24"/>
                <w:szCs w:val="24"/>
              </w:rPr>
              <w:t>Q10.2</w:t>
            </w:r>
          </w:p>
          <w:p w:rsidR="00D02850" w:rsidRPr="003D6DC7" w:rsidRDefault="00D02850">
            <w:pPr>
              <w:spacing w:line="280" w:lineRule="exact"/>
              <w:rPr>
                <w:rFonts w:ascii="楷体" w:eastAsia="楷体" w:hAnsi="楷体" w:cs="宋体"/>
                <w:sz w:val="24"/>
                <w:szCs w:val="24"/>
              </w:rPr>
            </w:pPr>
          </w:p>
          <w:p w:rsidR="00D02850" w:rsidRPr="003D6DC7" w:rsidRDefault="00D02850">
            <w:pPr>
              <w:spacing w:line="280" w:lineRule="exact"/>
              <w:rPr>
                <w:rFonts w:ascii="楷体" w:eastAsia="楷体" w:hAnsi="楷体" w:cs="宋体"/>
                <w:sz w:val="24"/>
                <w:szCs w:val="24"/>
              </w:rPr>
            </w:pPr>
          </w:p>
        </w:tc>
        <w:tc>
          <w:tcPr>
            <w:tcW w:w="10455" w:type="dxa"/>
            <w:vAlign w:val="center"/>
          </w:tcPr>
          <w:p w:rsidR="00D02850" w:rsidRPr="003D6DC7" w:rsidRDefault="00390DB6">
            <w:pPr>
              <w:snapToGrid w:val="0"/>
              <w:spacing w:line="280" w:lineRule="exact"/>
              <w:ind w:firstLineChars="200" w:firstLine="480"/>
              <w:jc w:val="left"/>
              <w:rPr>
                <w:rFonts w:ascii="楷体" w:eastAsia="楷体" w:hAnsi="楷体"/>
                <w:sz w:val="24"/>
                <w:szCs w:val="24"/>
              </w:rPr>
            </w:pPr>
            <w:r w:rsidRPr="003D6DC7">
              <w:rPr>
                <w:rFonts w:ascii="楷体" w:eastAsia="楷体" w:hAnsi="楷体" w:hint="eastAsia"/>
                <w:sz w:val="24"/>
                <w:szCs w:val="24"/>
              </w:rPr>
              <w:t>负责人介绍公司在运行过程中对发现的不合格都会采取纠正、纠正措施以防止不合格或不符合再次发生，同时也会举一反三地看待其他部门或类似过程，采取预防措施以防止发生不合格或不符合。 公司内审时发现的不符合项进行了原因分析、纠正措施和验证，详见管理层9.2审核记录。</w:t>
            </w:r>
          </w:p>
          <w:p w:rsidR="00D02850" w:rsidRPr="003D6DC7" w:rsidRDefault="00390DB6">
            <w:pPr>
              <w:snapToGrid w:val="0"/>
              <w:spacing w:line="280" w:lineRule="exact"/>
              <w:ind w:firstLineChars="200" w:firstLine="480"/>
              <w:jc w:val="left"/>
              <w:rPr>
                <w:rFonts w:ascii="楷体" w:eastAsia="楷体" w:hAnsi="楷体" w:cs="宋体"/>
                <w:sz w:val="24"/>
                <w:szCs w:val="24"/>
              </w:rPr>
            </w:pPr>
            <w:r w:rsidRPr="003D6DC7">
              <w:rPr>
                <w:rFonts w:ascii="楷体" w:eastAsia="楷体" w:hAnsi="楷体" w:hint="eastAsia"/>
                <w:sz w:val="24"/>
                <w:szCs w:val="24"/>
              </w:rPr>
              <w:t>公司对纠正及预防措施的管理基本符合要求。</w:t>
            </w:r>
          </w:p>
        </w:tc>
        <w:tc>
          <w:tcPr>
            <w:tcW w:w="1134" w:type="dxa"/>
          </w:tcPr>
          <w:p w:rsidR="00D02850" w:rsidRPr="003D6DC7" w:rsidRDefault="00D02850">
            <w:pPr>
              <w:rPr>
                <w:rFonts w:ascii="楷体" w:eastAsia="楷体" w:hAnsi="楷体"/>
                <w:sz w:val="24"/>
                <w:szCs w:val="24"/>
              </w:rPr>
            </w:pPr>
          </w:p>
        </w:tc>
      </w:tr>
    </w:tbl>
    <w:p w:rsidR="00D02850" w:rsidRPr="003D6DC7" w:rsidRDefault="00390DB6">
      <w:pPr>
        <w:rPr>
          <w:rFonts w:ascii="楷体" w:eastAsia="楷体" w:hAnsi="楷体"/>
          <w:sz w:val="24"/>
          <w:szCs w:val="24"/>
        </w:rPr>
      </w:pPr>
      <w:r w:rsidRPr="003D6DC7">
        <w:rPr>
          <w:rFonts w:ascii="楷体" w:eastAsia="楷体" w:hAnsi="楷体"/>
          <w:sz w:val="24"/>
          <w:szCs w:val="24"/>
        </w:rPr>
        <w:ptab w:relativeTo="margin" w:alignment="center" w:leader="none"/>
      </w:r>
    </w:p>
    <w:p w:rsidR="00D02850" w:rsidRPr="003D6DC7" w:rsidRDefault="00390DB6">
      <w:pPr>
        <w:pStyle w:val="a4"/>
        <w:rPr>
          <w:rFonts w:ascii="楷体" w:eastAsia="楷体" w:hAnsi="楷体"/>
          <w:sz w:val="24"/>
          <w:szCs w:val="24"/>
        </w:rPr>
      </w:pPr>
      <w:r w:rsidRPr="003D6DC7">
        <w:rPr>
          <w:rFonts w:ascii="楷体" w:eastAsia="楷体" w:hAnsi="楷体" w:hint="eastAsia"/>
          <w:sz w:val="24"/>
          <w:szCs w:val="24"/>
        </w:rPr>
        <w:t>说明：不符合标注N</w:t>
      </w:r>
    </w:p>
    <w:p w:rsidR="00D02850" w:rsidRDefault="00D02850">
      <w:pPr>
        <w:pStyle w:val="a4"/>
        <w:rPr>
          <w:rFonts w:ascii="楷体" w:eastAsia="楷体" w:hAnsi="楷体" w:hint="eastAsia"/>
          <w:sz w:val="24"/>
          <w:szCs w:val="24"/>
        </w:rPr>
      </w:pPr>
    </w:p>
    <w:p w:rsidR="003301BE" w:rsidRDefault="003301BE">
      <w:pPr>
        <w:pStyle w:val="a4"/>
        <w:rPr>
          <w:rFonts w:ascii="楷体" w:eastAsia="楷体" w:hAnsi="楷体" w:hint="eastAsia"/>
          <w:sz w:val="24"/>
          <w:szCs w:val="24"/>
        </w:rPr>
      </w:pPr>
    </w:p>
    <w:p w:rsidR="003301BE" w:rsidRDefault="003301BE">
      <w:pPr>
        <w:pStyle w:val="a4"/>
        <w:rPr>
          <w:rFonts w:ascii="楷体" w:eastAsia="楷体" w:hAnsi="楷体" w:hint="eastAsia"/>
          <w:sz w:val="24"/>
          <w:szCs w:val="24"/>
        </w:rPr>
      </w:pPr>
    </w:p>
    <w:p w:rsidR="003301BE" w:rsidRDefault="003301BE">
      <w:pPr>
        <w:pStyle w:val="a4"/>
        <w:rPr>
          <w:rFonts w:ascii="楷体" w:eastAsia="楷体" w:hAnsi="楷体" w:hint="eastAsia"/>
          <w:sz w:val="24"/>
          <w:szCs w:val="24"/>
        </w:rPr>
      </w:pPr>
    </w:p>
    <w:p w:rsidR="003301BE" w:rsidRDefault="003301BE">
      <w:pPr>
        <w:pStyle w:val="a4"/>
        <w:rPr>
          <w:rFonts w:ascii="楷体" w:eastAsia="楷体" w:hAnsi="楷体" w:hint="eastAsia"/>
          <w:sz w:val="24"/>
          <w:szCs w:val="24"/>
        </w:rPr>
      </w:pPr>
    </w:p>
    <w:p w:rsidR="003301BE" w:rsidRPr="003D6DC7" w:rsidRDefault="003301BE">
      <w:pPr>
        <w:pStyle w:val="a4"/>
        <w:rPr>
          <w:rFonts w:ascii="楷体" w:eastAsia="楷体" w:hAnsi="楷体"/>
          <w:sz w:val="24"/>
          <w:szCs w:val="24"/>
        </w:rPr>
      </w:pPr>
    </w:p>
    <w:p w:rsidR="00D02850" w:rsidRPr="003D6DC7" w:rsidRDefault="00D02850">
      <w:pPr>
        <w:pStyle w:val="a4"/>
        <w:rPr>
          <w:rFonts w:ascii="楷体" w:eastAsia="楷体" w:hAnsi="楷体"/>
          <w:sz w:val="24"/>
          <w:szCs w:val="24"/>
        </w:rPr>
      </w:pPr>
    </w:p>
    <w:p w:rsidR="00D02850" w:rsidRPr="003D6DC7" w:rsidRDefault="00D02850">
      <w:pPr>
        <w:pStyle w:val="a4"/>
        <w:rPr>
          <w:rFonts w:ascii="楷体" w:eastAsia="楷体" w:hAnsi="楷体"/>
          <w:sz w:val="24"/>
          <w:szCs w:val="24"/>
        </w:rPr>
      </w:pPr>
    </w:p>
    <w:p w:rsidR="00D02850" w:rsidRPr="003D6DC7" w:rsidRDefault="00390DB6">
      <w:pPr>
        <w:spacing w:line="480" w:lineRule="exact"/>
        <w:jc w:val="center"/>
        <w:rPr>
          <w:rFonts w:ascii="楷体" w:eastAsia="楷体" w:hAnsi="楷体"/>
          <w:b/>
          <w:bCs/>
          <w:sz w:val="44"/>
          <w:szCs w:val="44"/>
        </w:rPr>
      </w:pPr>
      <w:r w:rsidRPr="003D6DC7">
        <w:rPr>
          <w:rFonts w:ascii="楷体" w:eastAsia="楷体" w:hAnsi="楷体" w:hint="eastAsia"/>
          <w:b/>
          <w:bCs/>
          <w:sz w:val="44"/>
          <w:szCs w:val="44"/>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72"/>
        <w:gridCol w:w="817"/>
      </w:tblGrid>
      <w:tr w:rsidR="003D6DC7" w:rsidRPr="003D6DC7">
        <w:trPr>
          <w:trHeight w:val="515"/>
        </w:trPr>
        <w:tc>
          <w:tcPr>
            <w:tcW w:w="2160" w:type="dxa"/>
            <w:vMerge w:val="restart"/>
            <w:vAlign w:val="center"/>
          </w:tcPr>
          <w:p w:rsidR="00D02850" w:rsidRPr="003D6DC7" w:rsidRDefault="00390DB6">
            <w:pPr>
              <w:spacing w:before="120"/>
              <w:jc w:val="center"/>
              <w:rPr>
                <w:rFonts w:ascii="华文仿宋" w:eastAsia="华文仿宋" w:hAnsi="华文仿宋" w:cs="华文仿宋"/>
                <w:szCs w:val="21"/>
              </w:rPr>
            </w:pPr>
            <w:r w:rsidRPr="003D6DC7">
              <w:rPr>
                <w:rFonts w:ascii="华文仿宋" w:eastAsia="华文仿宋" w:hAnsi="华文仿宋" w:cs="华文仿宋" w:hint="eastAsia"/>
                <w:szCs w:val="21"/>
              </w:rPr>
              <w:t>过程与活动、</w:t>
            </w:r>
          </w:p>
          <w:p w:rsidR="00D02850" w:rsidRPr="003D6DC7" w:rsidRDefault="00390DB6">
            <w:pPr>
              <w:jc w:val="center"/>
              <w:rPr>
                <w:rFonts w:ascii="华文仿宋" w:eastAsia="华文仿宋" w:hAnsi="华文仿宋" w:cs="华文仿宋"/>
                <w:szCs w:val="21"/>
              </w:rPr>
            </w:pPr>
            <w:r w:rsidRPr="003D6DC7">
              <w:rPr>
                <w:rFonts w:ascii="华文仿宋" w:eastAsia="华文仿宋" w:hAnsi="华文仿宋" w:cs="华文仿宋" w:hint="eastAsia"/>
                <w:szCs w:val="21"/>
              </w:rPr>
              <w:t>抽样计划</w:t>
            </w:r>
          </w:p>
        </w:tc>
        <w:tc>
          <w:tcPr>
            <w:tcW w:w="960" w:type="dxa"/>
            <w:vMerge w:val="restart"/>
            <w:vAlign w:val="center"/>
          </w:tcPr>
          <w:p w:rsidR="00D02850" w:rsidRPr="003D6DC7" w:rsidRDefault="00390DB6">
            <w:pPr>
              <w:rPr>
                <w:rFonts w:ascii="华文仿宋" w:eastAsia="华文仿宋" w:hAnsi="华文仿宋" w:cs="华文仿宋"/>
                <w:szCs w:val="21"/>
              </w:rPr>
            </w:pPr>
            <w:r w:rsidRPr="003D6DC7">
              <w:rPr>
                <w:rFonts w:ascii="华文仿宋" w:eastAsia="华文仿宋" w:hAnsi="华文仿宋" w:cs="华文仿宋" w:hint="eastAsia"/>
                <w:szCs w:val="21"/>
              </w:rPr>
              <w:t>涉及</w:t>
            </w:r>
          </w:p>
          <w:p w:rsidR="00D02850" w:rsidRPr="003D6DC7" w:rsidRDefault="00390DB6">
            <w:pPr>
              <w:rPr>
                <w:rFonts w:ascii="华文仿宋" w:eastAsia="华文仿宋" w:hAnsi="华文仿宋" w:cs="华文仿宋"/>
                <w:szCs w:val="21"/>
              </w:rPr>
            </w:pPr>
            <w:r w:rsidRPr="003D6DC7">
              <w:rPr>
                <w:rFonts w:ascii="华文仿宋" w:eastAsia="华文仿宋" w:hAnsi="华文仿宋" w:cs="华文仿宋" w:hint="eastAsia"/>
                <w:szCs w:val="21"/>
              </w:rPr>
              <w:t>条款</w:t>
            </w:r>
          </w:p>
        </w:tc>
        <w:tc>
          <w:tcPr>
            <w:tcW w:w="10772" w:type="dxa"/>
            <w:vAlign w:val="center"/>
          </w:tcPr>
          <w:p w:rsidR="00D02850" w:rsidRPr="003D6DC7" w:rsidRDefault="00390DB6">
            <w:pPr>
              <w:rPr>
                <w:rFonts w:ascii="华文仿宋" w:eastAsia="华文仿宋" w:hAnsi="华文仿宋" w:cs="华文仿宋"/>
                <w:szCs w:val="21"/>
              </w:rPr>
            </w:pPr>
            <w:r w:rsidRPr="003D6DC7">
              <w:rPr>
                <w:rFonts w:ascii="华文仿宋" w:eastAsia="华文仿宋" w:hAnsi="华文仿宋" w:cs="华文仿宋" w:hint="eastAsia"/>
                <w:szCs w:val="21"/>
              </w:rPr>
              <w:t xml:space="preserve">受审核部门：供销部   主管领导/陪同人员  </w:t>
            </w:r>
            <w:r w:rsidR="001B6AB1">
              <w:rPr>
                <w:rFonts w:ascii="华文仿宋" w:eastAsia="华文仿宋" w:hAnsi="华文仿宋" w:cs="华文仿宋" w:hint="eastAsia"/>
                <w:szCs w:val="21"/>
              </w:rPr>
              <w:t>郭存良</w:t>
            </w:r>
            <w:r w:rsidRPr="003D6DC7">
              <w:rPr>
                <w:rFonts w:ascii="华文仿宋" w:eastAsia="华文仿宋" w:hAnsi="华文仿宋" w:cs="华文仿宋" w:hint="eastAsia"/>
                <w:szCs w:val="21"/>
              </w:rPr>
              <w:t>/</w:t>
            </w:r>
            <w:r w:rsidR="001B6AB1">
              <w:rPr>
                <w:rFonts w:ascii="华文仿宋" w:eastAsia="华文仿宋" w:hAnsi="华文仿宋" w:cs="华文仿宋" w:hint="eastAsia"/>
                <w:szCs w:val="21"/>
              </w:rPr>
              <w:t>郭爱霞</w:t>
            </w:r>
            <w:r w:rsidRPr="003D6DC7">
              <w:rPr>
                <w:rFonts w:ascii="华文仿宋" w:eastAsia="华文仿宋" w:hAnsi="华文仿宋" w:cs="华文仿宋" w:hint="eastAsia"/>
                <w:szCs w:val="21"/>
              </w:rPr>
              <w:t xml:space="preserve">  </w:t>
            </w:r>
          </w:p>
        </w:tc>
        <w:tc>
          <w:tcPr>
            <w:tcW w:w="817" w:type="dxa"/>
            <w:vMerge w:val="restart"/>
            <w:vAlign w:val="center"/>
          </w:tcPr>
          <w:p w:rsidR="00D02850" w:rsidRPr="003D6DC7" w:rsidRDefault="00390DB6">
            <w:pPr>
              <w:rPr>
                <w:rFonts w:ascii="楷体" w:eastAsia="楷体" w:hAnsi="楷体"/>
                <w:sz w:val="24"/>
                <w:szCs w:val="24"/>
              </w:rPr>
            </w:pPr>
            <w:r w:rsidRPr="003D6DC7">
              <w:rPr>
                <w:rFonts w:ascii="楷体" w:eastAsia="楷体" w:hAnsi="楷体" w:hint="eastAsia"/>
                <w:sz w:val="24"/>
                <w:szCs w:val="24"/>
              </w:rPr>
              <w:t>判定</w:t>
            </w:r>
          </w:p>
        </w:tc>
      </w:tr>
      <w:tr w:rsidR="003D6DC7" w:rsidRPr="003D6DC7">
        <w:trPr>
          <w:trHeight w:val="403"/>
        </w:trPr>
        <w:tc>
          <w:tcPr>
            <w:tcW w:w="2160" w:type="dxa"/>
            <w:vMerge/>
            <w:vAlign w:val="center"/>
          </w:tcPr>
          <w:p w:rsidR="00D02850" w:rsidRPr="003D6DC7" w:rsidRDefault="00D02850">
            <w:pPr>
              <w:rPr>
                <w:rFonts w:ascii="华文仿宋" w:eastAsia="华文仿宋" w:hAnsi="华文仿宋" w:cs="华文仿宋"/>
                <w:szCs w:val="21"/>
              </w:rPr>
            </w:pPr>
          </w:p>
        </w:tc>
        <w:tc>
          <w:tcPr>
            <w:tcW w:w="960" w:type="dxa"/>
            <w:vMerge/>
            <w:vAlign w:val="center"/>
          </w:tcPr>
          <w:p w:rsidR="00D02850" w:rsidRPr="003D6DC7" w:rsidRDefault="00D02850">
            <w:pPr>
              <w:rPr>
                <w:rFonts w:ascii="华文仿宋" w:eastAsia="华文仿宋" w:hAnsi="华文仿宋" w:cs="华文仿宋"/>
                <w:szCs w:val="21"/>
              </w:rPr>
            </w:pPr>
          </w:p>
        </w:tc>
        <w:tc>
          <w:tcPr>
            <w:tcW w:w="10772" w:type="dxa"/>
            <w:vAlign w:val="center"/>
          </w:tcPr>
          <w:p w:rsidR="00D02850" w:rsidRPr="003D6DC7" w:rsidRDefault="00390DB6" w:rsidP="001B6AB1">
            <w:pPr>
              <w:spacing w:before="120"/>
              <w:rPr>
                <w:rFonts w:ascii="华文仿宋" w:eastAsia="华文仿宋" w:hAnsi="华文仿宋" w:cs="华文仿宋"/>
                <w:szCs w:val="21"/>
              </w:rPr>
            </w:pPr>
            <w:r w:rsidRPr="003D6DC7">
              <w:rPr>
                <w:rFonts w:ascii="华文仿宋" w:eastAsia="华文仿宋" w:hAnsi="华文仿宋" w:cs="华文仿宋" w:hint="eastAsia"/>
                <w:szCs w:val="21"/>
              </w:rPr>
              <w:t>审核员：</w:t>
            </w:r>
            <w:r w:rsidR="00CA347B">
              <w:rPr>
                <w:rFonts w:ascii="华文仿宋" w:eastAsia="华文仿宋" w:hAnsi="华文仿宋" w:cs="华文仿宋" w:hint="eastAsia"/>
                <w:szCs w:val="21"/>
              </w:rPr>
              <w:t xml:space="preserve">冷春宇            </w:t>
            </w:r>
            <w:r w:rsidRPr="003D6DC7">
              <w:rPr>
                <w:rFonts w:ascii="华文仿宋" w:eastAsia="华文仿宋" w:hAnsi="华文仿宋" w:cs="华文仿宋" w:hint="eastAsia"/>
                <w:szCs w:val="21"/>
              </w:rPr>
              <w:t>审核时间：2021-</w:t>
            </w:r>
            <w:r w:rsidR="00CA347B">
              <w:rPr>
                <w:rFonts w:ascii="华文仿宋" w:eastAsia="华文仿宋" w:hAnsi="华文仿宋" w:cs="华文仿宋" w:hint="eastAsia"/>
                <w:szCs w:val="21"/>
              </w:rPr>
              <w:t>5</w:t>
            </w:r>
            <w:r w:rsidRPr="003D6DC7">
              <w:rPr>
                <w:rFonts w:ascii="华文仿宋" w:eastAsia="华文仿宋" w:hAnsi="华文仿宋" w:cs="华文仿宋" w:hint="eastAsia"/>
                <w:szCs w:val="21"/>
              </w:rPr>
              <w:t>-</w:t>
            </w:r>
            <w:r w:rsidR="001B6AB1">
              <w:rPr>
                <w:rFonts w:ascii="华文仿宋" w:eastAsia="华文仿宋" w:hAnsi="华文仿宋" w:cs="华文仿宋" w:hint="eastAsia"/>
                <w:szCs w:val="21"/>
              </w:rPr>
              <w:t>30</w:t>
            </w:r>
          </w:p>
        </w:tc>
        <w:tc>
          <w:tcPr>
            <w:tcW w:w="817" w:type="dxa"/>
            <w:vMerge/>
          </w:tcPr>
          <w:p w:rsidR="00D02850" w:rsidRPr="003D6DC7" w:rsidRDefault="00D02850">
            <w:pPr>
              <w:rPr>
                <w:rFonts w:ascii="楷体" w:eastAsia="楷体" w:hAnsi="楷体"/>
                <w:sz w:val="24"/>
                <w:szCs w:val="24"/>
              </w:rPr>
            </w:pPr>
          </w:p>
        </w:tc>
      </w:tr>
      <w:tr w:rsidR="003D6DC7" w:rsidRPr="003D6DC7">
        <w:trPr>
          <w:trHeight w:val="516"/>
        </w:trPr>
        <w:tc>
          <w:tcPr>
            <w:tcW w:w="2160" w:type="dxa"/>
            <w:vMerge/>
            <w:vAlign w:val="center"/>
          </w:tcPr>
          <w:p w:rsidR="00D02850" w:rsidRPr="003D6DC7" w:rsidRDefault="00D02850">
            <w:pPr>
              <w:rPr>
                <w:rFonts w:ascii="华文仿宋" w:eastAsia="华文仿宋" w:hAnsi="华文仿宋" w:cs="华文仿宋"/>
                <w:szCs w:val="21"/>
              </w:rPr>
            </w:pPr>
          </w:p>
        </w:tc>
        <w:tc>
          <w:tcPr>
            <w:tcW w:w="960" w:type="dxa"/>
            <w:vMerge/>
            <w:vAlign w:val="center"/>
          </w:tcPr>
          <w:p w:rsidR="00D02850" w:rsidRPr="003D6DC7" w:rsidRDefault="00D02850">
            <w:pPr>
              <w:rPr>
                <w:rFonts w:ascii="华文仿宋" w:eastAsia="华文仿宋" w:hAnsi="华文仿宋" w:cs="华文仿宋"/>
                <w:szCs w:val="21"/>
              </w:rPr>
            </w:pPr>
          </w:p>
        </w:tc>
        <w:tc>
          <w:tcPr>
            <w:tcW w:w="10772" w:type="dxa"/>
            <w:vAlign w:val="center"/>
          </w:tcPr>
          <w:p w:rsidR="00D02850" w:rsidRPr="003D6DC7" w:rsidRDefault="00390DB6" w:rsidP="006837DA">
            <w:pPr>
              <w:adjustRightInd w:val="0"/>
              <w:snapToGrid w:val="0"/>
              <w:spacing w:line="320" w:lineRule="exact"/>
              <w:ind w:rightChars="50" w:right="105"/>
              <w:textAlignment w:val="baseline"/>
              <w:rPr>
                <w:rFonts w:ascii="华文仿宋" w:eastAsia="华文仿宋" w:hAnsi="华文仿宋" w:cs="华文仿宋"/>
                <w:szCs w:val="21"/>
              </w:rPr>
            </w:pPr>
            <w:r w:rsidRPr="003D6DC7">
              <w:rPr>
                <w:rFonts w:ascii="华文仿宋" w:eastAsia="华文仿宋" w:hAnsi="华文仿宋" w:cs="华文仿宋" w:hint="eastAsia"/>
                <w:szCs w:val="21"/>
              </w:rPr>
              <w:t>QMS:5.3组织的岗位、职责和权限、6.2质量目标、8.1运行策划和控制、8.4外部提供过程、产品和服务的控制、8.2产品和服务的要求、8.5.3顾客或外部供方的财产、9.1.2顾客满意、8.5.5交付后的活动，</w:t>
            </w:r>
          </w:p>
        </w:tc>
        <w:tc>
          <w:tcPr>
            <w:tcW w:w="817" w:type="dxa"/>
            <w:vMerge/>
          </w:tcPr>
          <w:p w:rsidR="00D02850" w:rsidRPr="003D6DC7" w:rsidRDefault="00D02850">
            <w:pPr>
              <w:rPr>
                <w:rFonts w:ascii="楷体" w:eastAsia="楷体" w:hAnsi="楷体"/>
                <w:sz w:val="24"/>
                <w:szCs w:val="24"/>
              </w:rPr>
            </w:pPr>
          </w:p>
        </w:tc>
      </w:tr>
      <w:tr w:rsidR="003D6DC7" w:rsidRPr="003D6DC7">
        <w:trPr>
          <w:trHeight w:val="864"/>
        </w:trPr>
        <w:tc>
          <w:tcPr>
            <w:tcW w:w="2160" w:type="dxa"/>
          </w:tcPr>
          <w:p w:rsidR="00D02850" w:rsidRPr="003D6DC7" w:rsidRDefault="00390DB6">
            <w:pPr>
              <w:spacing w:line="280" w:lineRule="exact"/>
              <w:rPr>
                <w:rFonts w:ascii="华文仿宋" w:eastAsia="华文仿宋" w:hAnsi="华文仿宋" w:cs="华文仿宋"/>
                <w:kern w:val="0"/>
                <w:szCs w:val="21"/>
              </w:rPr>
            </w:pPr>
            <w:r w:rsidRPr="003D6DC7">
              <w:rPr>
                <w:rFonts w:ascii="华文仿宋" w:eastAsia="华文仿宋" w:hAnsi="华文仿宋" w:cs="华文仿宋" w:hint="eastAsia"/>
                <w:kern w:val="0"/>
                <w:szCs w:val="21"/>
              </w:rPr>
              <w:t>组织的岗位职责和权限</w:t>
            </w:r>
          </w:p>
          <w:p w:rsidR="00D02850" w:rsidRPr="003D6DC7" w:rsidRDefault="00D02850">
            <w:pPr>
              <w:spacing w:line="280" w:lineRule="exact"/>
              <w:rPr>
                <w:rFonts w:ascii="华文仿宋" w:eastAsia="华文仿宋" w:hAnsi="华文仿宋" w:cs="华文仿宋"/>
                <w:b/>
                <w:szCs w:val="21"/>
              </w:rPr>
            </w:pPr>
          </w:p>
        </w:tc>
        <w:tc>
          <w:tcPr>
            <w:tcW w:w="960" w:type="dxa"/>
          </w:tcPr>
          <w:p w:rsidR="00D02850" w:rsidRPr="003D6DC7" w:rsidRDefault="00390DB6">
            <w:pPr>
              <w:spacing w:line="280" w:lineRule="exact"/>
              <w:rPr>
                <w:rFonts w:ascii="华文仿宋" w:eastAsia="华文仿宋" w:hAnsi="华文仿宋" w:cs="华文仿宋"/>
                <w:kern w:val="0"/>
                <w:szCs w:val="21"/>
              </w:rPr>
            </w:pPr>
            <w:r w:rsidRPr="003D6DC7">
              <w:rPr>
                <w:rFonts w:ascii="华文仿宋" w:eastAsia="华文仿宋" w:hAnsi="华文仿宋" w:cs="华文仿宋" w:hint="eastAsia"/>
                <w:kern w:val="0"/>
                <w:szCs w:val="21"/>
              </w:rPr>
              <w:t>Q5.3</w:t>
            </w:r>
          </w:p>
          <w:p w:rsidR="00D02850" w:rsidRPr="003D6DC7" w:rsidRDefault="00D02850">
            <w:pPr>
              <w:spacing w:line="280" w:lineRule="exact"/>
              <w:rPr>
                <w:rFonts w:ascii="华文仿宋" w:eastAsia="华文仿宋" w:hAnsi="华文仿宋" w:cs="华文仿宋"/>
                <w:kern w:val="0"/>
                <w:szCs w:val="21"/>
              </w:rPr>
            </w:pPr>
          </w:p>
          <w:p w:rsidR="00D02850" w:rsidRPr="003D6DC7" w:rsidRDefault="00D02850">
            <w:pPr>
              <w:spacing w:line="280" w:lineRule="exact"/>
              <w:rPr>
                <w:rFonts w:ascii="华文仿宋" w:eastAsia="华文仿宋" w:hAnsi="华文仿宋" w:cs="华文仿宋"/>
                <w:b/>
                <w:szCs w:val="21"/>
              </w:rPr>
            </w:pPr>
          </w:p>
        </w:tc>
        <w:tc>
          <w:tcPr>
            <w:tcW w:w="10772" w:type="dxa"/>
          </w:tcPr>
          <w:p w:rsidR="00D02850" w:rsidRPr="003D6DC7" w:rsidRDefault="00390DB6">
            <w:pPr>
              <w:spacing w:line="280" w:lineRule="exact"/>
              <w:ind w:firstLine="420"/>
              <w:rPr>
                <w:rFonts w:ascii="华文仿宋" w:eastAsia="华文仿宋" w:hAnsi="华文仿宋" w:cs="华文仿宋"/>
                <w:szCs w:val="21"/>
              </w:rPr>
            </w:pPr>
            <w:r w:rsidRPr="003D6DC7">
              <w:rPr>
                <w:rFonts w:ascii="华文仿宋" w:eastAsia="华文仿宋" w:hAnsi="华文仿宋" w:cs="华文仿宋" w:hint="eastAsia"/>
                <w:szCs w:val="21"/>
              </w:rPr>
              <w:t>本部门主要负责采购、销售和顾客满意度的及相关质量管理活动的实施与执行</w:t>
            </w:r>
          </w:p>
          <w:p w:rsidR="00D02850" w:rsidRPr="003D6DC7" w:rsidRDefault="00390DB6">
            <w:pPr>
              <w:spacing w:line="280" w:lineRule="exact"/>
              <w:ind w:firstLine="420"/>
              <w:rPr>
                <w:rFonts w:ascii="华文仿宋" w:eastAsia="华文仿宋" w:hAnsi="华文仿宋" w:cs="华文仿宋"/>
                <w:szCs w:val="21"/>
              </w:rPr>
            </w:pPr>
            <w:r w:rsidRPr="003D6DC7">
              <w:rPr>
                <w:rFonts w:ascii="华文仿宋" w:eastAsia="华文仿宋" w:hAnsi="华文仿宋" w:cs="华文仿宋" w:hint="eastAsia"/>
                <w:szCs w:val="21"/>
              </w:rPr>
              <w:t>与供销部负责人沟通，描述的职责和权限与一体化管理体系的职能分配表基本一致。</w:t>
            </w:r>
          </w:p>
          <w:p w:rsidR="00D02850" w:rsidRPr="003D6DC7" w:rsidRDefault="00390DB6">
            <w:pPr>
              <w:spacing w:line="280" w:lineRule="exact"/>
              <w:ind w:firstLine="420"/>
              <w:rPr>
                <w:rFonts w:ascii="华文仿宋" w:eastAsia="华文仿宋" w:hAnsi="华文仿宋" w:cs="华文仿宋"/>
                <w:b/>
                <w:szCs w:val="21"/>
              </w:rPr>
            </w:pPr>
            <w:r w:rsidRPr="003D6DC7">
              <w:rPr>
                <w:rFonts w:ascii="华文仿宋" w:eastAsia="华文仿宋" w:hAnsi="华文仿宋" w:cs="华文仿宋" w:hint="eastAsia"/>
                <w:szCs w:val="21"/>
              </w:rPr>
              <w:t>有办公桌、电脑、空调等能满足部门体系运行需求。</w:t>
            </w:r>
          </w:p>
        </w:tc>
        <w:tc>
          <w:tcPr>
            <w:tcW w:w="817" w:type="dxa"/>
          </w:tcPr>
          <w:p w:rsidR="00D02850" w:rsidRPr="003D6DC7" w:rsidRDefault="00D02850">
            <w:pPr>
              <w:rPr>
                <w:rFonts w:ascii="楷体" w:eastAsia="楷体" w:hAnsi="楷体"/>
                <w:sz w:val="24"/>
                <w:szCs w:val="24"/>
              </w:rPr>
            </w:pPr>
          </w:p>
        </w:tc>
      </w:tr>
      <w:tr w:rsidR="003D6DC7" w:rsidRPr="003D6DC7">
        <w:trPr>
          <w:trHeight w:val="520"/>
        </w:trPr>
        <w:tc>
          <w:tcPr>
            <w:tcW w:w="2160" w:type="dxa"/>
          </w:tcPr>
          <w:p w:rsidR="00D02850" w:rsidRPr="003D6DC7" w:rsidRDefault="00390DB6">
            <w:pPr>
              <w:spacing w:line="280" w:lineRule="exact"/>
              <w:rPr>
                <w:rFonts w:ascii="楷体" w:eastAsia="楷体" w:hAnsi="楷体"/>
                <w:b/>
                <w:sz w:val="24"/>
                <w:szCs w:val="24"/>
              </w:rPr>
            </w:pPr>
            <w:r w:rsidRPr="003D6DC7">
              <w:rPr>
                <w:rFonts w:ascii="楷体" w:eastAsia="楷体" w:hAnsi="楷体" w:cs="宋体" w:hint="eastAsia"/>
                <w:kern w:val="0"/>
                <w:sz w:val="24"/>
                <w:szCs w:val="24"/>
              </w:rPr>
              <w:t>目标及其实现的</w:t>
            </w:r>
            <w:proofErr w:type="gramStart"/>
            <w:r w:rsidRPr="003D6DC7">
              <w:rPr>
                <w:rFonts w:ascii="楷体" w:eastAsia="楷体" w:hAnsi="楷体" w:cs="宋体" w:hint="eastAsia"/>
                <w:kern w:val="0"/>
                <w:sz w:val="24"/>
                <w:szCs w:val="24"/>
              </w:rPr>
              <w:t>策划总</w:t>
            </w:r>
            <w:proofErr w:type="gramEnd"/>
            <w:r w:rsidRPr="003D6DC7">
              <w:rPr>
                <w:rFonts w:ascii="楷体" w:eastAsia="楷体" w:hAnsi="楷体" w:cs="宋体" w:hint="eastAsia"/>
                <w:kern w:val="0"/>
                <w:sz w:val="24"/>
                <w:szCs w:val="24"/>
              </w:rPr>
              <w:t>要求</w:t>
            </w:r>
          </w:p>
        </w:tc>
        <w:tc>
          <w:tcPr>
            <w:tcW w:w="960" w:type="dxa"/>
          </w:tcPr>
          <w:p w:rsidR="00D02850" w:rsidRPr="003D6DC7" w:rsidRDefault="00390DB6">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t>Q6.2</w:t>
            </w:r>
          </w:p>
          <w:p w:rsidR="00D02850" w:rsidRPr="003D6DC7" w:rsidRDefault="00D02850">
            <w:pPr>
              <w:spacing w:line="280" w:lineRule="exact"/>
              <w:rPr>
                <w:rFonts w:ascii="楷体" w:eastAsia="楷体" w:hAnsi="楷体" w:cs="宋体"/>
                <w:kern w:val="0"/>
                <w:sz w:val="24"/>
                <w:szCs w:val="24"/>
              </w:rPr>
            </w:pPr>
          </w:p>
          <w:p w:rsidR="00D02850" w:rsidRPr="003D6DC7" w:rsidRDefault="00D02850">
            <w:pPr>
              <w:spacing w:line="280" w:lineRule="exact"/>
              <w:rPr>
                <w:rFonts w:ascii="楷体" w:eastAsia="楷体" w:hAnsi="楷体"/>
                <w:b/>
                <w:sz w:val="24"/>
                <w:szCs w:val="24"/>
              </w:rPr>
            </w:pPr>
          </w:p>
        </w:tc>
        <w:tc>
          <w:tcPr>
            <w:tcW w:w="10772" w:type="dxa"/>
          </w:tcPr>
          <w:p w:rsidR="00D02850" w:rsidRPr="003D6DC7" w:rsidRDefault="00390DB6">
            <w:pPr>
              <w:ind w:firstLineChars="200" w:firstLine="480"/>
              <w:rPr>
                <w:rFonts w:ascii="楷体" w:eastAsia="楷体" w:hAnsi="楷体"/>
                <w:sz w:val="24"/>
                <w:szCs w:val="24"/>
              </w:rPr>
            </w:pPr>
            <w:r w:rsidRPr="003D6DC7">
              <w:rPr>
                <w:rFonts w:ascii="楷体" w:eastAsia="楷体" w:hAnsi="楷体" w:hint="eastAsia"/>
                <w:sz w:val="24"/>
                <w:szCs w:val="24"/>
              </w:rPr>
              <w:t xml:space="preserve">管理目标有：                               </w:t>
            </w:r>
          </w:p>
          <w:p w:rsidR="006837DA" w:rsidRPr="006837DA" w:rsidRDefault="006837DA" w:rsidP="003301BE">
            <w:pPr>
              <w:ind w:firstLineChars="250" w:firstLine="600"/>
              <w:rPr>
                <w:rFonts w:ascii="楷体" w:eastAsia="楷体" w:hAnsi="楷体"/>
                <w:sz w:val="24"/>
                <w:szCs w:val="24"/>
              </w:rPr>
            </w:pPr>
            <w:r w:rsidRPr="006837DA">
              <w:rPr>
                <w:rFonts w:ascii="楷体" w:eastAsia="楷体" w:hAnsi="楷体" w:hint="eastAsia"/>
                <w:sz w:val="24"/>
                <w:szCs w:val="24"/>
              </w:rPr>
              <w:t>采购产品合格率100%</w:t>
            </w:r>
          </w:p>
          <w:p w:rsidR="00D02850" w:rsidRPr="003D6DC7" w:rsidRDefault="006837DA" w:rsidP="003301BE">
            <w:pPr>
              <w:ind w:firstLineChars="250" w:firstLine="600"/>
              <w:rPr>
                <w:rFonts w:ascii="楷体" w:eastAsia="楷体" w:hAnsi="楷体"/>
                <w:sz w:val="24"/>
                <w:szCs w:val="24"/>
              </w:rPr>
            </w:pPr>
            <w:r w:rsidRPr="006837DA">
              <w:rPr>
                <w:rFonts w:ascii="楷体" w:eastAsia="楷体" w:hAnsi="楷体" w:hint="eastAsia"/>
                <w:sz w:val="24"/>
                <w:szCs w:val="24"/>
              </w:rPr>
              <w:t>顾客满意率≥95%</w:t>
            </w:r>
            <w:r w:rsidR="00390DB6" w:rsidRPr="003D6DC7">
              <w:rPr>
                <w:rFonts w:ascii="楷体" w:eastAsia="楷体" w:hAnsi="楷体" w:hint="eastAsia"/>
                <w:sz w:val="24"/>
                <w:szCs w:val="24"/>
              </w:rPr>
              <w:t xml:space="preserve">；                            </w:t>
            </w:r>
          </w:p>
          <w:p w:rsidR="00D02850" w:rsidRPr="003D6DC7" w:rsidRDefault="00390DB6">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目标可测量，与公司方针一致。</w:t>
            </w:r>
          </w:p>
          <w:p w:rsidR="00D02850" w:rsidRPr="003D6DC7" w:rsidRDefault="00390DB6" w:rsidP="003301BE">
            <w:pPr>
              <w:spacing w:line="280" w:lineRule="exact"/>
              <w:ind w:firstLineChars="200" w:firstLine="480"/>
              <w:rPr>
                <w:rFonts w:ascii="楷体" w:eastAsia="楷体" w:hAnsi="楷体"/>
                <w:sz w:val="24"/>
                <w:szCs w:val="24"/>
              </w:rPr>
            </w:pPr>
            <w:r w:rsidRPr="003D6DC7">
              <w:rPr>
                <w:rFonts w:ascii="楷体" w:eastAsia="楷体" w:hAnsi="楷体" w:hint="eastAsia"/>
                <w:sz w:val="24"/>
                <w:szCs w:val="24"/>
              </w:rPr>
              <w:t xml:space="preserve">管理目标完成情况：查到2021年1-3月份目标完成情况，以上管理目标已全部完成，考核： </w:t>
            </w:r>
            <w:r w:rsidR="001B6AB1">
              <w:rPr>
                <w:rFonts w:ascii="楷体" w:eastAsia="楷体" w:hAnsi="楷体" w:hint="eastAsia"/>
                <w:sz w:val="24"/>
                <w:szCs w:val="24"/>
              </w:rPr>
              <w:t>郭爱霞</w:t>
            </w:r>
            <w:r w:rsidR="003301BE">
              <w:rPr>
                <w:rFonts w:ascii="楷体" w:eastAsia="楷体" w:hAnsi="楷体" w:hint="eastAsia"/>
                <w:sz w:val="24"/>
                <w:szCs w:val="24"/>
              </w:rPr>
              <w:t>、刘燕</w:t>
            </w:r>
            <w:r w:rsidRPr="003D6DC7">
              <w:rPr>
                <w:rFonts w:ascii="楷体" w:eastAsia="楷体" w:hAnsi="楷体" w:hint="eastAsia"/>
                <w:sz w:val="24"/>
                <w:szCs w:val="24"/>
              </w:rPr>
              <w:t>。2021年</w:t>
            </w:r>
            <w:r w:rsidR="006837DA">
              <w:rPr>
                <w:rFonts w:ascii="楷体" w:eastAsia="楷体" w:hAnsi="楷体" w:hint="eastAsia"/>
                <w:sz w:val="24"/>
                <w:szCs w:val="24"/>
              </w:rPr>
              <w:t>4</w:t>
            </w:r>
            <w:r w:rsidRPr="003D6DC7">
              <w:rPr>
                <w:rFonts w:ascii="楷体" w:eastAsia="楷体" w:hAnsi="楷体" w:hint="eastAsia"/>
                <w:sz w:val="24"/>
                <w:szCs w:val="24"/>
              </w:rPr>
              <w:t>月</w:t>
            </w:r>
            <w:r w:rsidR="003301BE">
              <w:rPr>
                <w:rFonts w:ascii="楷体" w:eastAsia="楷体" w:hAnsi="楷体" w:hint="eastAsia"/>
                <w:sz w:val="24"/>
                <w:szCs w:val="24"/>
              </w:rPr>
              <w:t>3</w:t>
            </w:r>
            <w:r w:rsidRPr="003D6DC7">
              <w:rPr>
                <w:rFonts w:ascii="楷体" w:eastAsia="楷体" w:hAnsi="楷体" w:hint="eastAsia"/>
                <w:sz w:val="24"/>
                <w:szCs w:val="24"/>
              </w:rPr>
              <w:t>日</w:t>
            </w:r>
          </w:p>
        </w:tc>
        <w:tc>
          <w:tcPr>
            <w:tcW w:w="817" w:type="dxa"/>
          </w:tcPr>
          <w:p w:rsidR="00D02850" w:rsidRPr="003D6DC7" w:rsidRDefault="00D02850">
            <w:pPr>
              <w:rPr>
                <w:rFonts w:ascii="楷体" w:eastAsia="楷体" w:hAnsi="楷体"/>
                <w:sz w:val="24"/>
                <w:szCs w:val="24"/>
              </w:rPr>
            </w:pPr>
          </w:p>
        </w:tc>
      </w:tr>
      <w:tr w:rsidR="003D6DC7" w:rsidRPr="003D6DC7">
        <w:trPr>
          <w:trHeight w:val="378"/>
        </w:trPr>
        <w:tc>
          <w:tcPr>
            <w:tcW w:w="2160" w:type="dxa"/>
            <w:vAlign w:val="center"/>
          </w:tcPr>
          <w:p w:rsidR="00D02850" w:rsidRPr="006837DA" w:rsidRDefault="00390DB6">
            <w:pPr>
              <w:rPr>
                <w:rFonts w:ascii="楷体" w:eastAsia="楷体" w:hAnsi="楷体"/>
                <w:sz w:val="24"/>
                <w:szCs w:val="24"/>
              </w:rPr>
            </w:pPr>
            <w:r w:rsidRPr="006837DA">
              <w:rPr>
                <w:rFonts w:ascii="楷体" w:eastAsia="楷体" w:hAnsi="楷体" w:hint="eastAsia"/>
                <w:sz w:val="24"/>
                <w:szCs w:val="24"/>
              </w:rPr>
              <w:t>顾客沟通</w:t>
            </w:r>
          </w:p>
        </w:tc>
        <w:tc>
          <w:tcPr>
            <w:tcW w:w="960" w:type="dxa"/>
          </w:tcPr>
          <w:p w:rsidR="00D02850" w:rsidRPr="006837DA" w:rsidRDefault="00390DB6">
            <w:pPr>
              <w:spacing w:line="360" w:lineRule="auto"/>
              <w:rPr>
                <w:rFonts w:ascii="楷体" w:eastAsia="楷体" w:hAnsi="楷体"/>
                <w:sz w:val="24"/>
                <w:szCs w:val="24"/>
              </w:rPr>
            </w:pPr>
            <w:r w:rsidRPr="006837DA">
              <w:rPr>
                <w:rFonts w:ascii="楷体" w:eastAsia="楷体" w:hAnsi="楷体" w:hint="eastAsia"/>
                <w:sz w:val="24"/>
                <w:szCs w:val="24"/>
              </w:rPr>
              <w:t>8.2.1</w:t>
            </w:r>
          </w:p>
        </w:tc>
        <w:tc>
          <w:tcPr>
            <w:tcW w:w="10772" w:type="dxa"/>
          </w:tcPr>
          <w:p w:rsidR="00D02850" w:rsidRPr="006837DA" w:rsidRDefault="00390DB6" w:rsidP="006837DA">
            <w:pPr>
              <w:adjustRightInd w:val="0"/>
              <w:snapToGrid w:val="0"/>
              <w:spacing w:line="360" w:lineRule="auto"/>
              <w:ind w:rightChars="-3" w:right="-6" w:firstLineChars="200" w:firstLine="480"/>
              <w:rPr>
                <w:rFonts w:ascii="楷体" w:eastAsia="楷体" w:hAnsi="楷体"/>
                <w:sz w:val="24"/>
                <w:szCs w:val="24"/>
              </w:rPr>
            </w:pPr>
            <w:r w:rsidRPr="006837DA">
              <w:rPr>
                <w:rFonts w:ascii="楷体" w:eastAsia="楷体" w:hAnsi="楷体" w:hint="eastAsia"/>
                <w:sz w:val="24"/>
                <w:szCs w:val="24"/>
              </w:rPr>
              <w:t>供销部负责人介绍沟通方式主要是电话、传真、资料传递、公司网站、广告等形式宣传本公司有关产品及公司的有关信誉等。</w:t>
            </w:r>
          </w:p>
          <w:p w:rsidR="00D02850" w:rsidRPr="006837DA" w:rsidRDefault="00390DB6" w:rsidP="006837DA">
            <w:pPr>
              <w:adjustRightInd w:val="0"/>
              <w:snapToGrid w:val="0"/>
              <w:spacing w:line="360" w:lineRule="auto"/>
              <w:ind w:rightChars="-3" w:right="-6" w:firstLineChars="200" w:firstLine="480"/>
              <w:rPr>
                <w:rFonts w:ascii="楷体" w:eastAsia="楷体" w:hAnsi="楷体"/>
                <w:sz w:val="24"/>
                <w:szCs w:val="24"/>
              </w:rPr>
            </w:pPr>
            <w:r w:rsidRPr="006837DA">
              <w:rPr>
                <w:rFonts w:ascii="楷体" w:eastAsia="楷体" w:hAnsi="楷体" w:hint="eastAsia"/>
                <w:sz w:val="24"/>
                <w:szCs w:val="24"/>
              </w:rPr>
              <w:t>针对合同洽谈、签订、履行过程中的问题，及时电话联系，明确各自的要求，执行合同。</w:t>
            </w:r>
          </w:p>
          <w:p w:rsidR="00D02850" w:rsidRPr="003D6DC7" w:rsidRDefault="00390DB6" w:rsidP="006837DA">
            <w:pPr>
              <w:spacing w:line="360" w:lineRule="auto"/>
              <w:ind w:firstLineChars="200" w:firstLine="480"/>
              <w:rPr>
                <w:rFonts w:ascii="楷体" w:eastAsia="楷体" w:hAnsi="楷体"/>
                <w:sz w:val="24"/>
                <w:szCs w:val="24"/>
              </w:rPr>
            </w:pPr>
            <w:r w:rsidRPr="006837DA">
              <w:rPr>
                <w:rFonts w:ascii="楷体" w:eastAsia="楷体" w:hAnsi="楷体" w:hint="eastAsia"/>
                <w:sz w:val="24"/>
                <w:szCs w:val="24"/>
              </w:rPr>
              <w:t>目前沟通效果良好。</w:t>
            </w:r>
          </w:p>
        </w:tc>
        <w:tc>
          <w:tcPr>
            <w:tcW w:w="817" w:type="dxa"/>
          </w:tcPr>
          <w:p w:rsidR="00D02850" w:rsidRPr="003D6DC7" w:rsidRDefault="00D02850">
            <w:pPr>
              <w:rPr>
                <w:rFonts w:ascii="楷体" w:eastAsia="楷体" w:hAnsi="楷体"/>
                <w:sz w:val="24"/>
                <w:szCs w:val="24"/>
              </w:rPr>
            </w:pPr>
          </w:p>
        </w:tc>
      </w:tr>
      <w:tr w:rsidR="003D6DC7" w:rsidRPr="003D6DC7">
        <w:trPr>
          <w:trHeight w:val="378"/>
        </w:trPr>
        <w:tc>
          <w:tcPr>
            <w:tcW w:w="2160" w:type="dxa"/>
            <w:vAlign w:val="center"/>
          </w:tcPr>
          <w:p w:rsidR="00D02850" w:rsidRPr="006837DA" w:rsidRDefault="00390DB6">
            <w:pPr>
              <w:rPr>
                <w:rFonts w:ascii="楷体" w:eastAsia="楷体" w:hAnsi="楷体"/>
                <w:b/>
                <w:sz w:val="24"/>
                <w:szCs w:val="24"/>
              </w:rPr>
            </w:pPr>
            <w:r w:rsidRPr="006837DA">
              <w:rPr>
                <w:rFonts w:ascii="楷体" w:eastAsia="楷体" w:hAnsi="楷体" w:cs="Arial" w:hint="eastAsia"/>
                <w:sz w:val="24"/>
                <w:szCs w:val="24"/>
              </w:rPr>
              <w:t>与产品和服务有关要求的确认、与产品有关要求评审</w:t>
            </w:r>
          </w:p>
        </w:tc>
        <w:tc>
          <w:tcPr>
            <w:tcW w:w="960" w:type="dxa"/>
          </w:tcPr>
          <w:p w:rsidR="00D02850" w:rsidRPr="006837DA" w:rsidRDefault="00390DB6">
            <w:pPr>
              <w:spacing w:line="360" w:lineRule="auto"/>
              <w:rPr>
                <w:rFonts w:ascii="楷体" w:eastAsia="楷体" w:hAnsi="楷体"/>
                <w:b/>
                <w:sz w:val="24"/>
                <w:szCs w:val="24"/>
              </w:rPr>
            </w:pPr>
            <w:r w:rsidRPr="006837DA">
              <w:rPr>
                <w:rFonts w:ascii="楷体" w:eastAsia="楷体" w:hAnsi="楷体" w:cs="Arial" w:hint="eastAsia"/>
                <w:sz w:val="24"/>
                <w:szCs w:val="24"/>
              </w:rPr>
              <w:t>8.2.2、 8.2.3</w:t>
            </w:r>
            <w:r w:rsidRPr="006837DA">
              <w:rPr>
                <w:rFonts w:ascii="楷体" w:eastAsia="楷体" w:hAnsi="楷体" w:cs="Arial"/>
                <w:sz w:val="24"/>
                <w:szCs w:val="24"/>
              </w:rPr>
              <w:t xml:space="preserve"> </w:t>
            </w:r>
          </w:p>
        </w:tc>
        <w:tc>
          <w:tcPr>
            <w:tcW w:w="10772" w:type="dxa"/>
            <w:vAlign w:val="center"/>
          </w:tcPr>
          <w:p w:rsidR="008F64ED" w:rsidRDefault="008F64ED" w:rsidP="006837DA">
            <w:pPr>
              <w:autoSpaceDE w:val="0"/>
              <w:autoSpaceDN w:val="0"/>
              <w:adjustRightInd w:val="0"/>
              <w:snapToGrid w:val="0"/>
              <w:spacing w:line="360" w:lineRule="auto"/>
              <w:ind w:rightChars="-3" w:right="-6" w:firstLineChars="200" w:firstLine="480"/>
              <w:rPr>
                <w:rFonts w:ascii="楷体" w:eastAsia="楷体" w:hAnsi="楷体" w:cs="Arial" w:hint="eastAsia"/>
                <w:sz w:val="24"/>
                <w:szCs w:val="24"/>
              </w:rPr>
            </w:pPr>
            <w:r>
              <w:rPr>
                <w:rFonts w:ascii="楷体" w:eastAsia="楷体" w:hAnsi="楷体" w:cs="Arial" w:hint="eastAsia"/>
                <w:sz w:val="24"/>
                <w:szCs w:val="24"/>
              </w:rPr>
              <w:t>编制了《</w:t>
            </w:r>
            <w:r w:rsidRPr="008F64ED">
              <w:rPr>
                <w:rFonts w:ascii="楷体" w:eastAsia="楷体" w:hAnsi="楷体" w:cs="Arial" w:hint="eastAsia"/>
                <w:sz w:val="24"/>
                <w:szCs w:val="24"/>
              </w:rPr>
              <w:t>DZKW.CX24-2018</w:t>
            </w:r>
            <w:r w:rsidRPr="008F64ED">
              <w:rPr>
                <w:rFonts w:ascii="楷体" w:eastAsia="楷体" w:hAnsi="楷体" w:cs="Arial" w:hint="eastAsia"/>
                <w:sz w:val="24"/>
                <w:szCs w:val="24"/>
              </w:rPr>
              <w:tab/>
              <w:t>与顾客有关的要求控制程序</w:t>
            </w:r>
            <w:r>
              <w:rPr>
                <w:rFonts w:ascii="楷体" w:eastAsia="楷体" w:hAnsi="楷体" w:cs="Arial" w:hint="eastAsia"/>
                <w:sz w:val="24"/>
                <w:szCs w:val="24"/>
              </w:rPr>
              <w:t>》，</w:t>
            </w:r>
          </w:p>
          <w:p w:rsidR="00D02850" w:rsidRPr="006837DA" w:rsidRDefault="00390DB6" w:rsidP="006837DA">
            <w:pPr>
              <w:autoSpaceDE w:val="0"/>
              <w:autoSpaceDN w:val="0"/>
              <w:adjustRightInd w:val="0"/>
              <w:snapToGrid w:val="0"/>
              <w:spacing w:line="360" w:lineRule="auto"/>
              <w:ind w:rightChars="-3" w:right="-6" w:firstLineChars="200" w:firstLine="480"/>
              <w:rPr>
                <w:rFonts w:ascii="楷体" w:eastAsia="楷体" w:hAnsi="楷体" w:cs="Arial"/>
                <w:sz w:val="24"/>
                <w:szCs w:val="24"/>
              </w:rPr>
            </w:pPr>
            <w:r w:rsidRPr="006837DA">
              <w:rPr>
                <w:rFonts w:ascii="楷体" w:eastAsia="楷体" w:hAnsi="楷体" w:cs="Arial" w:hint="eastAsia"/>
                <w:sz w:val="24"/>
                <w:szCs w:val="24"/>
              </w:rPr>
              <w:t>供销部经理介绍：通过招标会、市场调查、客户的走访、电话、传真了解市场的需求状态。</w:t>
            </w:r>
          </w:p>
          <w:p w:rsidR="00D02850" w:rsidRPr="006837DA" w:rsidRDefault="00390DB6" w:rsidP="006837DA">
            <w:pPr>
              <w:autoSpaceDE w:val="0"/>
              <w:autoSpaceDN w:val="0"/>
              <w:adjustRightInd w:val="0"/>
              <w:snapToGrid w:val="0"/>
              <w:spacing w:line="360" w:lineRule="auto"/>
              <w:ind w:rightChars="-3" w:right="-6" w:firstLineChars="200" w:firstLine="480"/>
              <w:rPr>
                <w:rFonts w:ascii="楷体" w:eastAsia="楷体" w:hAnsi="楷体" w:cs="Arial"/>
                <w:sz w:val="24"/>
                <w:szCs w:val="24"/>
              </w:rPr>
            </w:pPr>
            <w:r w:rsidRPr="006837DA">
              <w:rPr>
                <w:rFonts w:ascii="楷体" w:eastAsia="楷体" w:hAnsi="楷体" w:cs="Arial" w:hint="eastAsia"/>
                <w:sz w:val="24"/>
                <w:szCs w:val="24"/>
              </w:rPr>
              <w:t>主要业务以招标文件、订单、合同、电话、邮件、传真等形式确定与产品有关的要求，均已保存或进行相应的记录。对顾客的要求由供销部内勤直接对顾客要求进行识别、确认，对于存在的问题直</w:t>
            </w:r>
            <w:r w:rsidRPr="006837DA">
              <w:rPr>
                <w:rFonts w:ascii="楷体" w:eastAsia="楷体" w:hAnsi="楷体" w:cs="Arial" w:hint="eastAsia"/>
                <w:sz w:val="24"/>
                <w:szCs w:val="24"/>
              </w:rPr>
              <w:lastRenderedPageBreak/>
              <w:t>接提出和顾客进行交流沟通，在合同签订前在公司</w:t>
            </w:r>
            <w:proofErr w:type="gramStart"/>
            <w:r w:rsidRPr="006837DA">
              <w:rPr>
                <w:rFonts w:ascii="楷体" w:eastAsia="楷体" w:hAnsi="楷体" w:cs="Arial" w:hint="eastAsia"/>
                <w:sz w:val="24"/>
                <w:szCs w:val="24"/>
              </w:rPr>
              <w:t>微信群</w:t>
            </w:r>
            <w:proofErr w:type="gramEnd"/>
            <w:r w:rsidRPr="006837DA">
              <w:rPr>
                <w:rFonts w:ascii="楷体" w:eastAsia="楷体" w:hAnsi="楷体" w:cs="Arial" w:hint="eastAsia"/>
                <w:sz w:val="24"/>
                <w:szCs w:val="24"/>
              </w:rPr>
              <w:t>内对合同的要求进行评审。</w:t>
            </w:r>
          </w:p>
          <w:p w:rsidR="00D02850" w:rsidRPr="006837DA" w:rsidRDefault="00390DB6" w:rsidP="006837DA">
            <w:pPr>
              <w:autoSpaceDE w:val="0"/>
              <w:autoSpaceDN w:val="0"/>
              <w:adjustRightInd w:val="0"/>
              <w:snapToGrid w:val="0"/>
              <w:spacing w:line="360" w:lineRule="auto"/>
              <w:ind w:rightChars="-3" w:right="-6" w:firstLineChars="200" w:firstLine="480"/>
              <w:rPr>
                <w:rFonts w:ascii="楷体" w:eastAsia="楷体" w:hAnsi="楷体" w:cs="Arial"/>
                <w:sz w:val="24"/>
                <w:szCs w:val="24"/>
              </w:rPr>
            </w:pPr>
            <w:r w:rsidRPr="006837DA">
              <w:rPr>
                <w:rFonts w:ascii="楷体" w:eastAsia="楷体" w:hAnsi="楷体" w:cs="Arial" w:hint="eastAsia"/>
                <w:sz w:val="24"/>
                <w:szCs w:val="24"/>
              </w:rPr>
              <w:t>销售经理介绍，企业收到客户需求后，供销部门内勤人员在</w:t>
            </w:r>
            <w:proofErr w:type="gramStart"/>
            <w:r w:rsidRPr="006837DA">
              <w:rPr>
                <w:rFonts w:ascii="楷体" w:eastAsia="楷体" w:hAnsi="楷体" w:cs="Arial" w:hint="eastAsia"/>
                <w:sz w:val="24"/>
                <w:szCs w:val="24"/>
              </w:rPr>
              <w:t>微信群</w:t>
            </w:r>
            <w:proofErr w:type="gramEnd"/>
            <w:r w:rsidRPr="006837DA">
              <w:rPr>
                <w:rFonts w:ascii="楷体" w:eastAsia="楷体" w:hAnsi="楷体" w:cs="Arial" w:hint="eastAsia"/>
                <w:sz w:val="24"/>
                <w:szCs w:val="24"/>
              </w:rPr>
              <w:t>内组织供销、质检、生产、办公室等部门予以评审，没有异议可以满足要求后才签订购销合同，合同评审均是在合同回传给客户之前进行。</w:t>
            </w:r>
          </w:p>
          <w:p w:rsidR="00D02850" w:rsidRPr="006837DA" w:rsidRDefault="00390DB6" w:rsidP="008F64ED">
            <w:pPr>
              <w:ind w:firstLineChars="200" w:firstLine="480"/>
              <w:rPr>
                <w:rFonts w:ascii="楷体" w:eastAsia="楷体" w:hAnsi="楷体" w:cs="Arial"/>
                <w:sz w:val="24"/>
                <w:szCs w:val="24"/>
              </w:rPr>
            </w:pPr>
            <w:r w:rsidRPr="006837DA">
              <w:rPr>
                <w:rFonts w:ascii="楷体" w:eastAsia="楷体" w:hAnsi="楷体" w:cs="Arial" w:hint="eastAsia"/>
                <w:sz w:val="24"/>
                <w:szCs w:val="24"/>
              </w:rPr>
              <w:t>抽查</w:t>
            </w:r>
            <w:r w:rsidRPr="008F64ED">
              <w:rPr>
                <w:rFonts w:ascii="楷体" w:eastAsia="楷体" w:hAnsi="楷体" w:cs="Arial" w:hint="eastAsia"/>
                <w:sz w:val="24"/>
                <w:szCs w:val="24"/>
              </w:rPr>
              <w:t>合同1  顾客：</w:t>
            </w:r>
            <w:r w:rsidR="008F64ED" w:rsidRPr="008F64ED">
              <w:rPr>
                <w:rFonts w:ascii="楷体" w:eastAsia="楷体" w:hAnsi="楷体" w:hint="eastAsia"/>
                <w:sz w:val="24"/>
                <w:szCs w:val="24"/>
              </w:rPr>
              <w:t>烟台渤海制药集团有限公司，2020.10.15日</w:t>
            </w:r>
            <w:r w:rsidRPr="008F64ED">
              <w:rPr>
                <w:rFonts w:ascii="楷体" w:eastAsia="楷体" w:hAnsi="楷体" w:cs="Arial" w:hint="eastAsia"/>
                <w:sz w:val="24"/>
                <w:szCs w:val="24"/>
              </w:rPr>
              <w:t>购买产品名称：</w:t>
            </w:r>
            <w:r w:rsidR="008F64ED" w:rsidRPr="008F64ED">
              <w:rPr>
                <w:rFonts w:ascii="楷体" w:eastAsia="楷体" w:hAnsi="楷体" w:cs="Arial" w:hint="eastAsia"/>
                <w:sz w:val="24"/>
                <w:szCs w:val="24"/>
              </w:rPr>
              <w:t>搅拌控温电热套</w:t>
            </w:r>
            <w:r w:rsidR="008F64ED" w:rsidRPr="008F64ED">
              <w:rPr>
                <w:rFonts w:ascii="楷体" w:eastAsia="楷体" w:hAnsi="楷体" w:cs="Arial"/>
                <w:sz w:val="24"/>
                <w:szCs w:val="24"/>
              </w:rPr>
              <w:t>3</w:t>
            </w:r>
            <w:r w:rsidR="008F64ED" w:rsidRPr="008F64ED">
              <w:rPr>
                <w:rFonts w:ascii="楷体" w:eastAsia="楷体" w:hAnsi="楷体" w:cs="Arial" w:hint="eastAsia"/>
                <w:sz w:val="24"/>
                <w:szCs w:val="24"/>
              </w:rPr>
              <w:t>个、恒温干燥箱</w:t>
            </w:r>
            <w:r w:rsidR="008F64ED" w:rsidRPr="008F64ED">
              <w:rPr>
                <w:rFonts w:ascii="楷体" w:eastAsia="楷体" w:hAnsi="楷体" w:cs="Arial"/>
                <w:sz w:val="24"/>
                <w:szCs w:val="24"/>
              </w:rPr>
              <w:t>1</w:t>
            </w:r>
            <w:r w:rsidR="008F64ED" w:rsidRPr="008F64ED">
              <w:rPr>
                <w:rFonts w:ascii="楷体" w:eastAsia="楷体" w:hAnsi="楷体" w:cs="Arial" w:hint="eastAsia"/>
                <w:sz w:val="24"/>
                <w:szCs w:val="24"/>
              </w:rPr>
              <w:t>个、恒温稀释仪</w:t>
            </w:r>
            <w:r w:rsidR="008F64ED" w:rsidRPr="008F64ED">
              <w:rPr>
                <w:rFonts w:ascii="楷体" w:eastAsia="楷体" w:hAnsi="楷体" w:cs="Arial"/>
                <w:sz w:val="24"/>
                <w:szCs w:val="24"/>
              </w:rPr>
              <w:t>1</w:t>
            </w:r>
            <w:r w:rsidR="008F64ED" w:rsidRPr="008F64ED">
              <w:rPr>
                <w:rFonts w:ascii="楷体" w:eastAsia="楷体" w:hAnsi="楷体" w:cs="Arial" w:hint="eastAsia"/>
                <w:sz w:val="24"/>
                <w:szCs w:val="24"/>
              </w:rPr>
              <w:t>个、水浴恒温振荡器</w:t>
            </w:r>
            <w:r w:rsidR="008F64ED" w:rsidRPr="008F64ED">
              <w:rPr>
                <w:rFonts w:ascii="楷体" w:eastAsia="楷体" w:hAnsi="楷体" w:cs="Arial"/>
                <w:sz w:val="24"/>
                <w:szCs w:val="24"/>
              </w:rPr>
              <w:t>8</w:t>
            </w:r>
            <w:r w:rsidR="008F64ED" w:rsidRPr="008F64ED">
              <w:rPr>
                <w:rFonts w:ascii="楷体" w:eastAsia="楷体" w:hAnsi="楷体" w:cs="Arial" w:hint="eastAsia"/>
                <w:sz w:val="24"/>
                <w:szCs w:val="24"/>
              </w:rPr>
              <w:t>个、多孔电热套</w:t>
            </w:r>
            <w:r w:rsidR="008F64ED" w:rsidRPr="008F64ED">
              <w:rPr>
                <w:rFonts w:ascii="楷体" w:eastAsia="楷体" w:hAnsi="楷体" w:cs="Arial"/>
                <w:sz w:val="24"/>
                <w:szCs w:val="24"/>
              </w:rPr>
              <w:t>10</w:t>
            </w:r>
            <w:r w:rsidR="008F64ED" w:rsidRPr="008F64ED">
              <w:rPr>
                <w:rFonts w:ascii="楷体" w:eastAsia="楷体" w:hAnsi="楷体" w:cs="Arial" w:hint="eastAsia"/>
                <w:sz w:val="24"/>
                <w:szCs w:val="24"/>
              </w:rPr>
              <w:t>个、恒温水浴锅</w:t>
            </w:r>
            <w:r w:rsidR="008F64ED" w:rsidRPr="008F64ED">
              <w:rPr>
                <w:rFonts w:ascii="楷体" w:eastAsia="楷体" w:hAnsi="楷体" w:cs="Arial"/>
                <w:sz w:val="24"/>
                <w:szCs w:val="24"/>
              </w:rPr>
              <w:t>2</w:t>
            </w:r>
            <w:r w:rsidR="008F64ED" w:rsidRPr="008F64ED">
              <w:rPr>
                <w:rFonts w:ascii="楷体" w:eastAsia="楷体" w:hAnsi="楷体" w:cs="Arial" w:hint="eastAsia"/>
                <w:sz w:val="24"/>
                <w:szCs w:val="24"/>
              </w:rPr>
              <w:t>个、超声波清洗器1个、电动搅拌机</w:t>
            </w:r>
            <w:r w:rsidR="008F64ED" w:rsidRPr="008F64ED">
              <w:rPr>
                <w:rFonts w:ascii="楷体" w:eastAsia="楷体" w:hAnsi="楷体" w:cs="Arial"/>
                <w:sz w:val="24"/>
                <w:szCs w:val="24"/>
              </w:rPr>
              <w:t>1</w:t>
            </w:r>
            <w:r w:rsidR="008F64ED" w:rsidRPr="008F64ED">
              <w:rPr>
                <w:rFonts w:ascii="楷体" w:eastAsia="楷体" w:hAnsi="楷体" w:cs="Arial" w:hint="eastAsia"/>
                <w:sz w:val="24"/>
                <w:szCs w:val="24"/>
              </w:rPr>
              <w:t>个、蒸发器</w:t>
            </w:r>
            <w:r w:rsidR="008F64ED" w:rsidRPr="008F64ED">
              <w:rPr>
                <w:rFonts w:ascii="楷体" w:eastAsia="楷体" w:hAnsi="楷体" w:cs="Arial"/>
                <w:sz w:val="24"/>
                <w:szCs w:val="24"/>
              </w:rPr>
              <w:t>5</w:t>
            </w:r>
            <w:r w:rsidR="008F64ED" w:rsidRPr="008F64ED">
              <w:rPr>
                <w:rFonts w:ascii="楷体" w:eastAsia="楷体" w:hAnsi="楷体" w:cs="Arial" w:hint="eastAsia"/>
                <w:sz w:val="24"/>
                <w:szCs w:val="24"/>
              </w:rPr>
              <w:t>个</w:t>
            </w:r>
            <w:r w:rsidR="008F64ED" w:rsidRPr="008F64ED">
              <w:rPr>
                <w:rFonts w:ascii="楷体" w:eastAsia="楷体" w:hAnsi="楷体" w:cs="Arial" w:hint="eastAsia"/>
                <w:sz w:val="24"/>
                <w:szCs w:val="24"/>
              </w:rPr>
              <w:t>，</w:t>
            </w:r>
            <w:proofErr w:type="gramStart"/>
            <w:r w:rsidRPr="006837DA">
              <w:rPr>
                <w:rFonts w:ascii="楷体" w:eastAsia="楷体" w:hAnsi="楷体" w:cs="Arial" w:hint="eastAsia"/>
                <w:sz w:val="24"/>
                <w:szCs w:val="24"/>
              </w:rPr>
              <w:t>另合同</w:t>
            </w:r>
            <w:proofErr w:type="gramEnd"/>
            <w:r w:rsidRPr="006837DA">
              <w:rPr>
                <w:rFonts w:ascii="楷体" w:eastAsia="楷体" w:hAnsi="楷体" w:cs="Arial" w:hint="eastAsia"/>
                <w:sz w:val="24"/>
                <w:szCs w:val="24"/>
              </w:rPr>
              <w:t>约定了价格、交货日期、交货地点方式、验收期限和方法、包装及运费、结算方式、质保和服务等内容，</w:t>
            </w:r>
            <w:r w:rsidR="008F64ED">
              <w:rPr>
                <w:rFonts w:ascii="楷体" w:eastAsia="楷体" w:hAnsi="楷体" w:cs="Arial" w:hint="eastAsia"/>
                <w:sz w:val="24"/>
                <w:szCs w:val="24"/>
              </w:rPr>
              <w:t>查到合同评审表，</w:t>
            </w:r>
            <w:r w:rsidR="008F64ED" w:rsidRPr="008F64ED">
              <w:rPr>
                <w:rFonts w:ascii="楷体" w:eastAsia="楷体" w:hAnsi="楷体" w:hint="eastAsia"/>
                <w:sz w:val="24"/>
                <w:szCs w:val="24"/>
              </w:rPr>
              <w:t>2020.10.15日</w:t>
            </w:r>
            <w:r w:rsidRPr="006837DA">
              <w:rPr>
                <w:rFonts w:ascii="楷体" w:eastAsia="楷体" w:hAnsi="楷体" w:cs="Arial" w:hint="eastAsia"/>
                <w:sz w:val="24"/>
                <w:szCs w:val="24"/>
              </w:rPr>
              <w:t>公司</w:t>
            </w:r>
            <w:r w:rsidR="008F64ED">
              <w:rPr>
                <w:rFonts w:ascii="楷体" w:eastAsia="楷体" w:hAnsi="楷体" w:cs="Arial" w:hint="eastAsia"/>
                <w:sz w:val="24"/>
                <w:szCs w:val="24"/>
              </w:rPr>
              <w:t>各部门负责人评审后同意签订</w:t>
            </w:r>
            <w:r w:rsidRPr="006837DA">
              <w:rPr>
                <w:rFonts w:ascii="楷体" w:eastAsia="楷体" w:hAnsi="楷体" w:cs="Arial" w:hint="eastAsia"/>
                <w:sz w:val="24"/>
                <w:szCs w:val="24"/>
              </w:rPr>
              <w:t>。</w:t>
            </w:r>
          </w:p>
          <w:p w:rsidR="00D02850" w:rsidRPr="008F64ED" w:rsidRDefault="00390DB6" w:rsidP="006837DA">
            <w:pPr>
              <w:autoSpaceDE w:val="0"/>
              <w:autoSpaceDN w:val="0"/>
              <w:adjustRightInd w:val="0"/>
              <w:snapToGrid w:val="0"/>
              <w:spacing w:line="360" w:lineRule="auto"/>
              <w:ind w:rightChars="-3" w:right="-6" w:firstLineChars="200" w:firstLine="480"/>
              <w:rPr>
                <w:rFonts w:ascii="楷体" w:eastAsia="楷体" w:hAnsi="楷体" w:cs="Arial"/>
                <w:sz w:val="24"/>
                <w:szCs w:val="24"/>
              </w:rPr>
            </w:pPr>
            <w:r w:rsidRPr="006837DA">
              <w:rPr>
                <w:rFonts w:ascii="楷体" w:eastAsia="楷体" w:hAnsi="楷体" w:cs="Arial" w:hint="eastAsia"/>
                <w:sz w:val="24"/>
                <w:szCs w:val="24"/>
              </w:rPr>
              <w:t>抽查</w:t>
            </w:r>
            <w:r w:rsidRPr="008F64ED">
              <w:rPr>
                <w:rFonts w:ascii="楷体" w:eastAsia="楷体" w:hAnsi="楷体" w:cs="Arial" w:hint="eastAsia"/>
                <w:sz w:val="24"/>
                <w:szCs w:val="24"/>
              </w:rPr>
              <w:t>合同2：顾客名称：</w:t>
            </w:r>
            <w:r w:rsidR="008F64ED" w:rsidRPr="008F64ED">
              <w:rPr>
                <w:rFonts w:ascii="楷体" w:eastAsia="楷体" w:hAnsi="楷体" w:hint="eastAsia"/>
                <w:sz w:val="24"/>
                <w:szCs w:val="24"/>
              </w:rPr>
              <w:t>塔里木油田公司</w:t>
            </w:r>
            <w:r w:rsidR="008F64ED" w:rsidRPr="008F64ED">
              <w:rPr>
                <w:rFonts w:ascii="楷体" w:eastAsia="楷体" w:hAnsi="楷体" w:cs="Arial" w:hint="eastAsia"/>
                <w:sz w:val="24"/>
                <w:szCs w:val="24"/>
              </w:rPr>
              <w:t>，2021.3.13日</w:t>
            </w:r>
            <w:r w:rsidRPr="008F64ED">
              <w:rPr>
                <w:rFonts w:ascii="楷体" w:eastAsia="楷体" w:hAnsi="楷体" w:cs="Arial" w:hint="eastAsia"/>
                <w:sz w:val="24"/>
                <w:szCs w:val="24"/>
              </w:rPr>
              <w:t>购买产品名称：</w:t>
            </w:r>
            <w:r w:rsidR="008F64ED" w:rsidRPr="008F64ED">
              <w:rPr>
                <w:rFonts w:ascii="楷体" w:eastAsia="楷体" w:hAnsi="楷体" w:cs="Arial" w:hint="eastAsia"/>
                <w:sz w:val="24"/>
                <w:szCs w:val="24"/>
              </w:rPr>
              <w:t>原油样品稀释仪</w:t>
            </w:r>
            <w:r w:rsidR="008F64ED" w:rsidRPr="008F64ED">
              <w:rPr>
                <w:rFonts w:ascii="楷体" w:eastAsia="楷体" w:hAnsi="楷体" w:cs="Arial"/>
                <w:sz w:val="24"/>
                <w:szCs w:val="24"/>
              </w:rPr>
              <w:t>2</w:t>
            </w:r>
            <w:r w:rsidR="008F64ED" w:rsidRPr="008F64ED">
              <w:rPr>
                <w:rFonts w:ascii="楷体" w:eastAsia="楷体" w:hAnsi="楷体" w:cs="Arial" w:hint="eastAsia"/>
                <w:sz w:val="24"/>
                <w:szCs w:val="24"/>
              </w:rPr>
              <w:t>个、原油脱水仪</w:t>
            </w:r>
            <w:r w:rsidR="008F64ED" w:rsidRPr="008F64ED">
              <w:rPr>
                <w:rFonts w:ascii="楷体" w:eastAsia="楷体" w:hAnsi="楷体" w:cs="Arial"/>
                <w:sz w:val="24"/>
                <w:szCs w:val="24"/>
              </w:rPr>
              <w:t>2</w:t>
            </w:r>
            <w:r w:rsidR="008F64ED" w:rsidRPr="008F64ED">
              <w:rPr>
                <w:rFonts w:ascii="楷体" w:eastAsia="楷体" w:hAnsi="楷体" w:cs="Arial" w:hint="eastAsia"/>
                <w:sz w:val="24"/>
                <w:szCs w:val="24"/>
              </w:rPr>
              <w:t>个、原油取样仪</w:t>
            </w:r>
            <w:r w:rsidR="008F64ED" w:rsidRPr="008F64ED">
              <w:rPr>
                <w:rFonts w:ascii="楷体" w:eastAsia="楷体" w:hAnsi="楷体" w:cs="Arial"/>
                <w:sz w:val="24"/>
                <w:szCs w:val="24"/>
              </w:rPr>
              <w:t>5</w:t>
            </w:r>
            <w:r w:rsidR="008F64ED" w:rsidRPr="008F64ED">
              <w:rPr>
                <w:rFonts w:ascii="楷体" w:eastAsia="楷体" w:hAnsi="楷体" w:cs="Arial" w:hint="eastAsia"/>
                <w:sz w:val="24"/>
                <w:szCs w:val="24"/>
              </w:rPr>
              <w:t>个、原油</w:t>
            </w:r>
            <w:proofErr w:type="gramStart"/>
            <w:r w:rsidR="008F64ED" w:rsidRPr="008F64ED">
              <w:rPr>
                <w:rFonts w:ascii="楷体" w:eastAsia="楷体" w:hAnsi="楷体" w:cs="Arial" w:hint="eastAsia"/>
                <w:sz w:val="24"/>
                <w:szCs w:val="24"/>
              </w:rPr>
              <w:t>水份</w:t>
            </w:r>
            <w:proofErr w:type="gramEnd"/>
            <w:r w:rsidR="008F64ED" w:rsidRPr="008F64ED">
              <w:rPr>
                <w:rFonts w:ascii="楷体" w:eastAsia="楷体" w:hAnsi="楷体" w:cs="Arial" w:hint="eastAsia"/>
                <w:sz w:val="24"/>
                <w:szCs w:val="24"/>
              </w:rPr>
              <w:t>测定仪</w:t>
            </w:r>
            <w:r w:rsidR="008F64ED" w:rsidRPr="008F64ED">
              <w:rPr>
                <w:rFonts w:ascii="楷体" w:eastAsia="楷体" w:hAnsi="楷体" w:cs="Arial"/>
                <w:sz w:val="24"/>
                <w:szCs w:val="24"/>
              </w:rPr>
              <w:t>10</w:t>
            </w:r>
            <w:r w:rsidR="008F64ED" w:rsidRPr="008F64ED">
              <w:rPr>
                <w:rFonts w:ascii="楷体" w:eastAsia="楷体" w:hAnsi="楷体" w:cs="Arial" w:hint="eastAsia"/>
                <w:sz w:val="24"/>
                <w:szCs w:val="24"/>
              </w:rPr>
              <w:t>个、原油含水试验器</w:t>
            </w:r>
            <w:r w:rsidR="008F64ED" w:rsidRPr="008F64ED">
              <w:rPr>
                <w:rFonts w:ascii="楷体" w:eastAsia="楷体" w:hAnsi="楷体" w:cs="Arial"/>
                <w:sz w:val="24"/>
                <w:szCs w:val="24"/>
              </w:rPr>
              <w:t>3</w:t>
            </w:r>
            <w:r w:rsidR="008F64ED" w:rsidRPr="008F64ED">
              <w:rPr>
                <w:rFonts w:ascii="楷体" w:eastAsia="楷体" w:hAnsi="楷体" w:cs="Arial" w:hint="eastAsia"/>
                <w:sz w:val="24"/>
                <w:szCs w:val="24"/>
              </w:rPr>
              <w:t>个、恒温水浴锅</w:t>
            </w:r>
            <w:r w:rsidR="008F64ED" w:rsidRPr="008F64ED">
              <w:rPr>
                <w:rFonts w:ascii="楷体" w:eastAsia="楷体" w:hAnsi="楷体" w:cs="Arial"/>
                <w:sz w:val="24"/>
                <w:szCs w:val="24"/>
              </w:rPr>
              <w:t>5</w:t>
            </w:r>
            <w:r w:rsidR="008F64ED" w:rsidRPr="008F64ED">
              <w:rPr>
                <w:rFonts w:ascii="楷体" w:eastAsia="楷体" w:hAnsi="楷体" w:cs="Arial" w:hint="eastAsia"/>
                <w:sz w:val="24"/>
                <w:szCs w:val="24"/>
              </w:rPr>
              <w:t>个、清洗机</w:t>
            </w:r>
            <w:r w:rsidR="008F64ED" w:rsidRPr="008F64ED">
              <w:rPr>
                <w:rFonts w:ascii="楷体" w:eastAsia="楷体" w:hAnsi="楷体" w:cs="Arial"/>
                <w:sz w:val="24"/>
                <w:szCs w:val="24"/>
              </w:rPr>
              <w:t>5</w:t>
            </w:r>
            <w:r w:rsidR="008F64ED" w:rsidRPr="008F64ED">
              <w:rPr>
                <w:rFonts w:ascii="楷体" w:eastAsia="楷体" w:hAnsi="楷体" w:cs="Arial" w:hint="eastAsia"/>
                <w:sz w:val="24"/>
                <w:szCs w:val="24"/>
              </w:rPr>
              <w:t>个、制冷循环水冷却器</w:t>
            </w:r>
            <w:r w:rsidR="008F64ED" w:rsidRPr="008F64ED">
              <w:rPr>
                <w:rFonts w:ascii="楷体" w:eastAsia="楷体" w:hAnsi="楷体" w:cs="Arial"/>
                <w:sz w:val="24"/>
                <w:szCs w:val="24"/>
              </w:rPr>
              <w:t>5</w:t>
            </w:r>
            <w:r w:rsidR="008F64ED" w:rsidRPr="008F64ED">
              <w:rPr>
                <w:rFonts w:ascii="楷体" w:eastAsia="楷体" w:hAnsi="楷体" w:cs="Arial" w:hint="eastAsia"/>
                <w:sz w:val="24"/>
                <w:szCs w:val="24"/>
              </w:rPr>
              <w:t>个</w:t>
            </w:r>
            <w:r w:rsidRPr="008F64ED">
              <w:rPr>
                <w:rFonts w:ascii="楷体" w:eastAsia="楷体" w:hAnsi="楷体" w:cs="Arial" w:hint="eastAsia"/>
                <w:sz w:val="24"/>
                <w:szCs w:val="24"/>
              </w:rPr>
              <w:t>；</w:t>
            </w:r>
            <w:proofErr w:type="gramStart"/>
            <w:r w:rsidRPr="006837DA">
              <w:rPr>
                <w:rFonts w:ascii="楷体" w:eastAsia="楷体" w:hAnsi="楷体" w:cs="Arial" w:hint="eastAsia"/>
                <w:sz w:val="24"/>
                <w:szCs w:val="24"/>
              </w:rPr>
              <w:t>另合同</w:t>
            </w:r>
            <w:proofErr w:type="gramEnd"/>
            <w:r w:rsidRPr="006837DA">
              <w:rPr>
                <w:rFonts w:ascii="楷体" w:eastAsia="楷体" w:hAnsi="楷体" w:cs="Arial" w:hint="eastAsia"/>
                <w:sz w:val="24"/>
                <w:szCs w:val="24"/>
              </w:rPr>
              <w:t>约定了价格、交货日期、交货地点方式、验收期限和方法、包装及运费、结算方式、质保和服务等内容，</w:t>
            </w:r>
            <w:r w:rsidR="008F64ED">
              <w:rPr>
                <w:rFonts w:ascii="楷体" w:eastAsia="楷体" w:hAnsi="楷体" w:cs="Arial" w:hint="eastAsia"/>
                <w:sz w:val="24"/>
                <w:szCs w:val="24"/>
              </w:rPr>
              <w:t>查到合同评审表，</w:t>
            </w:r>
            <w:r w:rsidR="008F64ED" w:rsidRPr="008F64ED">
              <w:rPr>
                <w:rFonts w:ascii="楷体" w:eastAsia="楷体" w:hAnsi="楷体" w:hint="eastAsia"/>
                <w:sz w:val="24"/>
                <w:szCs w:val="24"/>
              </w:rPr>
              <w:t>2021.3.13日</w:t>
            </w:r>
            <w:r w:rsidR="008F64ED" w:rsidRPr="006837DA">
              <w:rPr>
                <w:rFonts w:ascii="楷体" w:eastAsia="楷体" w:hAnsi="楷体" w:cs="Arial" w:hint="eastAsia"/>
                <w:sz w:val="24"/>
                <w:szCs w:val="24"/>
              </w:rPr>
              <w:t>公司</w:t>
            </w:r>
            <w:r w:rsidR="008F64ED">
              <w:rPr>
                <w:rFonts w:ascii="楷体" w:eastAsia="楷体" w:hAnsi="楷体" w:cs="Arial" w:hint="eastAsia"/>
                <w:sz w:val="24"/>
                <w:szCs w:val="24"/>
              </w:rPr>
              <w:t>各部门负责人评审后同意签订</w:t>
            </w:r>
            <w:r w:rsidRPr="006837DA">
              <w:rPr>
                <w:rFonts w:ascii="楷体" w:eastAsia="楷体" w:hAnsi="楷体" w:cs="Arial" w:hint="eastAsia"/>
                <w:sz w:val="24"/>
                <w:szCs w:val="24"/>
              </w:rPr>
              <w:t>。</w:t>
            </w:r>
          </w:p>
          <w:p w:rsidR="00B75EF5" w:rsidRDefault="00390DB6" w:rsidP="008F64ED">
            <w:pPr>
              <w:autoSpaceDE w:val="0"/>
              <w:autoSpaceDN w:val="0"/>
              <w:adjustRightInd w:val="0"/>
              <w:snapToGrid w:val="0"/>
              <w:spacing w:line="360" w:lineRule="auto"/>
              <w:ind w:rightChars="-3" w:right="-6" w:firstLineChars="200" w:firstLine="480"/>
              <w:rPr>
                <w:rFonts w:ascii="楷体" w:eastAsia="楷体" w:hAnsi="楷体" w:cs="Arial"/>
                <w:sz w:val="24"/>
                <w:szCs w:val="24"/>
              </w:rPr>
            </w:pPr>
            <w:r w:rsidRPr="006837DA">
              <w:rPr>
                <w:rFonts w:ascii="楷体" w:eastAsia="楷体" w:hAnsi="楷体" w:cs="Arial" w:hint="eastAsia"/>
                <w:sz w:val="24"/>
                <w:szCs w:val="24"/>
              </w:rPr>
              <w:t>抽查</w:t>
            </w:r>
            <w:r w:rsidRPr="008F64ED">
              <w:rPr>
                <w:rFonts w:ascii="楷体" w:eastAsia="楷体" w:hAnsi="楷体" w:cs="Arial" w:hint="eastAsia"/>
                <w:sz w:val="24"/>
                <w:szCs w:val="24"/>
              </w:rPr>
              <w:t>合同3：</w:t>
            </w:r>
            <w:r w:rsidR="00B75EF5" w:rsidRPr="008F64ED">
              <w:rPr>
                <w:rFonts w:ascii="宋体" w:hAnsi="宋体" w:hint="eastAsia"/>
                <w:b/>
                <w:bCs/>
                <w:color w:val="FF0000"/>
                <w:szCs w:val="21"/>
              </w:rPr>
              <w:t>2020年10月27日与“大港油田集团有限责任公司”</w:t>
            </w:r>
            <w:proofErr w:type="gramStart"/>
            <w:r w:rsidR="00B75EF5" w:rsidRPr="008F64ED">
              <w:rPr>
                <w:rFonts w:ascii="宋体" w:hAnsi="宋体" w:hint="eastAsia"/>
                <w:b/>
                <w:bCs/>
                <w:color w:val="FF0000"/>
                <w:szCs w:val="21"/>
              </w:rPr>
              <w:t>签定</w:t>
            </w:r>
            <w:proofErr w:type="gramEnd"/>
            <w:r w:rsidR="00B75EF5" w:rsidRPr="008F64ED">
              <w:rPr>
                <w:rFonts w:ascii="宋体" w:hAnsi="宋体" w:hint="eastAsia"/>
                <w:b/>
                <w:bCs/>
                <w:color w:val="FF0000"/>
                <w:szCs w:val="21"/>
              </w:rPr>
              <w:t>的销售“XSFS-2A原油含水测定仪” 等产品的《买卖合同》；</w:t>
            </w:r>
            <w:proofErr w:type="gramStart"/>
            <w:r w:rsidR="00B75EF5" w:rsidRPr="008F64ED">
              <w:rPr>
                <w:rFonts w:ascii="宋体" w:hAnsi="宋体" w:cs="宋体" w:hint="eastAsia"/>
                <w:b/>
                <w:bCs/>
                <w:color w:val="FF0000"/>
                <w:szCs w:val="21"/>
              </w:rPr>
              <w:t>查合同</w:t>
            </w:r>
            <w:proofErr w:type="gramEnd"/>
            <w:r w:rsidR="00B75EF5" w:rsidRPr="008F64ED">
              <w:rPr>
                <w:rFonts w:ascii="宋体" w:hAnsi="宋体" w:cs="宋体" w:hint="eastAsia"/>
                <w:b/>
                <w:bCs/>
                <w:color w:val="FF0000"/>
                <w:szCs w:val="21"/>
              </w:rPr>
              <w:t>评审情况：无法提供对以上销售合同进行评审的证据，不符合规定要求</w:t>
            </w:r>
            <w:r w:rsidR="008F64ED" w:rsidRPr="008F64ED">
              <w:rPr>
                <w:rFonts w:ascii="宋体" w:hAnsi="宋体" w:cs="宋体" w:hint="eastAsia"/>
                <w:b/>
                <w:bCs/>
                <w:color w:val="FF0000"/>
                <w:szCs w:val="21"/>
              </w:rPr>
              <w:t>，开具了不符合报告</w:t>
            </w:r>
            <w:r w:rsidR="00B75EF5" w:rsidRPr="008F64ED">
              <w:rPr>
                <w:rFonts w:ascii="宋体" w:hAnsi="宋体" w:cs="宋体" w:hint="eastAsia"/>
                <w:b/>
                <w:bCs/>
                <w:color w:val="FF0000"/>
                <w:szCs w:val="21"/>
              </w:rPr>
              <w:t>。</w:t>
            </w:r>
          </w:p>
          <w:p w:rsidR="00D02850" w:rsidRPr="006837DA" w:rsidRDefault="00390DB6" w:rsidP="006837DA">
            <w:pPr>
              <w:autoSpaceDE w:val="0"/>
              <w:autoSpaceDN w:val="0"/>
              <w:adjustRightInd w:val="0"/>
              <w:snapToGrid w:val="0"/>
              <w:spacing w:line="360" w:lineRule="auto"/>
              <w:ind w:rightChars="-3" w:right="-6" w:firstLineChars="200" w:firstLine="480"/>
              <w:rPr>
                <w:rFonts w:ascii="楷体" w:eastAsia="楷体" w:hAnsi="楷体" w:cs="Arial"/>
                <w:sz w:val="24"/>
                <w:szCs w:val="24"/>
              </w:rPr>
            </w:pPr>
            <w:r w:rsidRPr="006837DA">
              <w:rPr>
                <w:rFonts w:ascii="楷体" w:eastAsia="楷体" w:hAnsi="楷体" w:cs="Arial" w:hint="eastAsia"/>
                <w:sz w:val="24"/>
                <w:szCs w:val="24"/>
              </w:rPr>
              <w:t xml:space="preserve">销售部经理介绍：目前尚未发生合同更改的情况，询问对更改情况的控制较为明确清楚。 </w:t>
            </w:r>
          </w:p>
          <w:p w:rsidR="00D02850" w:rsidRPr="006837DA" w:rsidRDefault="00390DB6" w:rsidP="008F64ED">
            <w:pPr>
              <w:spacing w:line="360" w:lineRule="auto"/>
              <w:ind w:firstLineChars="200" w:firstLine="480"/>
              <w:rPr>
                <w:rFonts w:ascii="楷体" w:eastAsia="楷体" w:hAnsi="楷体"/>
                <w:sz w:val="24"/>
                <w:szCs w:val="24"/>
              </w:rPr>
            </w:pPr>
            <w:r w:rsidRPr="006837DA">
              <w:rPr>
                <w:rFonts w:ascii="楷体" w:eastAsia="楷体" w:hAnsi="楷体" w:cs="Arial" w:hint="eastAsia"/>
                <w:sz w:val="24"/>
                <w:szCs w:val="24"/>
              </w:rPr>
              <w:t>产品和服务要求的评审</w:t>
            </w:r>
            <w:r w:rsidR="008F64ED">
              <w:rPr>
                <w:rFonts w:ascii="楷体" w:eastAsia="楷体" w:hAnsi="楷体" w:cs="Arial" w:hint="eastAsia"/>
                <w:sz w:val="24"/>
                <w:szCs w:val="24"/>
              </w:rPr>
              <w:t>还需加强管理</w:t>
            </w:r>
            <w:r w:rsidRPr="006837DA">
              <w:rPr>
                <w:rFonts w:ascii="楷体" w:eastAsia="楷体" w:hAnsi="楷体" w:cs="Arial" w:hint="eastAsia"/>
                <w:sz w:val="24"/>
                <w:szCs w:val="24"/>
              </w:rPr>
              <w:t>。</w:t>
            </w:r>
          </w:p>
        </w:tc>
        <w:tc>
          <w:tcPr>
            <w:tcW w:w="817" w:type="dxa"/>
          </w:tcPr>
          <w:p w:rsidR="00D02850" w:rsidRDefault="00D02850">
            <w:pPr>
              <w:rPr>
                <w:rFonts w:ascii="楷体" w:eastAsia="楷体" w:hAnsi="楷体" w:hint="eastAsia"/>
                <w:sz w:val="24"/>
                <w:szCs w:val="24"/>
              </w:rPr>
            </w:pPr>
          </w:p>
          <w:p w:rsidR="008F64ED" w:rsidRDefault="008F64ED">
            <w:pPr>
              <w:rPr>
                <w:rFonts w:ascii="楷体" w:eastAsia="楷体" w:hAnsi="楷体" w:hint="eastAsia"/>
                <w:sz w:val="24"/>
                <w:szCs w:val="24"/>
              </w:rPr>
            </w:pPr>
          </w:p>
          <w:p w:rsidR="008F64ED" w:rsidRDefault="008F64ED">
            <w:pPr>
              <w:rPr>
                <w:rFonts w:ascii="楷体" w:eastAsia="楷体" w:hAnsi="楷体" w:hint="eastAsia"/>
                <w:sz w:val="24"/>
                <w:szCs w:val="24"/>
              </w:rPr>
            </w:pPr>
          </w:p>
          <w:p w:rsidR="008F64ED" w:rsidRDefault="008F64ED">
            <w:pPr>
              <w:rPr>
                <w:rFonts w:ascii="楷体" w:eastAsia="楷体" w:hAnsi="楷体" w:hint="eastAsia"/>
                <w:sz w:val="24"/>
                <w:szCs w:val="24"/>
              </w:rPr>
            </w:pPr>
          </w:p>
          <w:p w:rsidR="008F64ED" w:rsidRDefault="008F64ED">
            <w:pPr>
              <w:rPr>
                <w:rFonts w:ascii="楷体" w:eastAsia="楷体" w:hAnsi="楷体" w:hint="eastAsia"/>
                <w:sz w:val="24"/>
                <w:szCs w:val="24"/>
              </w:rPr>
            </w:pPr>
          </w:p>
          <w:p w:rsidR="008F64ED" w:rsidRDefault="008F64ED">
            <w:pPr>
              <w:rPr>
                <w:rFonts w:ascii="楷体" w:eastAsia="楷体" w:hAnsi="楷体" w:hint="eastAsia"/>
                <w:sz w:val="24"/>
                <w:szCs w:val="24"/>
              </w:rPr>
            </w:pPr>
          </w:p>
          <w:p w:rsidR="008F64ED" w:rsidRDefault="008F64ED">
            <w:pPr>
              <w:rPr>
                <w:rFonts w:ascii="楷体" w:eastAsia="楷体" w:hAnsi="楷体" w:hint="eastAsia"/>
                <w:sz w:val="24"/>
                <w:szCs w:val="24"/>
              </w:rPr>
            </w:pPr>
          </w:p>
          <w:p w:rsidR="008F64ED" w:rsidRDefault="008F64ED">
            <w:pPr>
              <w:rPr>
                <w:rFonts w:ascii="楷体" w:eastAsia="楷体" w:hAnsi="楷体" w:hint="eastAsia"/>
                <w:sz w:val="24"/>
                <w:szCs w:val="24"/>
              </w:rPr>
            </w:pPr>
          </w:p>
          <w:p w:rsidR="008F64ED" w:rsidRDefault="008F64ED">
            <w:pPr>
              <w:rPr>
                <w:rFonts w:ascii="楷体" w:eastAsia="楷体" w:hAnsi="楷体" w:hint="eastAsia"/>
                <w:sz w:val="24"/>
                <w:szCs w:val="24"/>
              </w:rPr>
            </w:pPr>
          </w:p>
          <w:p w:rsidR="008F64ED" w:rsidRDefault="008F64ED">
            <w:pPr>
              <w:rPr>
                <w:rFonts w:ascii="楷体" w:eastAsia="楷体" w:hAnsi="楷体" w:hint="eastAsia"/>
                <w:sz w:val="24"/>
                <w:szCs w:val="24"/>
              </w:rPr>
            </w:pPr>
          </w:p>
          <w:p w:rsidR="008F64ED" w:rsidRDefault="008F64ED">
            <w:pPr>
              <w:rPr>
                <w:rFonts w:ascii="楷体" w:eastAsia="楷体" w:hAnsi="楷体" w:hint="eastAsia"/>
                <w:sz w:val="24"/>
                <w:szCs w:val="24"/>
              </w:rPr>
            </w:pPr>
          </w:p>
          <w:p w:rsidR="008F64ED" w:rsidRDefault="008F64ED">
            <w:pPr>
              <w:rPr>
                <w:rFonts w:ascii="楷体" w:eastAsia="楷体" w:hAnsi="楷体" w:hint="eastAsia"/>
                <w:sz w:val="24"/>
                <w:szCs w:val="24"/>
              </w:rPr>
            </w:pPr>
          </w:p>
          <w:p w:rsidR="008F64ED" w:rsidRDefault="008F64ED">
            <w:pPr>
              <w:rPr>
                <w:rFonts w:ascii="楷体" w:eastAsia="楷体" w:hAnsi="楷体" w:hint="eastAsia"/>
                <w:sz w:val="24"/>
                <w:szCs w:val="24"/>
              </w:rPr>
            </w:pPr>
          </w:p>
          <w:p w:rsidR="008F64ED" w:rsidRDefault="008F64ED">
            <w:pPr>
              <w:rPr>
                <w:rFonts w:ascii="楷体" w:eastAsia="楷体" w:hAnsi="楷体" w:hint="eastAsia"/>
                <w:sz w:val="24"/>
                <w:szCs w:val="24"/>
              </w:rPr>
            </w:pPr>
          </w:p>
          <w:p w:rsidR="008F64ED" w:rsidRDefault="008F64ED">
            <w:pPr>
              <w:rPr>
                <w:rFonts w:ascii="楷体" w:eastAsia="楷体" w:hAnsi="楷体" w:hint="eastAsia"/>
                <w:sz w:val="24"/>
                <w:szCs w:val="24"/>
              </w:rPr>
            </w:pPr>
          </w:p>
          <w:p w:rsidR="008F64ED" w:rsidRDefault="008F64ED">
            <w:pPr>
              <w:rPr>
                <w:rFonts w:ascii="楷体" w:eastAsia="楷体" w:hAnsi="楷体" w:hint="eastAsia"/>
                <w:sz w:val="24"/>
                <w:szCs w:val="24"/>
              </w:rPr>
            </w:pPr>
          </w:p>
          <w:p w:rsidR="008F64ED" w:rsidRDefault="008F64ED">
            <w:pPr>
              <w:rPr>
                <w:rFonts w:ascii="楷体" w:eastAsia="楷体" w:hAnsi="楷体" w:hint="eastAsia"/>
                <w:sz w:val="24"/>
                <w:szCs w:val="24"/>
              </w:rPr>
            </w:pPr>
          </w:p>
          <w:p w:rsidR="008F64ED" w:rsidRDefault="008F64ED">
            <w:pPr>
              <w:rPr>
                <w:rFonts w:ascii="楷体" w:eastAsia="楷体" w:hAnsi="楷体" w:hint="eastAsia"/>
                <w:sz w:val="24"/>
                <w:szCs w:val="24"/>
              </w:rPr>
            </w:pPr>
          </w:p>
          <w:p w:rsidR="008F64ED" w:rsidRDefault="008F64ED">
            <w:pPr>
              <w:rPr>
                <w:rFonts w:ascii="楷体" w:eastAsia="楷体" w:hAnsi="楷体" w:hint="eastAsia"/>
                <w:sz w:val="24"/>
                <w:szCs w:val="24"/>
              </w:rPr>
            </w:pPr>
          </w:p>
          <w:p w:rsidR="008F64ED" w:rsidRDefault="008F64ED">
            <w:pPr>
              <w:rPr>
                <w:rFonts w:ascii="楷体" w:eastAsia="楷体" w:hAnsi="楷体" w:hint="eastAsia"/>
                <w:sz w:val="24"/>
                <w:szCs w:val="24"/>
              </w:rPr>
            </w:pPr>
          </w:p>
          <w:p w:rsidR="008F64ED" w:rsidRDefault="008F64ED">
            <w:pPr>
              <w:rPr>
                <w:rFonts w:ascii="楷体" w:eastAsia="楷体" w:hAnsi="楷体" w:hint="eastAsia"/>
                <w:sz w:val="24"/>
                <w:szCs w:val="24"/>
              </w:rPr>
            </w:pPr>
          </w:p>
          <w:p w:rsidR="008F64ED" w:rsidRDefault="008F64ED">
            <w:pPr>
              <w:rPr>
                <w:rFonts w:ascii="楷体" w:eastAsia="楷体" w:hAnsi="楷体" w:hint="eastAsia"/>
                <w:sz w:val="24"/>
                <w:szCs w:val="24"/>
              </w:rPr>
            </w:pPr>
          </w:p>
          <w:p w:rsidR="008F64ED" w:rsidRDefault="008F64ED">
            <w:pPr>
              <w:rPr>
                <w:rFonts w:ascii="楷体" w:eastAsia="楷体" w:hAnsi="楷体" w:hint="eastAsia"/>
                <w:sz w:val="24"/>
                <w:szCs w:val="24"/>
              </w:rPr>
            </w:pPr>
          </w:p>
          <w:p w:rsidR="008F64ED" w:rsidRDefault="008F64ED">
            <w:pPr>
              <w:rPr>
                <w:rFonts w:ascii="楷体" w:eastAsia="楷体" w:hAnsi="楷体" w:hint="eastAsia"/>
                <w:sz w:val="24"/>
                <w:szCs w:val="24"/>
              </w:rPr>
            </w:pPr>
          </w:p>
          <w:p w:rsidR="008F64ED" w:rsidRDefault="008F64ED">
            <w:pPr>
              <w:rPr>
                <w:rFonts w:ascii="楷体" w:eastAsia="楷体" w:hAnsi="楷体" w:hint="eastAsia"/>
                <w:sz w:val="24"/>
                <w:szCs w:val="24"/>
              </w:rPr>
            </w:pPr>
          </w:p>
          <w:p w:rsidR="008F64ED" w:rsidRPr="003D6DC7" w:rsidRDefault="008F64ED">
            <w:pPr>
              <w:rPr>
                <w:rFonts w:ascii="楷体" w:eastAsia="楷体" w:hAnsi="楷体"/>
                <w:sz w:val="24"/>
                <w:szCs w:val="24"/>
              </w:rPr>
            </w:pPr>
            <w:r>
              <w:rPr>
                <w:rFonts w:ascii="楷体" w:eastAsia="楷体" w:hAnsi="楷体" w:hint="eastAsia"/>
                <w:sz w:val="24"/>
                <w:szCs w:val="24"/>
              </w:rPr>
              <w:t>N</w:t>
            </w:r>
          </w:p>
        </w:tc>
      </w:tr>
      <w:tr w:rsidR="003D6DC7" w:rsidRPr="003D6DC7">
        <w:trPr>
          <w:trHeight w:val="378"/>
        </w:trPr>
        <w:tc>
          <w:tcPr>
            <w:tcW w:w="2160" w:type="dxa"/>
            <w:vAlign w:val="center"/>
          </w:tcPr>
          <w:p w:rsidR="00D02850" w:rsidRPr="003D6DC7" w:rsidRDefault="00390DB6">
            <w:pPr>
              <w:rPr>
                <w:rFonts w:ascii="楷体" w:eastAsia="楷体" w:hAnsi="楷体"/>
                <w:b/>
                <w:sz w:val="24"/>
                <w:szCs w:val="24"/>
              </w:rPr>
            </w:pPr>
            <w:r w:rsidRPr="003D6DC7">
              <w:rPr>
                <w:rFonts w:ascii="楷体" w:eastAsia="楷体" w:hAnsi="楷体" w:cs="Arial" w:hint="eastAsia"/>
                <w:szCs w:val="24"/>
              </w:rPr>
              <w:lastRenderedPageBreak/>
              <w:t>与产品有关要求的更改</w:t>
            </w:r>
          </w:p>
        </w:tc>
        <w:tc>
          <w:tcPr>
            <w:tcW w:w="960" w:type="dxa"/>
          </w:tcPr>
          <w:p w:rsidR="00D02850" w:rsidRPr="003D6DC7" w:rsidRDefault="00390DB6">
            <w:pPr>
              <w:spacing w:line="360" w:lineRule="auto"/>
              <w:rPr>
                <w:rFonts w:ascii="楷体" w:eastAsia="楷体" w:hAnsi="楷体"/>
                <w:b/>
                <w:sz w:val="24"/>
                <w:szCs w:val="24"/>
              </w:rPr>
            </w:pPr>
            <w:r w:rsidRPr="003D6DC7">
              <w:rPr>
                <w:rFonts w:ascii="楷体" w:eastAsia="楷体" w:hAnsi="楷体" w:cs="Arial" w:hint="eastAsia"/>
                <w:szCs w:val="24"/>
              </w:rPr>
              <w:t>8.2.4</w:t>
            </w:r>
            <w:r w:rsidRPr="003D6DC7">
              <w:rPr>
                <w:rFonts w:ascii="楷体" w:eastAsia="楷体" w:hAnsi="楷体" w:cs="Arial"/>
                <w:szCs w:val="24"/>
              </w:rPr>
              <w:t xml:space="preserve"> </w:t>
            </w:r>
          </w:p>
        </w:tc>
        <w:tc>
          <w:tcPr>
            <w:tcW w:w="10772" w:type="dxa"/>
          </w:tcPr>
          <w:p w:rsidR="00D02850" w:rsidRPr="003D6DC7" w:rsidRDefault="00390DB6">
            <w:pPr>
              <w:pStyle w:val="Style2"/>
              <w:spacing w:line="360" w:lineRule="auto"/>
              <w:ind w:firstLine="480"/>
              <w:rPr>
                <w:rFonts w:ascii="楷体" w:eastAsia="楷体" w:hAnsi="楷体" w:cs="Arial"/>
                <w:kern w:val="2"/>
                <w:sz w:val="24"/>
                <w:szCs w:val="24"/>
                <w:lang w:eastAsia="zh-CN"/>
              </w:rPr>
            </w:pPr>
            <w:r w:rsidRPr="003D6DC7">
              <w:rPr>
                <w:rFonts w:ascii="楷体" w:eastAsia="楷体" w:hAnsi="楷体" w:cs="Arial" w:hint="eastAsia"/>
                <w:kern w:val="2"/>
                <w:sz w:val="24"/>
                <w:szCs w:val="24"/>
                <w:lang w:eastAsia="zh-CN"/>
              </w:rPr>
              <w:t>管理手册对产品和服务要求的识别和更改进行了策划和规定；</w:t>
            </w:r>
          </w:p>
          <w:p w:rsidR="00D02850" w:rsidRPr="003D6DC7" w:rsidRDefault="00390DB6">
            <w:pPr>
              <w:pStyle w:val="Style2"/>
              <w:spacing w:line="360" w:lineRule="auto"/>
              <w:ind w:firstLineChars="0" w:firstLine="0"/>
              <w:rPr>
                <w:rFonts w:ascii="楷体" w:eastAsia="楷体" w:hAnsi="楷体" w:cs="Arial"/>
                <w:kern w:val="2"/>
                <w:sz w:val="24"/>
                <w:szCs w:val="24"/>
                <w:lang w:eastAsia="zh-CN"/>
              </w:rPr>
            </w:pPr>
            <w:r w:rsidRPr="003D6DC7">
              <w:rPr>
                <w:rFonts w:ascii="楷体" w:eastAsia="楷体" w:hAnsi="楷体" w:cs="Arial" w:hint="eastAsia"/>
                <w:kern w:val="2"/>
                <w:sz w:val="24"/>
                <w:szCs w:val="24"/>
                <w:lang w:eastAsia="zh-CN"/>
              </w:rPr>
              <w:lastRenderedPageBreak/>
              <w:t xml:space="preserve">   经过查阅企业订单文件，并与供销部负责人进行沟通，目前暂无产品和订单变更的情况；后续经营中，如出现有产品和订单要求的变更，将按照文件规定要求进行控制。</w:t>
            </w:r>
          </w:p>
          <w:p w:rsidR="00D02850" w:rsidRPr="003D6DC7" w:rsidRDefault="00390DB6">
            <w:pPr>
              <w:tabs>
                <w:tab w:val="left" w:pos="6597"/>
              </w:tabs>
              <w:spacing w:line="360" w:lineRule="auto"/>
              <w:ind w:firstLineChars="200" w:firstLine="420"/>
              <w:rPr>
                <w:rFonts w:ascii="楷体" w:eastAsia="楷体" w:hAnsi="楷体"/>
                <w:sz w:val="24"/>
                <w:szCs w:val="24"/>
              </w:rPr>
            </w:pPr>
            <w:r w:rsidRPr="003D6DC7">
              <w:rPr>
                <w:rFonts w:ascii="楷体" w:eastAsia="楷体" w:hAnsi="楷体" w:cs="Arial" w:hint="eastAsia"/>
                <w:szCs w:val="24"/>
              </w:rPr>
              <w:t>基本符合要求。</w:t>
            </w:r>
          </w:p>
        </w:tc>
        <w:tc>
          <w:tcPr>
            <w:tcW w:w="817" w:type="dxa"/>
          </w:tcPr>
          <w:p w:rsidR="00D02850" w:rsidRPr="003D6DC7" w:rsidRDefault="00D02850">
            <w:pPr>
              <w:rPr>
                <w:rFonts w:ascii="楷体" w:eastAsia="楷体" w:hAnsi="楷体"/>
                <w:sz w:val="24"/>
                <w:szCs w:val="24"/>
              </w:rPr>
            </w:pPr>
          </w:p>
        </w:tc>
      </w:tr>
      <w:tr w:rsidR="00181AAE" w:rsidRPr="003D6DC7" w:rsidTr="00613B7F">
        <w:trPr>
          <w:trHeight w:val="378"/>
        </w:trPr>
        <w:tc>
          <w:tcPr>
            <w:tcW w:w="2160" w:type="dxa"/>
          </w:tcPr>
          <w:p w:rsidR="00181AAE" w:rsidRPr="003D6DC7" w:rsidRDefault="00181AAE">
            <w:pPr>
              <w:spacing w:line="280" w:lineRule="exact"/>
              <w:rPr>
                <w:rFonts w:ascii="楷体" w:eastAsia="楷体" w:hAnsi="楷体" w:cs="宋体"/>
                <w:kern w:val="0"/>
                <w:sz w:val="24"/>
                <w:szCs w:val="24"/>
              </w:rPr>
            </w:pPr>
            <w:r w:rsidRPr="003D6DC7">
              <w:rPr>
                <w:rFonts w:ascii="楷体" w:eastAsia="楷体" w:hAnsi="楷体" w:cs="宋体" w:hint="eastAsia"/>
                <w:kern w:val="0"/>
                <w:sz w:val="24"/>
                <w:szCs w:val="24"/>
              </w:rPr>
              <w:lastRenderedPageBreak/>
              <w:t>外部提供过程、服务和服务的控制</w:t>
            </w:r>
          </w:p>
          <w:p w:rsidR="00181AAE" w:rsidRPr="003D6DC7" w:rsidRDefault="00181AAE">
            <w:pPr>
              <w:spacing w:line="280" w:lineRule="exact"/>
              <w:rPr>
                <w:rFonts w:ascii="楷体" w:eastAsia="楷体" w:hAnsi="楷体"/>
                <w:b/>
                <w:sz w:val="24"/>
                <w:szCs w:val="24"/>
              </w:rPr>
            </w:pPr>
          </w:p>
        </w:tc>
        <w:tc>
          <w:tcPr>
            <w:tcW w:w="960" w:type="dxa"/>
          </w:tcPr>
          <w:p w:rsidR="00181AAE" w:rsidRPr="003D6DC7" w:rsidRDefault="00181AAE">
            <w:pPr>
              <w:spacing w:line="280" w:lineRule="exact"/>
              <w:rPr>
                <w:rFonts w:ascii="楷体" w:eastAsia="楷体" w:hAnsi="楷体" w:cs="宋体"/>
                <w:kern w:val="0"/>
                <w:sz w:val="24"/>
                <w:szCs w:val="24"/>
              </w:rPr>
            </w:pPr>
            <w:r w:rsidRPr="003D6DC7">
              <w:rPr>
                <w:rFonts w:ascii="楷体" w:eastAsia="楷体" w:hAnsi="楷体" w:cs="宋体" w:hint="eastAsia"/>
                <w:sz w:val="24"/>
                <w:szCs w:val="24"/>
              </w:rPr>
              <w:t>Q</w:t>
            </w:r>
            <w:r w:rsidRPr="003D6DC7">
              <w:rPr>
                <w:rFonts w:ascii="楷体" w:eastAsia="楷体" w:hAnsi="楷体" w:cs="宋体" w:hint="eastAsia"/>
                <w:kern w:val="0"/>
                <w:sz w:val="24"/>
                <w:szCs w:val="24"/>
              </w:rPr>
              <w:t>8.4</w:t>
            </w:r>
          </w:p>
          <w:p w:rsidR="00181AAE" w:rsidRPr="003D6DC7" w:rsidRDefault="00181AAE">
            <w:pPr>
              <w:spacing w:line="280" w:lineRule="exact"/>
              <w:rPr>
                <w:rFonts w:ascii="楷体" w:eastAsia="楷体" w:hAnsi="楷体"/>
                <w:b/>
                <w:sz w:val="24"/>
                <w:szCs w:val="24"/>
              </w:rPr>
            </w:pPr>
          </w:p>
        </w:tc>
        <w:tc>
          <w:tcPr>
            <w:tcW w:w="10772" w:type="dxa"/>
          </w:tcPr>
          <w:p w:rsidR="00181AAE" w:rsidRPr="003061F5" w:rsidRDefault="00181AAE" w:rsidP="00181AAE">
            <w:pPr>
              <w:snapToGrid w:val="0"/>
              <w:spacing w:line="360" w:lineRule="auto"/>
              <w:ind w:rightChars="-51" w:right="-107" w:firstLineChars="200" w:firstLine="480"/>
              <w:rPr>
                <w:rFonts w:ascii="楷体" w:eastAsia="楷体" w:hAnsi="楷体"/>
                <w:sz w:val="24"/>
                <w:szCs w:val="24"/>
              </w:rPr>
            </w:pPr>
            <w:r w:rsidRPr="003061F5">
              <w:rPr>
                <w:rFonts w:ascii="楷体" w:eastAsia="楷体" w:hAnsi="楷体" w:hint="eastAsia"/>
                <w:sz w:val="24"/>
                <w:szCs w:val="24"/>
              </w:rPr>
              <w:t>查有《</w:t>
            </w:r>
            <w:r w:rsidR="008F64ED" w:rsidRPr="008F64ED">
              <w:rPr>
                <w:rFonts w:ascii="楷体" w:eastAsia="楷体" w:hAnsi="楷体" w:hint="eastAsia"/>
                <w:sz w:val="24"/>
                <w:szCs w:val="24"/>
              </w:rPr>
              <w:t>DZKW.CX23-2018</w:t>
            </w:r>
            <w:r w:rsidR="008F64ED" w:rsidRPr="008F64ED">
              <w:rPr>
                <w:rFonts w:ascii="楷体" w:eastAsia="楷体" w:hAnsi="楷体" w:hint="eastAsia"/>
                <w:sz w:val="24"/>
                <w:szCs w:val="24"/>
              </w:rPr>
              <w:tab/>
              <w:t>外部提供过程产品服务控制程序</w:t>
            </w:r>
            <w:r w:rsidRPr="003061F5">
              <w:rPr>
                <w:rFonts w:ascii="楷体" w:eastAsia="楷体" w:hAnsi="楷体" w:hint="eastAsia"/>
                <w:sz w:val="24"/>
                <w:szCs w:val="24"/>
              </w:rPr>
              <w:t>》，控制方式较为简单，通过合同对传递的相关信息进行传递。</w:t>
            </w:r>
          </w:p>
          <w:p w:rsidR="00181AAE" w:rsidRPr="003061F5" w:rsidRDefault="00181AAE" w:rsidP="00181AAE">
            <w:pPr>
              <w:snapToGrid w:val="0"/>
              <w:spacing w:line="360" w:lineRule="auto"/>
              <w:ind w:rightChars="-51" w:right="-107" w:firstLineChars="150" w:firstLine="360"/>
              <w:rPr>
                <w:rFonts w:ascii="楷体" w:eastAsia="楷体" w:hAnsi="楷体"/>
                <w:sz w:val="24"/>
                <w:szCs w:val="24"/>
              </w:rPr>
            </w:pPr>
            <w:r w:rsidRPr="003061F5">
              <w:rPr>
                <w:rFonts w:ascii="楷体" w:eastAsia="楷体" w:hAnsi="楷体" w:hint="eastAsia"/>
                <w:sz w:val="24"/>
                <w:szCs w:val="24"/>
              </w:rPr>
              <w:t>公司目前需要采购的物资主要有机壳、电源开关、仪表、电源、玻璃仪器、加热器、电线、线路板、机电设备、包装物等。</w:t>
            </w:r>
          </w:p>
          <w:p w:rsidR="00181AAE" w:rsidRPr="003061F5" w:rsidRDefault="00181AAE" w:rsidP="00181AAE">
            <w:pPr>
              <w:snapToGrid w:val="0"/>
              <w:spacing w:line="360" w:lineRule="auto"/>
              <w:ind w:rightChars="-51" w:right="-107" w:firstLineChars="150" w:firstLine="360"/>
              <w:rPr>
                <w:rFonts w:ascii="楷体" w:eastAsia="楷体" w:hAnsi="楷体"/>
                <w:sz w:val="24"/>
                <w:szCs w:val="24"/>
              </w:rPr>
            </w:pPr>
            <w:r w:rsidRPr="003061F5">
              <w:rPr>
                <w:rFonts w:ascii="楷体" w:eastAsia="楷体" w:hAnsi="楷体" w:hint="eastAsia"/>
                <w:sz w:val="24"/>
                <w:szCs w:val="24"/>
              </w:rPr>
              <w:t>本公司的合格供方主要有</w:t>
            </w:r>
            <w:r w:rsidR="007F312E" w:rsidRPr="007F312E">
              <w:rPr>
                <w:rFonts w:ascii="楷体" w:eastAsia="楷体" w:hAnsi="楷体" w:hint="eastAsia"/>
                <w:sz w:val="24"/>
                <w:szCs w:val="24"/>
              </w:rPr>
              <w:t>菏泽市电</w:t>
            </w:r>
            <w:proofErr w:type="gramStart"/>
            <w:r w:rsidR="007F312E" w:rsidRPr="007F312E">
              <w:rPr>
                <w:rFonts w:ascii="楷体" w:eastAsia="楷体" w:hAnsi="楷体" w:hint="eastAsia"/>
                <w:sz w:val="24"/>
                <w:szCs w:val="24"/>
              </w:rPr>
              <w:t>器电子</w:t>
            </w:r>
            <w:proofErr w:type="gramEnd"/>
            <w:r w:rsidR="007F312E" w:rsidRPr="007F312E">
              <w:rPr>
                <w:rFonts w:ascii="楷体" w:eastAsia="楷体" w:hAnsi="楷体" w:hint="eastAsia"/>
                <w:sz w:val="24"/>
                <w:szCs w:val="24"/>
              </w:rPr>
              <w:t>配件城、</w:t>
            </w:r>
            <w:proofErr w:type="gramStart"/>
            <w:r w:rsidR="004D1903" w:rsidRPr="004D1903">
              <w:rPr>
                <w:rFonts w:ascii="楷体" w:eastAsia="楷体" w:hAnsi="楷体" w:hint="eastAsia"/>
                <w:sz w:val="24"/>
                <w:szCs w:val="24"/>
              </w:rPr>
              <w:t>江阴深亚</w:t>
            </w:r>
            <w:proofErr w:type="gramEnd"/>
            <w:r w:rsidR="004D1903" w:rsidRPr="004D1903">
              <w:rPr>
                <w:rFonts w:ascii="楷体" w:eastAsia="楷体" w:hAnsi="楷体" w:hint="eastAsia"/>
                <w:sz w:val="24"/>
                <w:szCs w:val="24"/>
              </w:rPr>
              <w:t>光学玻璃有限公司</w:t>
            </w:r>
            <w:r w:rsidRPr="003061F5">
              <w:rPr>
                <w:rFonts w:ascii="楷体" w:eastAsia="楷体" w:hAnsi="楷体" w:hint="eastAsia"/>
                <w:sz w:val="24"/>
                <w:szCs w:val="24"/>
              </w:rPr>
              <w:t>、</w:t>
            </w:r>
            <w:r w:rsidRPr="007F312E">
              <w:rPr>
                <w:rFonts w:ascii="楷体" w:eastAsia="楷体" w:hAnsi="楷体" w:hint="eastAsia"/>
                <w:sz w:val="24"/>
                <w:szCs w:val="24"/>
              </w:rPr>
              <w:t>淄博新华仪表厂</w:t>
            </w:r>
            <w:r w:rsidRPr="003061F5">
              <w:rPr>
                <w:rFonts w:ascii="楷体" w:eastAsia="楷体" w:hAnsi="楷体" w:hint="eastAsia"/>
                <w:sz w:val="24"/>
                <w:szCs w:val="24"/>
              </w:rPr>
              <w:t>、常州汇</w:t>
            </w:r>
            <w:proofErr w:type="gramStart"/>
            <w:r w:rsidRPr="003061F5">
              <w:rPr>
                <w:rFonts w:ascii="楷体" w:eastAsia="楷体" w:hAnsi="楷体" w:hint="eastAsia"/>
                <w:sz w:val="24"/>
                <w:szCs w:val="24"/>
              </w:rPr>
              <w:t>邦</w:t>
            </w:r>
            <w:proofErr w:type="gramEnd"/>
            <w:r w:rsidRPr="003061F5">
              <w:rPr>
                <w:rFonts w:ascii="楷体" w:eastAsia="楷体" w:hAnsi="楷体" w:hint="eastAsia"/>
                <w:sz w:val="24"/>
                <w:szCs w:val="24"/>
              </w:rPr>
              <w:t>电子有限公司、山东菏泽德</w:t>
            </w:r>
            <w:proofErr w:type="gramStart"/>
            <w:r w:rsidRPr="003061F5">
              <w:rPr>
                <w:rFonts w:ascii="楷体" w:eastAsia="楷体" w:hAnsi="楷体" w:hint="eastAsia"/>
                <w:sz w:val="24"/>
                <w:szCs w:val="24"/>
              </w:rPr>
              <w:t>邦</w:t>
            </w:r>
            <w:proofErr w:type="gramEnd"/>
            <w:r w:rsidRPr="003061F5">
              <w:rPr>
                <w:rFonts w:ascii="楷体" w:eastAsia="楷体" w:hAnsi="楷体" w:hint="eastAsia"/>
                <w:sz w:val="24"/>
                <w:szCs w:val="24"/>
              </w:rPr>
              <w:t>物流运输有限公司（产品运输外包方）等。</w:t>
            </w:r>
          </w:p>
          <w:p w:rsidR="00181AAE" w:rsidRPr="003061F5" w:rsidRDefault="00181AAE" w:rsidP="00181AAE">
            <w:pPr>
              <w:snapToGrid w:val="0"/>
              <w:spacing w:line="360" w:lineRule="auto"/>
              <w:ind w:rightChars="-51" w:right="-107" w:firstLineChars="150" w:firstLine="360"/>
              <w:rPr>
                <w:rFonts w:ascii="楷体" w:eastAsia="楷体" w:hAnsi="楷体"/>
                <w:sz w:val="24"/>
                <w:szCs w:val="24"/>
              </w:rPr>
            </w:pPr>
            <w:r w:rsidRPr="003061F5">
              <w:rPr>
                <w:rFonts w:ascii="楷体" w:eastAsia="楷体" w:hAnsi="楷体" w:hint="eastAsia"/>
                <w:sz w:val="24"/>
                <w:szCs w:val="24"/>
              </w:rPr>
              <w:t>提供《供应商能力调查评价表》，评价项目包括产品质量、价格、服务、交货期等。</w:t>
            </w:r>
          </w:p>
          <w:p w:rsidR="00181AAE" w:rsidRPr="007F312E" w:rsidRDefault="00181AAE" w:rsidP="00181AAE">
            <w:pPr>
              <w:snapToGrid w:val="0"/>
              <w:spacing w:line="360" w:lineRule="auto"/>
              <w:ind w:rightChars="-51" w:right="-107" w:firstLineChars="200" w:firstLine="480"/>
              <w:rPr>
                <w:rFonts w:ascii="楷体" w:eastAsia="楷体" w:hAnsi="楷体"/>
                <w:sz w:val="24"/>
                <w:szCs w:val="24"/>
              </w:rPr>
            </w:pPr>
            <w:r w:rsidRPr="003061F5">
              <w:rPr>
                <w:rFonts w:ascii="楷体" w:eastAsia="楷体" w:hAnsi="楷体" w:hint="eastAsia"/>
                <w:sz w:val="24"/>
                <w:szCs w:val="24"/>
              </w:rPr>
              <w:t>查以上供方及外包方的评价表。评价结果可作为合格供方，批准人：总经理</w:t>
            </w:r>
            <w:r w:rsidR="001B6AB1">
              <w:rPr>
                <w:rFonts w:ascii="楷体" w:eastAsia="楷体" w:hAnsi="楷体" w:hint="eastAsia"/>
                <w:sz w:val="24"/>
                <w:szCs w:val="24"/>
              </w:rPr>
              <w:t>张本林</w:t>
            </w:r>
            <w:r w:rsidRPr="003061F5">
              <w:rPr>
                <w:rFonts w:ascii="楷体" w:eastAsia="楷体" w:hAnsi="楷体" w:hint="eastAsia"/>
                <w:sz w:val="24"/>
                <w:szCs w:val="24"/>
              </w:rPr>
              <w:t>，评价日期20</w:t>
            </w:r>
            <w:r w:rsidR="007F312E">
              <w:rPr>
                <w:rFonts w:ascii="楷体" w:eastAsia="楷体" w:hAnsi="楷体" w:hint="eastAsia"/>
                <w:sz w:val="24"/>
                <w:szCs w:val="24"/>
              </w:rPr>
              <w:t>20</w:t>
            </w:r>
            <w:r w:rsidRPr="003061F5">
              <w:rPr>
                <w:rFonts w:ascii="楷体" w:eastAsia="楷体" w:hAnsi="楷体" w:hint="eastAsia"/>
                <w:sz w:val="24"/>
                <w:szCs w:val="24"/>
              </w:rPr>
              <w:t>.</w:t>
            </w:r>
            <w:r w:rsidR="004D1903">
              <w:rPr>
                <w:rFonts w:ascii="楷体" w:eastAsia="楷体" w:hAnsi="楷体" w:hint="eastAsia"/>
                <w:sz w:val="24"/>
                <w:szCs w:val="24"/>
              </w:rPr>
              <w:t>9</w:t>
            </w:r>
            <w:r w:rsidRPr="003061F5">
              <w:rPr>
                <w:rFonts w:ascii="楷体" w:eastAsia="楷体" w:hAnsi="楷体" w:hint="eastAsia"/>
                <w:sz w:val="24"/>
                <w:szCs w:val="24"/>
              </w:rPr>
              <w:t>.</w:t>
            </w:r>
            <w:r w:rsidR="004D1903">
              <w:rPr>
                <w:rFonts w:ascii="楷体" w:eastAsia="楷体" w:hAnsi="楷体" w:hint="eastAsia"/>
                <w:sz w:val="24"/>
                <w:szCs w:val="24"/>
              </w:rPr>
              <w:t>5</w:t>
            </w:r>
            <w:r w:rsidRPr="003061F5">
              <w:rPr>
                <w:rFonts w:ascii="楷体" w:eastAsia="楷体" w:hAnsi="楷体" w:hint="eastAsia"/>
                <w:sz w:val="24"/>
                <w:szCs w:val="24"/>
              </w:rPr>
              <w:t>日。</w:t>
            </w:r>
          </w:p>
          <w:p w:rsidR="00181AAE" w:rsidRPr="003061F5" w:rsidRDefault="00181AAE" w:rsidP="00181AAE">
            <w:pPr>
              <w:snapToGrid w:val="0"/>
              <w:spacing w:line="360" w:lineRule="auto"/>
              <w:ind w:rightChars="-51" w:right="-107" w:firstLineChars="100" w:firstLine="240"/>
              <w:rPr>
                <w:rFonts w:ascii="楷体" w:eastAsia="楷体" w:hAnsi="楷体"/>
                <w:sz w:val="24"/>
                <w:szCs w:val="24"/>
              </w:rPr>
            </w:pPr>
            <w:r w:rsidRPr="003061F5">
              <w:rPr>
                <w:rFonts w:ascii="楷体" w:eastAsia="楷体" w:hAnsi="楷体" w:hint="eastAsia"/>
                <w:sz w:val="24"/>
                <w:szCs w:val="24"/>
              </w:rPr>
              <w:t>抽查采购计划，内容包括：物品名称、规格型号、数量、到货日期、编制、批准等内容齐全。</w:t>
            </w:r>
          </w:p>
          <w:p w:rsidR="00181AAE" w:rsidRPr="003061F5" w:rsidRDefault="00181AAE" w:rsidP="00181AAE">
            <w:pPr>
              <w:snapToGrid w:val="0"/>
              <w:spacing w:line="360" w:lineRule="auto"/>
              <w:ind w:rightChars="-51" w:right="-107" w:firstLineChars="100" w:firstLine="240"/>
              <w:rPr>
                <w:rFonts w:ascii="楷体" w:eastAsia="楷体" w:hAnsi="楷体"/>
                <w:sz w:val="24"/>
                <w:szCs w:val="24"/>
              </w:rPr>
            </w:pPr>
            <w:r w:rsidRPr="003061F5">
              <w:rPr>
                <w:rFonts w:ascii="楷体" w:eastAsia="楷体" w:hAnsi="楷体" w:hint="eastAsia"/>
                <w:sz w:val="24"/>
                <w:szCs w:val="24"/>
              </w:rPr>
              <w:t xml:space="preserve"> 如：20</w:t>
            </w:r>
            <w:r w:rsidR="00F14019">
              <w:rPr>
                <w:rFonts w:ascii="楷体" w:eastAsia="楷体" w:hAnsi="楷体" w:hint="eastAsia"/>
                <w:sz w:val="24"/>
                <w:szCs w:val="24"/>
              </w:rPr>
              <w:t>2</w:t>
            </w:r>
            <w:r w:rsidR="00A55667">
              <w:rPr>
                <w:rFonts w:ascii="楷体" w:eastAsia="楷体" w:hAnsi="楷体" w:hint="eastAsia"/>
                <w:sz w:val="24"/>
                <w:szCs w:val="24"/>
              </w:rPr>
              <w:t>0</w:t>
            </w:r>
            <w:r w:rsidRPr="003061F5">
              <w:rPr>
                <w:rFonts w:ascii="楷体" w:eastAsia="楷体" w:hAnsi="楷体" w:hint="eastAsia"/>
                <w:sz w:val="24"/>
                <w:szCs w:val="24"/>
              </w:rPr>
              <w:t>年</w:t>
            </w:r>
            <w:r w:rsidR="00A55667">
              <w:rPr>
                <w:rFonts w:ascii="楷体" w:eastAsia="楷体" w:hAnsi="楷体" w:hint="eastAsia"/>
                <w:sz w:val="24"/>
                <w:szCs w:val="24"/>
              </w:rPr>
              <w:t>11</w:t>
            </w:r>
            <w:r w:rsidRPr="003061F5">
              <w:rPr>
                <w:rFonts w:ascii="楷体" w:eastAsia="楷体" w:hAnsi="楷体" w:hint="eastAsia"/>
                <w:sz w:val="24"/>
                <w:szCs w:val="24"/>
              </w:rPr>
              <w:t>月</w:t>
            </w:r>
            <w:r w:rsidR="00F14019">
              <w:rPr>
                <w:rFonts w:ascii="楷体" w:eastAsia="楷体" w:hAnsi="楷体" w:hint="eastAsia"/>
                <w:sz w:val="24"/>
                <w:szCs w:val="24"/>
              </w:rPr>
              <w:t>1</w:t>
            </w:r>
            <w:r w:rsidR="00A55667">
              <w:rPr>
                <w:rFonts w:ascii="楷体" w:eastAsia="楷体" w:hAnsi="楷体" w:hint="eastAsia"/>
                <w:sz w:val="24"/>
                <w:szCs w:val="24"/>
              </w:rPr>
              <w:t>0</w:t>
            </w:r>
            <w:r w:rsidRPr="003061F5">
              <w:rPr>
                <w:rFonts w:ascii="楷体" w:eastAsia="楷体" w:hAnsi="楷体" w:hint="eastAsia"/>
                <w:sz w:val="24"/>
                <w:szCs w:val="24"/>
              </w:rPr>
              <w:t>日编制的采购计划，</w:t>
            </w:r>
          </w:p>
          <w:p w:rsidR="00181AAE" w:rsidRPr="003061F5" w:rsidRDefault="00181AAE" w:rsidP="00181AAE">
            <w:pPr>
              <w:snapToGrid w:val="0"/>
              <w:spacing w:line="360" w:lineRule="auto"/>
              <w:ind w:rightChars="-51" w:right="-107" w:firstLineChars="100" w:firstLine="240"/>
              <w:rPr>
                <w:rFonts w:ascii="楷体" w:eastAsia="楷体" w:hAnsi="楷体"/>
                <w:sz w:val="24"/>
                <w:szCs w:val="24"/>
              </w:rPr>
            </w:pPr>
          </w:p>
          <w:tbl>
            <w:tblPr>
              <w:tblW w:w="705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2752"/>
              <w:gridCol w:w="1559"/>
              <w:gridCol w:w="1843"/>
            </w:tblGrid>
            <w:tr w:rsidR="00181AAE" w:rsidRPr="008642B6" w:rsidTr="00613B7F">
              <w:trPr>
                <w:trHeight w:val="674"/>
              </w:trPr>
              <w:tc>
                <w:tcPr>
                  <w:tcW w:w="898" w:type="dxa"/>
                  <w:vAlign w:val="center"/>
                </w:tcPr>
                <w:p w:rsidR="00181AAE" w:rsidRPr="008642B6" w:rsidRDefault="00181AAE" w:rsidP="00613B7F">
                  <w:pPr>
                    <w:spacing w:line="360" w:lineRule="auto"/>
                    <w:jc w:val="center"/>
                    <w:rPr>
                      <w:rFonts w:ascii="楷体" w:eastAsia="楷体" w:hAnsi="楷体"/>
                      <w:sz w:val="24"/>
                      <w:szCs w:val="24"/>
                    </w:rPr>
                  </w:pPr>
                  <w:r w:rsidRPr="008642B6">
                    <w:rPr>
                      <w:rFonts w:ascii="楷体" w:eastAsia="楷体" w:hAnsi="楷体" w:hint="eastAsia"/>
                      <w:sz w:val="24"/>
                      <w:szCs w:val="24"/>
                    </w:rPr>
                    <w:t>序号</w:t>
                  </w:r>
                </w:p>
              </w:tc>
              <w:tc>
                <w:tcPr>
                  <w:tcW w:w="2752" w:type="dxa"/>
                  <w:vAlign w:val="center"/>
                </w:tcPr>
                <w:p w:rsidR="00181AAE" w:rsidRPr="008642B6" w:rsidRDefault="00181AAE" w:rsidP="00613B7F">
                  <w:pPr>
                    <w:spacing w:line="360" w:lineRule="auto"/>
                    <w:jc w:val="center"/>
                    <w:rPr>
                      <w:rFonts w:ascii="楷体" w:eastAsia="楷体" w:hAnsi="楷体"/>
                      <w:sz w:val="24"/>
                      <w:szCs w:val="24"/>
                    </w:rPr>
                  </w:pPr>
                  <w:r w:rsidRPr="008642B6">
                    <w:rPr>
                      <w:rFonts w:ascii="楷体" w:eastAsia="楷体" w:hAnsi="楷体" w:hint="eastAsia"/>
                      <w:sz w:val="24"/>
                      <w:szCs w:val="24"/>
                    </w:rPr>
                    <w:t>物品名称</w:t>
                  </w:r>
                </w:p>
              </w:tc>
              <w:tc>
                <w:tcPr>
                  <w:tcW w:w="1559" w:type="dxa"/>
                  <w:vAlign w:val="center"/>
                </w:tcPr>
                <w:p w:rsidR="00181AAE" w:rsidRPr="008642B6" w:rsidRDefault="00181AAE" w:rsidP="00613B7F">
                  <w:pPr>
                    <w:spacing w:line="360" w:lineRule="auto"/>
                    <w:jc w:val="center"/>
                    <w:rPr>
                      <w:rFonts w:ascii="楷体" w:eastAsia="楷体" w:hAnsi="楷体"/>
                      <w:sz w:val="24"/>
                      <w:szCs w:val="24"/>
                    </w:rPr>
                  </w:pPr>
                  <w:r w:rsidRPr="008642B6">
                    <w:rPr>
                      <w:rFonts w:ascii="楷体" w:eastAsia="楷体" w:hAnsi="楷体" w:hint="eastAsia"/>
                      <w:sz w:val="24"/>
                      <w:szCs w:val="24"/>
                    </w:rPr>
                    <w:t>数量</w:t>
                  </w:r>
                </w:p>
              </w:tc>
              <w:tc>
                <w:tcPr>
                  <w:tcW w:w="1843" w:type="dxa"/>
                  <w:vAlign w:val="center"/>
                </w:tcPr>
                <w:p w:rsidR="00181AAE" w:rsidRPr="008642B6" w:rsidRDefault="00181AAE" w:rsidP="00613B7F">
                  <w:pPr>
                    <w:spacing w:line="360" w:lineRule="auto"/>
                    <w:jc w:val="center"/>
                    <w:rPr>
                      <w:rFonts w:ascii="楷体" w:eastAsia="楷体" w:hAnsi="楷体"/>
                      <w:sz w:val="24"/>
                      <w:szCs w:val="24"/>
                    </w:rPr>
                  </w:pPr>
                  <w:r w:rsidRPr="008642B6">
                    <w:rPr>
                      <w:rFonts w:ascii="楷体" w:eastAsia="楷体" w:hAnsi="楷体" w:hint="eastAsia"/>
                      <w:sz w:val="24"/>
                      <w:szCs w:val="24"/>
                    </w:rPr>
                    <w:t>到货日期</w:t>
                  </w:r>
                </w:p>
              </w:tc>
            </w:tr>
            <w:tr w:rsidR="00A55667" w:rsidRPr="008642B6" w:rsidTr="00613B7F">
              <w:tc>
                <w:tcPr>
                  <w:tcW w:w="898" w:type="dxa"/>
                  <w:vAlign w:val="center"/>
                </w:tcPr>
                <w:p w:rsidR="00A55667" w:rsidRPr="008642B6" w:rsidRDefault="00A55667" w:rsidP="00613B7F">
                  <w:pPr>
                    <w:jc w:val="center"/>
                    <w:rPr>
                      <w:rFonts w:ascii="楷体" w:eastAsia="楷体" w:hAnsi="楷体"/>
                      <w:sz w:val="24"/>
                      <w:szCs w:val="24"/>
                    </w:rPr>
                  </w:pPr>
                  <w:r w:rsidRPr="008642B6">
                    <w:rPr>
                      <w:rFonts w:ascii="楷体" w:eastAsia="楷体" w:hAnsi="楷体" w:hint="eastAsia"/>
                      <w:sz w:val="24"/>
                      <w:szCs w:val="24"/>
                    </w:rPr>
                    <w:t>1</w:t>
                  </w:r>
                </w:p>
              </w:tc>
              <w:tc>
                <w:tcPr>
                  <w:tcW w:w="2752" w:type="dxa"/>
                  <w:vAlign w:val="center"/>
                </w:tcPr>
                <w:p w:rsidR="00A55667" w:rsidRPr="00F024A7" w:rsidRDefault="00A55667" w:rsidP="0018351B">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sidRPr="00F024A7">
                    <w:rPr>
                      <w:rFonts w:ascii="宋体" w:hAnsi="宋体" w:hint="eastAsia"/>
                      <w:szCs w:val="21"/>
                    </w:rPr>
                    <w:t>电源</w:t>
                  </w:r>
                </w:p>
              </w:tc>
              <w:tc>
                <w:tcPr>
                  <w:tcW w:w="1559" w:type="dxa"/>
                  <w:vAlign w:val="center"/>
                </w:tcPr>
                <w:p w:rsidR="00A55667" w:rsidRPr="00F024A7" w:rsidRDefault="00A55667" w:rsidP="0018351B">
                  <w:pPr>
                    <w:jc w:val="center"/>
                    <w:rPr>
                      <w:rFonts w:hint="eastAsia"/>
                      <w:szCs w:val="21"/>
                    </w:rPr>
                  </w:pPr>
                  <w:r>
                    <w:rPr>
                      <w:rFonts w:hint="eastAsia"/>
                      <w:szCs w:val="21"/>
                    </w:rPr>
                    <w:t>20</w:t>
                  </w:r>
                  <w:r>
                    <w:rPr>
                      <w:rFonts w:hint="eastAsia"/>
                      <w:szCs w:val="21"/>
                    </w:rPr>
                    <w:t>个</w:t>
                  </w:r>
                </w:p>
              </w:tc>
              <w:tc>
                <w:tcPr>
                  <w:tcW w:w="1843" w:type="dxa"/>
                  <w:vAlign w:val="center"/>
                </w:tcPr>
                <w:p w:rsidR="00A55667" w:rsidRDefault="00A55667" w:rsidP="0018351B">
                  <w:pPr>
                    <w:jc w:val="center"/>
                    <w:rPr>
                      <w:rFonts w:hint="eastAsia"/>
                    </w:rPr>
                  </w:pPr>
                  <w:r>
                    <w:rPr>
                      <w:rFonts w:hint="eastAsia"/>
                    </w:rPr>
                    <w:t>2020.11.25</w:t>
                  </w:r>
                </w:p>
              </w:tc>
            </w:tr>
            <w:tr w:rsidR="00A55667" w:rsidRPr="008642B6" w:rsidTr="00613B7F">
              <w:tc>
                <w:tcPr>
                  <w:tcW w:w="898" w:type="dxa"/>
                  <w:vAlign w:val="center"/>
                </w:tcPr>
                <w:p w:rsidR="00A55667" w:rsidRPr="008642B6" w:rsidRDefault="00A55667" w:rsidP="00613B7F">
                  <w:pPr>
                    <w:jc w:val="center"/>
                    <w:rPr>
                      <w:rFonts w:ascii="楷体" w:eastAsia="楷体" w:hAnsi="楷体"/>
                      <w:sz w:val="24"/>
                      <w:szCs w:val="24"/>
                    </w:rPr>
                  </w:pPr>
                  <w:r w:rsidRPr="008642B6">
                    <w:rPr>
                      <w:rFonts w:ascii="楷体" w:eastAsia="楷体" w:hAnsi="楷体" w:hint="eastAsia"/>
                      <w:sz w:val="24"/>
                      <w:szCs w:val="24"/>
                    </w:rPr>
                    <w:t>2</w:t>
                  </w:r>
                </w:p>
              </w:tc>
              <w:tc>
                <w:tcPr>
                  <w:tcW w:w="2752" w:type="dxa"/>
                  <w:vAlign w:val="center"/>
                </w:tcPr>
                <w:p w:rsidR="00A55667" w:rsidRPr="00F024A7" w:rsidRDefault="00A55667" w:rsidP="0018351B">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sidRPr="00F024A7">
                    <w:rPr>
                      <w:rFonts w:hint="eastAsia"/>
                      <w:szCs w:val="21"/>
                    </w:rPr>
                    <w:t>加热</w:t>
                  </w:r>
                  <w:r>
                    <w:rPr>
                      <w:rFonts w:hint="eastAsia"/>
                      <w:szCs w:val="21"/>
                    </w:rPr>
                    <w:t>板</w:t>
                  </w:r>
                </w:p>
              </w:tc>
              <w:tc>
                <w:tcPr>
                  <w:tcW w:w="1559" w:type="dxa"/>
                  <w:vAlign w:val="center"/>
                </w:tcPr>
                <w:p w:rsidR="00A55667" w:rsidRPr="00F024A7" w:rsidRDefault="00A55667" w:rsidP="0018351B">
                  <w:pPr>
                    <w:jc w:val="center"/>
                    <w:rPr>
                      <w:rFonts w:hint="eastAsia"/>
                      <w:szCs w:val="21"/>
                    </w:rPr>
                  </w:pPr>
                  <w:r>
                    <w:rPr>
                      <w:rFonts w:hint="eastAsia"/>
                      <w:szCs w:val="21"/>
                    </w:rPr>
                    <w:t>5</w:t>
                  </w:r>
                  <w:r>
                    <w:rPr>
                      <w:rFonts w:hint="eastAsia"/>
                      <w:szCs w:val="21"/>
                    </w:rPr>
                    <w:t>个</w:t>
                  </w:r>
                </w:p>
              </w:tc>
              <w:tc>
                <w:tcPr>
                  <w:tcW w:w="1843" w:type="dxa"/>
                  <w:vAlign w:val="center"/>
                </w:tcPr>
                <w:p w:rsidR="00A55667" w:rsidRDefault="00A55667" w:rsidP="0018351B">
                  <w:pPr>
                    <w:jc w:val="center"/>
                    <w:rPr>
                      <w:rFonts w:hint="eastAsia"/>
                    </w:rPr>
                  </w:pPr>
                  <w:r>
                    <w:rPr>
                      <w:rFonts w:hint="eastAsia"/>
                    </w:rPr>
                    <w:t>2020.11.25</w:t>
                  </w:r>
                </w:p>
              </w:tc>
            </w:tr>
            <w:tr w:rsidR="00A55667" w:rsidRPr="008642B6" w:rsidTr="00613B7F">
              <w:tc>
                <w:tcPr>
                  <w:tcW w:w="898" w:type="dxa"/>
                  <w:vAlign w:val="center"/>
                </w:tcPr>
                <w:p w:rsidR="00A55667" w:rsidRPr="008642B6" w:rsidRDefault="00A55667" w:rsidP="00613B7F">
                  <w:pPr>
                    <w:jc w:val="center"/>
                    <w:rPr>
                      <w:rFonts w:ascii="楷体" w:eastAsia="楷体" w:hAnsi="楷体"/>
                      <w:sz w:val="24"/>
                      <w:szCs w:val="24"/>
                    </w:rPr>
                  </w:pPr>
                  <w:r w:rsidRPr="008642B6">
                    <w:rPr>
                      <w:rFonts w:ascii="楷体" w:eastAsia="楷体" w:hAnsi="楷体" w:hint="eastAsia"/>
                      <w:sz w:val="24"/>
                      <w:szCs w:val="24"/>
                    </w:rPr>
                    <w:t>3</w:t>
                  </w:r>
                </w:p>
              </w:tc>
              <w:tc>
                <w:tcPr>
                  <w:tcW w:w="2752" w:type="dxa"/>
                  <w:vAlign w:val="center"/>
                </w:tcPr>
                <w:p w:rsidR="00A55667" w:rsidRPr="00F024A7" w:rsidRDefault="00A55667" w:rsidP="0018351B">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sidRPr="00F024A7">
                    <w:rPr>
                      <w:rFonts w:ascii="宋体" w:hAnsi="宋体" w:hint="eastAsia"/>
                      <w:szCs w:val="21"/>
                    </w:rPr>
                    <w:t>玻璃仪器</w:t>
                  </w:r>
                </w:p>
              </w:tc>
              <w:tc>
                <w:tcPr>
                  <w:tcW w:w="1559" w:type="dxa"/>
                  <w:vAlign w:val="center"/>
                </w:tcPr>
                <w:p w:rsidR="00A55667" w:rsidRPr="00F024A7" w:rsidRDefault="00A55667" w:rsidP="0018351B">
                  <w:pPr>
                    <w:jc w:val="center"/>
                    <w:rPr>
                      <w:rFonts w:hint="eastAsia"/>
                      <w:szCs w:val="21"/>
                    </w:rPr>
                  </w:pPr>
                  <w:r>
                    <w:rPr>
                      <w:rFonts w:hint="eastAsia"/>
                      <w:szCs w:val="21"/>
                    </w:rPr>
                    <w:t>5</w:t>
                  </w:r>
                  <w:r>
                    <w:rPr>
                      <w:rFonts w:hint="eastAsia"/>
                      <w:szCs w:val="21"/>
                    </w:rPr>
                    <w:t>个</w:t>
                  </w:r>
                </w:p>
              </w:tc>
              <w:tc>
                <w:tcPr>
                  <w:tcW w:w="1843" w:type="dxa"/>
                  <w:vAlign w:val="center"/>
                </w:tcPr>
                <w:p w:rsidR="00A55667" w:rsidRDefault="00A55667" w:rsidP="0018351B">
                  <w:pPr>
                    <w:jc w:val="center"/>
                    <w:rPr>
                      <w:rFonts w:hint="eastAsia"/>
                    </w:rPr>
                  </w:pPr>
                  <w:r>
                    <w:rPr>
                      <w:rFonts w:hint="eastAsia"/>
                    </w:rPr>
                    <w:t>2020.11.25</w:t>
                  </w:r>
                </w:p>
              </w:tc>
            </w:tr>
            <w:tr w:rsidR="00A55667" w:rsidRPr="008642B6" w:rsidTr="00613B7F">
              <w:tc>
                <w:tcPr>
                  <w:tcW w:w="898" w:type="dxa"/>
                  <w:vAlign w:val="center"/>
                </w:tcPr>
                <w:p w:rsidR="00A55667" w:rsidRPr="008642B6" w:rsidRDefault="00A55667" w:rsidP="00613B7F">
                  <w:pPr>
                    <w:jc w:val="center"/>
                    <w:rPr>
                      <w:rFonts w:ascii="楷体" w:eastAsia="楷体" w:hAnsi="楷体"/>
                      <w:sz w:val="24"/>
                      <w:szCs w:val="24"/>
                    </w:rPr>
                  </w:pPr>
                  <w:r w:rsidRPr="008642B6">
                    <w:rPr>
                      <w:rFonts w:ascii="楷体" w:eastAsia="楷体" w:hAnsi="楷体" w:hint="eastAsia"/>
                      <w:sz w:val="24"/>
                      <w:szCs w:val="24"/>
                    </w:rPr>
                    <w:lastRenderedPageBreak/>
                    <w:t>4</w:t>
                  </w:r>
                </w:p>
              </w:tc>
              <w:tc>
                <w:tcPr>
                  <w:tcW w:w="2752" w:type="dxa"/>
                  <w:vAlign w:val="center"/>
                </w:tcPr>
                <w:p w:rsidR="00A55667" w:rsidRPr="00F024A7" w:rsidRDefault="00A55667" w:rsidP="0018351B">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hint="eastAsia"/>
                      <w:szCs w:val="21"/>
                    </w:rPr>
                    <w:t>温度计</w:t>
                  </w:r>
                </w:p>
              </w:tc>
              <w:tc>
                <w:tcPr>
                  <w:tcW w:w="1559" w:type="dxa"/>
                  <w:vAlign w:val="center"/>
                </w:tcPr>
                <w:p w:rsidR="00A55667" w:rsidRPr="00F024A7" w:rsidRDefault="00A55667" w:rsidP="0018351B">
                  <w:pPr>
                    <w:jc w:val="center"/>
                    <w:rPr>
                      <w:rFonts w:hint="eastAsia"/>
                      <w:szCs w:val="21"/>
                    </w:rPr>
                  </w:pPr>
                  <w:r>
                    <w:rPr>
                      <w:rFonts w:hint="eastAsia"/>
                      <w:szCs w:val="21"/>
                    </w:rPr>
                    <w:t>10</w:t>
                  </w:r>
                  <w:r>
                    <w:rPr>
                      <w:rFonts w:hint="eastAsia"/>
                      <w:szCs w:val="21"/>
                    </w:rPr>
                    <w:t>个</w:t>
                  </w:r>
                </w:p>
              </w:tc>
              <w:tc>
                <w:tcPr>
                  <w:tcW w:w="1843" w:type="dxa"/>
                  <w:vAlign w:val="center"/>
                </w:tcPr>
                <w:p w:rsidR="00A55667" w:rsidRDefault="00A55667" w:rsidP="0018351B">
                  <w:pPr>
                    <w:jc w:val="center"/>
                    <w:rPr>
                      <w:rFonts w:hint="eastAsia"/>
                    </w:rPr>
                  </w:pPr>
                  <w:r>
                    <w:rPr>
                      <w:rFonts w:hint="eastAsia"/>
                    </w:rPr>
                    <w:t>2020.11.25</w:t>
                  </w:r>
                </w:p>
              </w:tc>
            </w:tr>
            <w:tr w:rsidR="00A55667" w:rsidRPr="008642B6" w:rsidTr="00613B7F">
              <w:tc>
                <w:tcPr>
                  <w:tcW w:w="898" w:type="dxa"/>
                  <w:vAlign w:val="center"/>
                </w:tcPr>
                <w:p w:rsidR="00A55667" w:rsidRPr="008642B6" w:rsidRDefault="00A55667" w:rsidP="00613B7F">
                  <w:pPr>
                    <w:jc w:val="center"/>
                    <w:rPr>
                      <w:rFonts w:ascii="楷体" w:eastAsia="楷体" w:hAnsi="楷体"/>
                      <w:sz w:val="24"/>
                      <w:szCs w:val="24"/>
                    </w:rPr>
                  </w:pPr>
                  <w:r w:rsidRPr="008642B6">
                    <w:rPr>
                      <w:rFonts w:ascii="楷体" w:eastAsia="楷体" w:hAnsi="楷体" w:hint="eastAsia"/>
                      <w:sz w:val="24"/>
                      <w:szCs w:val="24"/>
                    </w:rPr>
                    <w:t>5</w:t>
                  </w:r>
                </w:p>
              </w:tc>
              <w:tc>
                <w:tcPr>
                  <w:tcW w:w="2752" w:type="dxa"/>
                  <w:vAlign w:val="center"/>
                </w:tcPr>
                <w:p w:rsidR="00A55667" w:rsidRPr="00F024A7" w:rsidRDefault="00A55667" w:rsidP="0018351B">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sidRPr="00F024A7">
                    <w:rPr>
                      <w:rFonts w:hint="eastAsia"/>
                      <w:szCs w:val="21"/>
                    </w:rPr>
                    <w:t>机壳</w:t>
                  </w:r>
                </w:p>
              </w:tc>
              <w:tc>
                <w:tcPr>
                  <w:tcW w:w="1559" w:type="dxa"/>
                  <w:vAlign w:val="center"/>
                </w:tcPr>
                <w:p w:rsidR="00A55667" w:rsidRPr="00F024A7" w:rsidRDefault="00A55667" w:rsidP="0018351B">
                  <w:pPr>
                    <w:jc w:val="center"/>
                    <w:rPr>
                      <w:rFonts w:hint="eastAsia"/>
                      <w:szCs w:val="21"/>
                    </w:rPr>
                  </w:pPr>
                  <w:r>
                    <w:rPr>
                      <w:rFonts w:hint="eastAsia"/>
                      <w:szCs w:val="21"/>
                    </w:rPr>
                    <w:t>5</w:t>
                  </w:r>
                  <w:r>
                    <w:rPr>
                      <w:rFonts w:hint="eastAsia"/>
                      <w:szCs w:val="21"/>
                    </w:rPr>
                    <w:t>个</w:t>
                  </w:r>
                </w:p>
              </w:tc>
              <w:tc>
                <w:tcPr>
                  <w:tcW w:w="1843" w:type="dxa"/>
                  <w:vAlign w:val="center"/>
                </w:tcPr>
                <w:p w:rsidR="00A55667" w:rsidRDefault="00A55667" w:rsidP="0018351B">
                  <w:pPr>
                    <w:jc w:val="center"/>
                    <w:rPr>
                      <w:rFonts w:hint="eastAsia"/>
                    </w:rPr>
                  </w:pPr>
                  <w:r>
                    <w:rPr>
                      <w:rFonts w:hint="eastAsia"/>
                    </w:rPr>
                    <w:t>2020.11.25</w:t>
                  </w:r>
                </w:p>
              </w:tc>
            </w:tr>
            <w:tr w:rsidR="00A55667" w:rsidRPr="008642B6" w:rsidTr="00613B7F">
              <w:tc>
                <w:tcPr>
                  <w:tcW w:w="898" w:type="dxa"/>
                  <w:vAlign w:val="center"/>
                </w:tcPr>
                <w:p w:rsidR="00A55667" w:rsidRPr="008642B6" w:rsidRDefault="00A55667" w:rsidP="00613B7F">
                  <w:pPr>
                    <w:jc w:val="center"/>
                    <w:rPr>
                      <w:rFonts w:ascii="楷体" w:eastAsia="楷体" w:hAnsi="楷体"/>
                      <w:sz w:val="24"/>
                      <w:szCs w:val="24"/>
                    </w:rPr>
                  </w:pPr>
                  <w:r w:rsidRPr="008642B6">
                    <w:rPr>
                      <w:rFonts w:ascii="楷体" w:eastAsia="楷体" w:hAnsi="楷体" w:hint="eastAsia"/>
                      <w:sz w:val="24"/>
                      <w:szCs w:val="24"/>
                    </w:rPr>
                    <w:t>6</w:t>
                  </w:r>
                </w:p>
              </w:tc>
              <w:tc>
                <w:tcPr>
                  <w:tcW w:w="2752" w:type="dxa"/>
                  <w:vAlign w:val="center"/>
                </w:tcPr>
                <w:p w:rsidR="00A55667" w:rsidRPr="00F024A7" w:rsidRDefault="00A55667" w:rsidP="0018351B">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sidRPr="00F024A7">
                    <w:rPr>
                      <w:rFonts w:hint="eastAsia"/>
                      <w:szCs w:val="21"/>
                    </w:rPr>
                    <w:t>搅拌器</w:t>
                  </w:r>
                </w:p>
              </w:tc>
              <w:tc>
                <w:tcPr>
                  <w:tcW w:w="1559" w:type="dxa"/>
                  <w:vAlign w:val="center"/>
                </w:tcPr>
                <w:p w:rsidR="00A55667" w:rsidRPr="00F024A7" w:rsidRDefault="00A55667" w:rsidP="0018351B">
                  <w:pPr>
                    <w:jc w:val="center"/>
                    <w:rPr>
                      <w:rFonts w:hint="eastAsia"/>
                      <w:szCs w:val="21"/>
                    </w:rPr>
                  </w:pPr>
                  <w:r w:rsidRPr="00F024A7">
                    <w:rPr>
                      <w:rFonts w:hint="eastAsia"/>
                      <w:szCs w:val="21"/>
                    </w:rPr>
                    <w:t>1</w:t>
                  </w:r>
                  <w:r>
                    <w:rPr>
                      <w:rFonts w:hint="eastAsia"/>
                      <w:szCs w:val="21"/>
                    </w:rPr>
                    <w:t>0</w:t>
                  </w:r>
                  <w:r>
                    <w:rPr>
                      <w:rFonts w:hint="eastAsia"/>
                      <w:szCs w:val="21"/>
                    </w:rPr>
                    <w:t>个</w:t>
                  </w:r>
                </w:p>
              </w:tc>
              <w:tc>
                <w:tcPr>
                  <w:tcW w:w="1843" w:type="dxa"/>
                  <w:vAlign w:val="center"/>
                </w:tcPr>
                <w:p w:rsidR="00A55667" w:rsidRDefault="00A55667" w:rsidP="0018351B">
                  <w:pPr>
                    <w:jc w:val="center"/>
                    <w:rPr>
                      <w:rFonts w:hint="eastAsia"/>
                    </w:rPr>
                  </w:pPr>
                  <w:r>
                    <w:rPr>
                      <w:rFonts w:hint="eastAsia"/>
                    </w:rPr>
                    <w:t>2020.11.25</w:t>
                  </w:r>
                </w:p>
              </w:tc>
            </w:tr>
            <w:tr w:rsidR="00A55667" w:rsidRPr="008642B6" w:rsidTr="00613B7F">
              <w:tc>
                <w:tcPr>
                  <w:tcW w:w="898" w:type="dxa"/>
                  <w:vAlign w:val="center"/>
                </w:tcPr>
                <w:p w:rsidR="00A55667" w:rsidRPr="008642B6" w:rsidRDefault="00A55667" w:rsidP="00613B7F">
                  <w:pPr>
                    <w:jc w:val="center"/>
                    <w:rPr>
                      <w:rFonts w:ascii="楷体" w:eastAsia="楷体" w:hAnsi="楷体"/>
                      <w:sz w:val="24"/>
                      <w:szCs w:val="24"/>
                    </w:rPr>
                  </w:pPr>
                  <w:r w:rsidRPr="008642B6">
                    <w:rPr>
                      <w:rFonts w:ascii="楷体" w:eastAsia="楷体" w:hAnsi="楷体" w:hint="eastAsia"/>
                      <w:sz w:val="24"/>
                      <w:szCs w:val="24"/>
                    </w:rPr>
                    <w:t>7</w:t>
                  </w:r>
                </w:p>
              </w:tc>
              <w:tc>
                <w:tcPr>
                  <w:tcW w:w="2752" w:type="dxa"/>
                  <w:vAlign w:val="center"/>
                </w:tcPr>
                <w:p w:rsidR="00A55667" w:rsidRPr="00F024A7" w:rsidRDefault="00A55667" w:rsidP="0018351B">
                  <w:pPr>
                    <w:jc w:val="center"/>
                    <w:rPr>
                      <w:szCs w:val="21"/>
                    </w:rPr>
                  </w:pPr>
                  <w:r>
                    <w:rPr>
                      <w:rFonts w:ascii="宋体" w:hAnsi="宋体" w:hint="eastAsia"/>
                      <w:szCs w:val="21"/>
                    </w:rPr>
                    <w:t>电流表</w:t>
                  </w:r>
                </w:p>
              </w:tc>
              <w:tc>
                <w:tcPr>
                  <w:tcW w:w="1559" w:type="dxa"/>
                  <w:vAlign w:val="center"/>
                </w:tcPr>
                <w:p w:rsidR="00A55667" w:rsidRPr="00F024A7" w:rsidRDefault="00A55667" w:rsidP="0018351B">
                  <w:pPr>
                    <w:jc w:val="center"/>
                    <w:rPr>
                      <w:rFonts w:hint="eastAsia"/>
                      <w:szCs w:val="21"/>
                    </w:rPr>
                  </w:pPr>
                  <w:r>
                    <w:rPr>
                      <w:rFonts w:hint="eastAsia"/>
                      <w:szCs w:val="21"/>
                    </w:rPr>
                    <w:t>20</w:t>
                  </w:r>
                  <w:r>
                    <w:rPr>
                      <w:rFonts w:hint="eastAsia"/>
                      <w:szCs w:val="21"/>
                    </w:rPr>
                    <w:t>个</w:t>
                  </w:r>
                </w:p>
              </w:tc>
              <w:tc>
                <w:tcPr>
                  <w:tcW w:w="1843" w:type="dxa"/>
                  <w:vAlign w:val="center"/>
                </w:tcPr>
                <w:p w:rsidR="00A55667" w:rsidRDefault="00A55667" w:rsidP="0018351B">
                  <w:pPr>
                    <w:jc w:val="center"/>
                    <w:rPr>
                      <w:rFonts w:hint="eastAsia"/>
                    </w:rPr>
                  </w:pPr>
                  <w:r>
                    <w:rPr>
                      <w:rFonts w:hint="eastAsia"/>
                    </w:rPr>
                    <w:t>2020.11.25</w:t>
                  </w:r>
                </w:p>
              </w:tc>
            </w:tr>
            <w:tr w:rsidR="00A55667" w:rsidRPr="008642B6" w:rsidTr="00613B7F">
              <w:tc>
                <w:tcPr>
                  <w:tcW w:w="898" w:type="dxa"/>
                  <w:vAlign w:val="center"/>
                </w:tcPr>
                <w:p w:rsidR="00A55667" w:rsidRPr="008642B6" w:rsidRDefault="00A55667" w:rsidP="00613B7F">
                  <w:pPr>
                    <w:jc w:val="center"/>
                    <w:rPr>
                      <w:rFonts w:ascii="楷体" w:eastAsia="楷体" w:hAnsi="楷体"/>
                      <w:sz w:val="24"/>
                      <w:szCs w:val="24"/>
                    </w:rPr>
                  </w:pPr>
                  <w:r w:rsidRPr="008642B6">
                    <w:rPr>
                      <w:rFonts w:ascii="楷体" w:eastAsia="楷体" w:hAnsi="楷体" w:hint="eastAsia"/>
                      <w:sz w:val="24"/>
                      <w:szCs w:val="24"/>
                    </w:rPr>
                    <w:t>8</w:t>
                  </w:r>
                </w:p>
              </w:tc>
              <w:tc>
                <w:tcPr>
                  <w:tcW w:w="2752" w:type="dxa"/>
                  <w:vAlign w:val="center"/>
                </w:tcPr>
                <w:p w:rsidR="00A55667" w:rsidRPr="00F024A7" w:rsidRDefault="00A55667" w:rsidP="0018351B">
                  <w:pPr>
                    <w:jc w:val="center"/>
                    <w:rPr>
                      <w:rFonts w:hint="eastAsia"/>
                      <w:szCs w:val="21"/>
                    </w:rPr>
                  </w:pPr>
                  <w:r w:rsidRPr="00F024A7">
                    <w:rPr>
                      <w:rFonts w:hint="eastAsia"/>
                      <w:szCs w:val="21"/>
                    </w:rPr>
                    <w:t>旋转调节按钮</w:t>
                  </w:r>
                </w:p>
              </w:tc>
              <w:tc>
                <w:tcPr>
                  <w:tcW w:w="1559" w:type="dxa"/>
                  <w:vAlign w:val="center"/>
                </w:tcPr>
                <w:p w:rsidR="00A55667" w:rsidRPr="00F024A7" w:rsidRDefault="00A55667" w:rsidP="0018351B">
                  <w:pPr>
                    <w:jc w:val="center"/>
                    <w:rPr>
                      <w:rFonts w:hint="eastAsia"/>
                      <w:szCs w:val="21"/>
                    </w:rPr>
                  </w:pPr>
                  <w:r>
                    <w:rPr>
                      <w:rFonts w:hint="eastAsia"/>
                      <w:szCs w:val="21"/>
                    </w:rPr>
                    <w:t>20</w:t>
                  </w:r>
                  <w:r>
                    <w:rPr>
                      <w:rFonts w:hint="eastAsia"/>
                      <w:szCs w:val="21"/>
                    </w:rPr>
                    <w:t>个</w:t>
                  </w:r>
                </w:p>
              </w:tc>
              <w:tc>
                <w:tcPr>
                  <w:tcW w:w="1843" w:type="dxa"/>
                  <w:vAlign w:val="center"/>
                </w:tcPr>
                <w:p w:rsidR="00A55667" w:rsidRDefault="00A55667" w:rsidP="0018351B">
                  <w:pPr>
                    <w:jc w:val="center"/>
                    <w:rPr>
                      <w:rFonts w:hint="eastAsia"/>
                    </w:rPr>
                  </w:pPr>
                  <w:r>
                    <w:rPr>
                      <w:rFonts w:hint="eastAsia"/>
                    </w:rPr>
                    <w:t>2020.11.25</w:t>
                  </w:r>
                </w:p>
              </w:tc>
            </w:tr>
            <w:tr w:rsidR="00A55667" w:rsidRPr="008642B6" w:rsidTr="00613B7F">
              <w:tc>
                <w:tcPr>
                  <w:tcW w:w="898" w:type="dxa"/>
                  <w:vAlign w:val="center"/>
                </w:tcPr>
                <w:p w:rsidR="00A55667" w:rsidRPr="008642B6" w:rsidRDefault="00A55667" w:rsidP="00613B7F">
                  <w:pPr>
                    <w:jc w:val="center"/>
                    <w:rPr>
                      <w:rFonts w:ascii="楷体" w:eastAsia="楷体" w:hAnsi="楷体"/>
                      <w:sz w:val="24"/>
                      <w:szCs w:val="24"/>
                    </w:rPr>
                  </w:pPr>
                  <w:r w:rsidRPr="008642B6">
                    <w:rPr>
                      <w:rFonts w:ascii="楷体" w:eastAsia="楷体" w:hAnsi="楷体" w:hint="eastAsia"/>
                      <w:sz w:val="24"/>
                      <w:szCs w:val="24"/>
                    </w:rPr>
                    <w:t>9</w:t>
                  </w:r>
                </w:p>
              </w:tc>
              <w:tc>
                <w:tcPr>
                  <w:tcW w:w="2752" w:type="dxa"/>
                  <w:vAlign w:val="center"/>
                </w:tcPr>
                <w:p w:rsidR="00A55667" w:rsidRPr="00F024A7" w:rsidRDefault="00A55667" w:rsidP="0018351B">
                  <w:pPr>
                    <w:jc w:val="center"/>
                    <w:rPr>
                      <w:rFonts w:hint="eastAsia"/>
                      <w:szCs w:val="21"/>
                    </w:rPr>
                  </w:pPr>
                  <w:r>
                    <w:rPr>
                      <w:rFonts w:hint="eastAsia"/>
                      <w:szCs w:val="21"/>
                    </w:rPr>
                    <w:t>离心机</w:t>
                  </w:r>
                </w:p>
              </w:tc>
              <w:tc>
                <w:tcPr>
                  <w:tcW w:w="1559" w:type="dxa"/>
                  <w:vAlign w:val="center"/>
                </w:tcPr>
                <w:p w:rsidR="00A55667" w:rsidRPr="00F024A7" w:rsidRDefault="00A55667" w:rsidP="0018351B">
                  <w:pPr>
                    <w:jc w:val="center"/>
                    <w:rPr>
                      <w:rFonts w:hint="eastAsia"/>
                      <w:szCs w:val="21"/>
                    </w:rPr>
                  </w:pPr>
                  <w:r>
                    <w:rPr>
                      <w:rFonts w:hint="eastAsia"/>
                      <w:szCs w:val="21"/>
                    </w:rPr>
                    <w:t>3</w:t>
                  </w:r>
                  <w:r>
                    <w:rPr>
                      <w:rFonts w:hint="eastAsia"/>
                      <w:szCs w:val="21"/>
                    </w:rPr>
                    <w:t>个</w:t>
                  </w:r>
                </w:p>
              </w:tc>
              <w:tc>
                <w:tcPr>
                  <w:tcW w:w="1843" w:type="dxa"/>
                  <w:vAlign w:val="center"/>
                </w:tcPr>
                <w:p w:rsidR="00A55667" w:rsidRDefault="00A55667" w:rsidP="0018351B">
                  <w:pPr>
                    <w:jc w:val="center"/>
                    <w:rPr>
                      <w:rFonts w:hint="eastAsia"/>
                    </w:rPr>
                  </w:pPr>
                  <w:r>
                    <w:rPr>
                      <w:rFonts w:hint="eastAsia"/>
                    </w:rPr>
                    <w:t>2020.11.25</w:t>
                  </w:r>
                </w:p>
              </w:tc>
            </w:tr>
            <w:tr w:rsidR="00A55667" w:rsidRPr="008642B6" w:rsidTr="00613B7F">
              <w:tc>
                <w:tcPr>
                  <w:tcW w:w="898" w:type="dxa"/>
                  <w:vAlign w:val="center"/>
                </w:tcPr>
                <w:p w:rsidR="00A55667" w:rsidRPr="008642B6" w:rsidRDefault="00A55667" w:rsidP="00613B7F">
                  <w:pPr>
                    <w:jc w:val="center"/>
                    <w:rPr>
                      <w:rFonts w:ascii="楷体" w:eastAsia="楷体" w:hAnsi="楷体"/>
                      <w:sz w:val="24"/>
                      <w:szCs w:val="24"/>
                    </w:rPr>
                  </w:pPr>
                  <w:r w:rsidRPr="008642B6">
                    <w:rPr>
                      <w:rFonts w:ascii="楷体" w:eastAsia="楷体" w:hAnsi="楷体" w:hint="eastAsia"/>
                      <w:sz w:val="24"/>
                      <w:szCs w:val="24"/>
                    </w:rPr>
                    <w:t>10</w:t>
                  </w:r>
                </w:p>
              </w:tc>
              <w:tc>
                <w:tcPr>
                  <w:tcW w:w="2752" w:type="dxa"/>
                  <w:vAlign w:val="center"/>
                </w:tcPr>
                <w:p w:rsidR="00A55667" w:rsidRPr="00F024A7" w:rsidRDefault="00A55667" w:rsidP="0018351B">
                  <w:pPr>
                    <w:jc w:val="center"/>
                    <w:rPr>
                      <w:rFonts w:hint="eastAsia"/>
                      <w:szCs w:val="21"/>
                    </w:rPr>
                  </w:pPr>
                  <w:r>
                    <w:rPr>
                      <w:rFonts w:hint="eastAsia"/>
                      <w:szCs w:val="21"/>
                    </w:rPr>
                    <w:t>压力表</w:t>
                  </w:r>
                </w:p>
              </w:tc>
              <w:tc>
                <w:tcPr>
                  <w:tcW w:w="1559" w:type="dxa"/>
                  <w:vAlign w:val="center"/>
                </w:tcPr>
                <w:p w:rsidR="00A55667" w:rsidRPr="00F024A7" w:rsidRDefault="00A55667" w:rsidP="0018351B">
                  <w:pPr>
                    <w:jc w:val="center"/>
                    <w:rPr>
                      <w:rFonts w:hint="eastAsia"/>
                      <w:szCs w:val="21"/>
                    </w:rPr>
                  </w:pPr>
                  <w:r>
                    <w:rPr>
                      <w:rFonts w:hint="eastAsia"/>
                      <w:szCs w:val="21"/>
                    </w:rPr>
                    <w:t>5</w:t>
                  </w:r>
                  <w:r>
                    <w:rPr>
                      <w:rFonts w:hint="eastAsia"/>
                      <w:szCs w:val="21"/>
                    </w:rPr>
                    <w:t>个</w:t>
                  </w:r>
                </w:p>
              </w:tc>
              <w:tc>
                <w:tcPr>
                  <w:tcW w:w="1843" w:type="dxa"/>
                  <w:vAlign w:val="center"/>
                </w:tcPr>
                <w:p w:rsidR="00A55667" w:rsidRDefault="00A55667" w:rsidP="0018351B">
                  <w:pPr>
                    <w:jc w:val="center"/>
                    <w:rPr>
                      <w:rFonts w:hint="eastAsia"/>
                    </w:rPr>
                  </w:pPr>
                  <w:r>
                    <w:rPr>
                      <w:rFonts w:hint="eastAsia"/>
                    </w:rPr>
                    <w:t>2020.11.25</w:t>
                  </w:r>
                </w:p>
              </w:tc>
            </w:tr>
          </w:tbl>
          <w:p w:rsidR="00181AAE" w:rsidRPr="003061F5" w:rsidRDefault="00181AAE" w:rsidP="00181AAE">
            <w:pPr>
              <w:snapToGrid w:val="0"/>
              <w:spacing w:line="360" w:lineRule="auto"/>
              <w:ind w:rightChars="-51" w:right="-107" w:firstLineChars="100" w:firstLine="240"/>
              <w:rPr>
                <w:rFonts w:ascii="楷体" w:eastAsia="楷体" w:hAnsi="楷体"/>
                <w:sz w:val="24"/>
                <w:szCs w:val="24"/>
              </w:rPr>
            </w:pPr>
          </w:p>
          <w:p w:rsidR="00181AAE" w:rsidRPr="003061F5" w:rsidRDefault="00181AAE" w:rsidP="00613B7F">
            <w:pPr>
              <w:spacing w:line="360" w:lineRule="auto"/>
              <w:ind w:firstLineChars="200" w:firstLine="480"/>
              <w:rPr>
                <w:rFonts w:ascii="楷体" w:eastAsia="楷体" w:hAnsi="楷体"/>
                <w:sz w:val="24"/>
                <w:szCs w:val="24"/>
              </w:rPr>
            </w:pPr>
            <w:r w:rsidRPr="003061F5">
              <w:rPr>
                <w:rFonts w:ascii="楷体" w:eastAsia="楷体" w:hAnsi="楷体" w:hint="eastAsia"/>
                <w:sz w:val="24"/>
                <w:szCs w:val="24"/>
              </w:rPr>
              <w:t>编制：</w:t>
            </w:r>
            <w:r w:rsidR="001B6AB1">
              <w:rPr>
                <w:rFonts w:ascii="楷体" w:eastAsia="楷体" w:hAnsi="楷体" w:hint="eastAsia"/>
                <w:sz w:val="24"/>
                <w:szCs w:val="24"/>
              </w:rPr>
              <w:t>郭存良</w:t>
            </w:r>
            <w:r w:rsidRPr="003061F5">
              <w:rPr>
                <w:rFonts w:ascii="楷体" w:eastAsia="楷体" w:hAnsi="楷体" w:hint="eastAsia"/>
                <w:sz w:val="24"/>
                <w:szCs w:val="24"/>
              </w:rPr>
              <w:t>， 批准：</w:t>
            </w:r>
            <w:r w:rsidR="001B6AB1">
              <w:rPr>
                <w:rFonts w:ascii="楷体" w:eastAsia="楷体" w:hAnsi="楷体" w:hint="eastAsia"/>
                <w:sz w:val="24"/>
                <w:szCs w:val="24"/>
              </w:rPr>
              <w:t>张本林</w:t>
            </w:r>
            <w:r w:rsidRPr="003061F5">
              <w:rPr>
                <w:rFonts w:ascii="楷体" w:eastAsia="楷体" w:hAnsi="楷体" w:hint="eastAsia"/>
                <w:sz w:val="24"/>
                <w:szCs w:val="24"/>
              </w:rPr>
              <w:t>，日期：20</w:t>
            </w:r>
            <w:r w:rsidR="00F14019">
              <w:rPr>
                <w:rFonts w:ascii="楷体" w:eastAsia="楷体" w:hAnsi="楷体" w:hint="eastAsia"/>
                <w:sz w:val="24"/>
                <w:szCs w:val="24"/>
              </w:rPr>
              <w:t>2</w:t>
            </w:r>
            <w:r w:rsidR="00655B5D">
              <w:rPr>
                <w:rFonts w:ascii="楷体" w:eastAsia="楷体" w:hAnsi="楷体" w:hint="eastAsia"/>
                <w:sz w:val="24"/>
                <w:szCs w:val="24"/>
              </w:rPr>
              <w:t>0.11.10日</w:t>
            </w:r>
            <w:r w:rsidRPr="003061F5">
              <w:rPr>
                <w:rFonts w:ascii="楷体" w:eastAsia="楷体" w:hAnsi="楷体" w:hint="eastAsia"/>
                <w:sz w:val="24"/>
                <w:szCs w:val="24"/>
              </w:rPr>
              <w:t>，基本符合。</w:t>
            </w:r>
          </w:p>
          <w:p w:rsidR="00181AAE" w:rsidRPr="003061F5" w:rsidRDefault="00181AAE" w:rsidP="00613B7F">
            <w:pPr>
              <w:snapToGrid w:val="0"/>
              <w:spacing w:line="360" w:lineRule="auto"/>
              <w:ind w:firstLineChars="200" w:firstLine="480"/>
              <w:rPr>
                <w:rFonts w:ascii="楷体" w:eastAsia="楷体" w:hAnsi="楷体"/>
                <w:sz w:val="24"/>
                <w:szCs w:val="24"/>
              </w:rPr>
            </w:pPr>
            <w:r w:rsidRPr="003061F5">
              <w:rPr>
                <w:rFonts w:ascii="楷体" w:eastAsia="楷体" w:hAnsi="楷体" w:hint="eastAsia"/>
                <w:sz w:val="24"/>
                <w:szCs w:val="24"/>
              </w:rPr>
              <w:t>经询问公司采购人员，在公司每次实施采购前，采购人员将采购数量以及供货时间等相关信息通过传真、邮件或电话告知供方。采购信息基本完整、适宜，且采购物资均来自合格供方。</w:t>
            </w:r>
          </w:p>
          <w:p w:rsidR="00181AAE" w:rsidRPr="003061F5" w:rsidRDefault="00181AAE" w:rsidP="00F14019">
            <w:pPr>
              <w:snapToGrid w:val="0"/>
              <w:spacing w:line="360" w:lineRule="auto"/>
              <w:ind w:firstLineChars="200" w:firstLine="480"/>
              <w:rPr>
                <w:rFonts w:ascii="楷体" w:eastAsia="楷体" w:hAnsi="楷体"/>
                <w:sz w:val="24"/>
                <w:szCs w:val="24"/>
              </w:rPr>
            </w:pPr>
            <w:r w:rsidRPr="003061F5">
              <w:rPr>
                <w:rFonts w:ascii="楷体" w:eastAsia="楷体" w:hAnsi="楷体" w:hint="eastAsia"/>
                <w:sz w:val="24"/>
                <w:szCs w:val="24"/>
              </w:rPr>
              <w:t>对采购物资进行了验证，具体见质检部</w:t>
            </w:r>
            <w:r w:rsidR="00655B5D">
              <w:rPr>
                <w:rFonts w:ascii="楷体" w:eastAsia="楷体" w:hAnsi="楷体" w:hint="eastAsia"/>
                <w:sz w:val="24"/>
                <w:szCs w:val="24"/>
              </w:rPr>
              <w:t>Q</w:t>
            </w:r>
            <w:r w:rsidR="00F14019">
              <w:rPr>
                <w:rFonts w:ascii="楷体" w:eastAsia="楷体" w:hAnsi="楷体" w:hint="eastAsia"/>
                <w:sz w:val="24"/>
                <w:szCs w:val="24"/>
              </w:rPr>
              <w:t>8.6审核记录</w:t>
            </w:r>
            <w:r w:rsidRPr="003061F5">
              <w:rPr>
                <w:rFonts w:ascii="楷体" w:eastAsia="楷体" w:hAnsi="楷体" w:hint="eastAsia"/>
                <w:sz w:val="24"/>
                <w:szCs w:val="24"/>
              </w:rPr>
              <w:t>。</w:t>
            </w:r>
          </w:p>
        </w:tc>
        <w:tc>
          <w:tcPr>
            <w:tcW w:w="817" w:type="dxa"/>
          </w:tcPr>
          <w:p w:rsidR="00181AAE" w:rsidRPr="003061F5" w:rsidRDefault="00181AAE" w:rsidP="00613B7F">
            <w:pPr>
              <w:spacing w:line="360" w:lineRule="auto"/>
              <w:rPr>
                <w:rFonts w:ascii="楷体" w:eastAsia="楷体" w:hAnsi="楷体" w:cs="宋体"/>
                <w:sz w:val="24"/>
                <w:szCs w:val="24"/>
              </w:rPr>
            </w:pPr>
          </w:p>
          <w:p w:rsidR="00181AAE" w:rsidRPr="003061F5" w:rsidRDefault="00181AAE" w:rsidP="00613B7F">
            <w:pPr>
              <w:spacing w:line="360" w:lineRule="auto"/>
              <w:rPr>
                <w:rFonts w:ascii="楷体" w:eastAsia="楷体" w:hAnsi="楷体" w:cs="宋体"/>
                <w:sz w:val="24"/>
                <w:szCs w:val="24"/>
              </w:rPr>
            </w:pPr>
          </w:p>
          <w:p w:rsidR="00181AAE" w:rsidRPr="003061F5" w:rsidRDefault="00181AAE" w:rsidP="00613B7F">
            <w:pPr>
              <w:spacing w:line="360" w:lineRule="auto"/>
              <w:rPr>
                <w:rFonts w:ascii="楷体" w:eastAsia="楷体" w:hAnsi="楷体" w:cs="宋体"/>
                <w:sz w:val="24"/>
                <w:szCs w:val="24"/>
              </w:rPr>
            </w:pPr>
          </w:p>
          <w:p w:rsidR="00181AAE" w:rsidRPr="003061F5" w:rsidRDefault="00181AAE" w:rsidP="00613B7F">
            <w:pPr>
              <w:spacing w:line="360" w:lineRule="auto"/>
              <w:rPr>
                <w:rFonts w:ascii="楷体" w:eastAsia="楷体" w:hAnsi="楷体" w:cs="宋体"/>
                <w:sz w:val="24"/>
                <w:szCs w:val="24"/>
              </w:rPr>
            </w:pPr>
          </w:p>
          <w:p w:rsidR="00181AAE" w:rsidRPr="003061F5" w:rsidRDefault="00181AAE" w:rsidP="00613B7F">
            <w:pPr>
              <w:spacing w:line="360" w:lineRule="auto"/>
              <w:rPr>
                <w:rFonts w:ascii="楷体" w:eastAsia="楷体" w:hAnsi="楷体" w:cs="宋体"/>
                <w:sz w:val="24"/>
                <w:szCs w:val="24"/>
              </w:rPr>
            </w:pPr>
          </w:p>
          <w:p w:rsidR="00181AAE" w:rsidRPr="003061F5" w:rsidRDefault="00181AAE" w:rsidP="00613B7F">
            <w:pPr>
              <w:spacing w:line="360" w:lineRule="auto"/>
              <w:rPr>
                <w:rFonts w:ascii="楷体" w:eastAsia="楷体" w:hAnsi="楷体" w:cs="宋体"/>
                <w:color w:val="0070C0"/>
                <w:sz w:val="24"/>
                <w:szCs w:val="24"/>
              </w:rPr>
            </w:pPr>
          </w:p>
        </w:tc>
      </w:tr>
      <w:tr w:rsidR="00181AAE" w:rsidRPr="003D6DC7">
        <w:trPr>
          <w:trHeight w:val="858"/>
        </w:trPr>
        <w:tc>
          <w:tcPr>
            <w:tcW w:w="2160" w:type="dxa"/>
          </w:tcPr>
          <w:p w:rsidR="00181AAE" w:rsidRPr="003D6DC7" w:rsidRDefault="00181AAE">
            <w:pPr>
              <w:spacing w:line="280" w:lineRule="exact"/>
              <w:rPr>
                <w:rFonts w:ascii="楷体" w:eastAsia="楷体" w:hAnsi="楷体"/>
                <w:b/>
                <w:sz w:val="24"/>
                <w:szCs w:val="24"/>
              </w:rPr>
            </w:pPr>
            <w:r w:rsidRPr="003D6DC7">
              <w:rPr>
                <w:rFonts w:ascii="楷体" w:eastAsia="楷体" w:hAnsi="楷体" w:cs="宋体" w:hint="eastAsia"/>
                <w:sz w:val="24"/>
                <w:szCs w:val="24"/>
              </w:rPr>
              <w:lastRenderedPageBreak/>
              <w:t>顾客或外供方财产</w:t>
            </w:r>
          </w:p>
        </w:tc>
        <w:tc>
          <w:tcPr>
            <w:tcW w:w="960" w:type="dxa"/>
          </w:tcPr>
          <w:p w:rsidR="00181AAE" w:rsidRPr="003D6DC7" w:rsidRDefault="00181AAE">
            <w:pPr>
              <w:spacing w:line="280" w:lineRule="exact"/>
              <w:rPr>
                <w:rFonts w:ascii="楷体" w:eastAsia="楷体" w:hAnsi="楷体" w:cs="宋体"/>
                <w:sz w:val="24"/>
                <w:szCs w:val="24"/>
              </w:rPr>
            </w:pPr>
            <w:r w:rsidRPr="003D6DC7">
              <w:rPr>
                <w:rFonts w:ascii="楷体" w:eastAsia="楷体" w:hAnsi="楷体" w:cs="宋体" w:hint="eastAsia"/>
                <w:sz w:val="24"/>
                <w:szCs w:val="24"/>
              </w:rPr>
              <w:t>Q8.5.3</w:t>
            </w:r>
          </w:p>
          <w:p w:rsidR="00181AAE" w:rsidRPr="003D6DC7" w:rsidRDefault="00181AAE">
            <w:pPr>
              <w:spacing w:line="280" w:lineRule="exact"/>
              <w:rPr>
                <w:rFonts w:ascii="楷体" w:eastAsia="楷体" w:hAnsi="楷体"/>
                <w:b/>
                <w:sz w:val="24"/>
                <w:szCs w:val="24"/>
              </w:rPr>
            </w:pPr>
          </w:p>
        </w:tc>
        <w:tc>
          <w:tcPr>
            <w:tcW w:w="10772" w:type="dxa"/>
          </w:tcPr>
          <w:p w:rsidR="00181AAE" w:rsidRPr="003D6DC7" w:rsidRDefault="00181AAE">
            <w:pPr>
              <w:spacing w:line="280" w:lineRule="exact"/>
              <w:rPr>
                <w:rFonts w:ascii="楷体" w:eastAsia="楷体" w:hAnsi="楷体" w:cs="宋体"/>
                <w:sz w:val="24"/>
                <w:szCs w:val="24"/>
              </w:rPr>
            </w:pPr>
            <w:r w:rsidRPr="003D6DC7">
              <w:rPr>
                <w:rFonts w:ascii="楷体" w:eastAsia="楷体" w:hAnsi="楷体" w:cs="宋体" w:hint="eastAsia"/>
                <w:sz w:val="24"/>
                <w:szCs w:val="24"/>
              </w:rPr>
              <w:t>顾客或外部供方的财产包括：资质证明文件（如营业执照和其它资质文件）、银行账号、联系方式、经营地址及档案资料等信息，由部门专门人员负责管理，分类登记放置。未发生损坏丢失等现象。</w:t>
            </w:r>
          </w:p>
        </w:tc>
        <w:tc>
          <w:tcPr>
            <w:tcW w:w="817" w:type="dxa"/>
          </w:tcPr>
          <w:p w:rsidR="00181AAE" w:rsidRPr="003D6DC7" w:rsidRDefault="00181AAE">
            <w:pPr>
              <w:rPr>
                <w:rFonts w:ascii="楷体" w:eastAsia="楷体" w:hAnsi="楷体"/>
                <w:sz w:val="24"/>
                <w:szCs w:val="24"/>
              </w:rPr>
            </w:pPr>
          </w:p>
        </w:tc>
      </w:tr>
      <w:tr w:rsidR="00181AAE" w:rsidRPr="003D6DC7">
        <w:trPr>
          <w:trHeight w:val="700"/>
        </w:trPr>
        <w:tc>
          <w:tcPr>
            <w:tcW w:w="2160" w:type="dxa"/>
          </w:tcPr>
          <w:p w:rsidR="00181AAE" w:rsidRPr="003D6DC7" w:rsidRDefault="00181AAE">
            <w:pPr>
              <w:spacing w:line="280" w:lineRule="exact"/>
              <w:rPr>
                <w:rFonts w:ascii="楷体" w:eastAsia="楷体" w:hAnsi="楷体" w:cs="宋体"/>
                <w:sz w:val="24"/>
                <w:szCs w:val="24"/>
              </w:rPr>
            </w:pPr>
            <w:r w:rsidRPr="003D6DC7">
              <w:rPr>
                <w:rFonts w:ascii="楷体" w:eastAsia="楷体" w:hAnsi="楷体" w:cs="宋体" w:hint="eastAsia"/>
                <w:sz w:val="24"/>
                <w:szCs w:val="24"/>
              </w:rPr>
              <w:t>交付后活动</w:t>
            </w:r>
          </w:p>
          <w:p w:rsidR="00181AAE" w:rsidRPr="003D6DC7" w:rsidRDefault="00181AAE">
            <w:pPr>
              <w:spacing w:line="280" w:lineRule="exact"/>
              <w:rPr>
                <w:rFonts w:ascii="楷体" w:eastAsia="楷体" w:hAnsi="楷体"/>
                <w:b/>
                <w:sz w:val="24"/>
                <w:szCs w:val="24"/>
              </w:rPr>
            </w:pPr>
          </w:p>
        </w:tc>
        <w:tc>
          <w:tcPr>
            <w:tcW w:w="960" w:type="dxa"/>
          </w:tcPr>
          <w:p w:rsidR="00181AAE" w:rsidRPr="003D6DC7" w:rsidRDefault="00181AAE">
            <w:pPr>
              <w:spacing w:line="280" w:lineRule="exact"/>
              <w:rPr>
                <w:rFonts w:ascii="楷体" w:eastAsia="楷体" w:hAnsi="楷体"/>
                <w:b/>
                <w:sz w:val="24"/>
                <w:szCs w:val="24"/>
              </w:rPr>
            </w:pPr>
            <w:r w:rsidRPr="003D6DC7">
              <w:rPr>
                <w:rFonts w:ascii="楷体" w:eastAsia="楷体" w:hAnsi="楷体" w:cs="宋体" w:hint="eastAsia"/>
                <w:sz w:val="24"/>
                <w:szCs w:val="24"/>
              </w:rPr>
              <w:t>Q8.5.5</w:t>
            </w:r>
          </w:p>
        </w:tc>
        <w:tc>
          <w:tcPr>
            <w:tcW w:w="10772" w:type="dxa"/>
          </w:tcPr>
          <w:p w:rsidR="00181AAE" w:rsidRPr="003D6DC7" w:rsidRDefault="00181AAE">
            <w:pPr>
              <w:spacing w:line="280" w:lineRule="exact"/>
              <w:ind w:firstLineChars="200" w:firstLine="480"/>
              <w:rPr>
                <w:rFonts w:ascii="楷体" w:eastAsia="楷体" w:hAnsi="楷体" w:cs="宋体"/>
                <w:sz w:val="24"/>
                <w:szCs w:val="24"/>
              </w:rPr>
            </w:pPr>
            <w:r w:rsidRPr="003D6DC7">
              <w:rPr>
                <w:rFonts w:ascii="楷体" w:eastAsia="楷体" w:hAnsi="楷体" w:hint="eastAsia"/>
                <w:sz w:val="24"/>
                <w:szCs w:val="24"/>
              </w:rPr>
              <w:t>如客户在使用过程中出现问题，先通过电话等方式进行解决，如远程无法解决，派专人到客户现场实地解决</w:t>
            </w:r>
            <w:r w:rsidR="00655B5D">
              <w:rPr>
                <w:rFonts w:ascii="楷体" w:eastAsia="楷体" w:hAnsi="楷体" w:hint="eastAsia"/>
                <w:sz w:val="24"/>
                <w:szCs w:val="24"/>
              </w:rPr>
              <w:t>，暂无</w:t>
            </w:r>
            <w:r w:rsidRPr="003D6DC7">
              <w:rPr>
                <w:rFonts w:ascii="楷体" w:eastAsia="楷体" w:hAnsi="楷体" w:hint="eastAsia"/>
                <w:sz w:val="24"/>
                <w:szCs w:val="24"/>
              </w:rPr>
              <w:t>。</w:t>
            </w:r>
          </w:p>
        </w:tc>
        <w:tc>
          <w:tcPr>
            <w:tcW w:w="817" w:type="dxa"/>
          </w:tcPr>
          <w:p w:rsidR="00181AAE" w:rsidRPr="003D6DC7" w:rsidRDefault="00181AAE">
            <w:pPr>
              <w:rPr>
                <w:rFonts w:ascii="楷体" w:eastAsia="楷体" w:hAnsi="楷体"/>
                <w:sz w:val="24"/>
                <w:szCs w:val="24"/>
              </w:rPr>
            </w:pPr>
          </w:p>
        </w:tc>
      </w:tr>
      <w:tr w:rsidR="00181AAE" w:rsidRPr="003D6DC7" w:rsidTr="00613B7F">
        <w:trPr>
          <w:trHeight w:val="2110"/>
        </w:trPr>
        <w:tc>
          <w:tcPr>
            <w:tcW w:w="2160" w:type="dxa"/>
          </w:tcPr>
          <w:p w:rsidR="00181AAE" w:rsidRPr="003D6DC7" w:rsidRDefault="00181AAE">
            <w:pPr>
              <w:spacing w:line="280" w:lineRule="exact"/>
              <w:rPr>
                <w:rFonts w:ascii="楷体" w:eastAsia="楷体" w:hAnsi="楷体"/>
                <w:sz w:val="24"/>
                <w:szCs w:val="24"/>
              </w:rPr>
            </w:pPr>
            <w:r w:rsidRPr="003D6DC7">
              <w:rPr>
                <w:rFonts w:ascii="楷体" w:eastAsia="楷体" w:hAnsi="楷体" w:hint="eastAsia"/>
                <w:sz w:val="24"/>
                <w:szCs w:val="24"/>
              </w:rPr>
              <w:t>顾客满意</w:t>
            </w:r>
          </w:p>
          <w:p w:rsidR="00181AAE" w:rsidRPr="003D6DC7" w:rsidRDefault="00181AAE">
            <w:pPr>
              <w:spacing w:line="280" w:lineRule="exact"/>
              <w:rPr>
                <w:rFonts w:ascii="楷体" w:eastAsia="楷体" w:hAnsi="楷体"/>
                <w:b/>
                <w:sz w:val="24"/>
                <w:szCs w:val="24"/>
              </w:rPr>
            </w:pPr>
          </w:p>
        </w:tc>
        <w:tc>
          <w:tcPr>
            <w:tcW w:w="960" w:type="dxa"/>
          </w:tcPr>
          <w:p w:rsidR="00181AAE" w:rsidRPr="003D6DC7" w:rsidRDefault="00181AAE">
            <w:pPr>
              <w:spacing w:line="280" w:lineRule="exact"/>
              <w:rPr>
                <w:rFonts w:ascii="楷体" w:eastAsia="楷体" w:hAnsi="楷体"/>
                <w:sz w:val="24"/>
                <w:szCs w:val="24"/>
              </w:rPr>
            </w:pPr>
            <w:r w:rsidRPr="003D6DC7">
              <w:rPr>
                <w:rFonts w:ascii="楷体" w:eastAsia="楷体" w:hAnsi="楷体" w:hint="eastAsia"/>
                <w:sz w:val="24"/>
                <w:szCs w:val="24"/>
              </w:rPr>
              <w:t>Q9.1.2</w:t>
            </w:r>
          </w:p>
        </w:tc>
        <w:tc>
          <w:tcPr>
            <w:tcW w:w="10772" w:type="dxa"/>
            <w:vAlign w:val="center"/>
          </w:tcPr>
          <w:p w:rsidR="00181AAE" w:rsidRPr="00F14019" w:rsidRDefault="00181AAE" w:rsidP="00F14019">
            <w:pPr>
              <w:tabs>
                <w:tab w:val="left" w:pos="6597"/>
              </w:tabs>
              <w:spacing w:line="360" w:lineRule="auto"/>
              <w:ind w:firstLineChars="200" w:firstLine="480"/>
              <w:rPr>
                <w:rFonts w:ascii="楷体" w:eastAsia="楷体" w:hAnsi="楷体"/>
                <w:sz w:val="24"/>
                <w:szCs w:val="24"/>
              </w:rPr>
            </w:pPr>
            <w:r w:rsidRPr="00F14019">
              <w:rPr>
                <w:rFonts w:ascii="楷体" w:eastAsia="楷体" w:hAnsi="楷体" w:hint="eastAsia"/>
                <w:sz w:val="24"/>
                <w:szCs w:val="24"/>
              </w:rPr>
              <w:t>负责人介绍说：主要通过调查表、专访（回访）、电话、传真等，监视顾客对其要求已被满足的程度的感受信息，了解顾客满意的程度。</w:t>
            </w:r>
          </w:p>
          <w:p w:rsidR="00181AAE" w:rsidRPr="00F14019" w:rsidRDefault="00181AAE" w:rsidP="00F14019">
            <w:pPr>
              <w:snapToGrid w:val="0"/>
              <w:spacing w:line="360" w:lineRule="auto"/>
              <w:ind w:firstLineChars="200" w:firstLine="480"/>
              <w:rPr>
                <w:rFonts w:ascii="楷体" w:eastAsia="楷体" w:hAnsi="楷体"/>
                <w:sz w:val="24"/>
                <w:szCs w:val="24"/>
              </w:rPr>
            </w:pPr>
            <w:r w:rsidRPr="00F14019">
              <w:rPr>
                <w:rFonts w:ascii="楷体" w:eastAsia="楷体" w:hAnsi="楷体" w:hint="eastAsia"/>
                <w:sz w:val="24"/>
                <w:szCs w:val="24"/>
              </w:rPr>
              <w:t>经查该公司于2020年共发出满意度调查表4份，收回4份，调查对象</w:t>
            </w:r>
            <w:r w:rsidR="00EF3118" w:rsidRPr="00EF3118">
              <w:rPr>
                <w:rFonts w:ascii="楷体" w:eastAsia="楷体" w:hAnsi="楷体" w:hint="eastAsia"/>
                <w:sz w:val="24"/>
                <w:szCs w:val="24"/>
              </w:rPr>
              <w:t>中国石油大庆石化公司</w:t>
            </w:r>
            <w:r w:rsidRPr="00F14019">
              <w:rPr>
                <w:rFonts w:ascii="楷体" w:eastAsia="楷体" w:hAnsi="楷体" w:hint="eastAsia"/>
                <w:sz w:val="24"/>
                <w:szCs w:val="24"/>
              </w:rPr>
              <w:t>等。调查内容包括对质量、价格、交货期、服务等进行调查，顾客满意</w:t>
            </w:r>
            <w:proofErr w:type="gramStart"/>
            <w:r w:rsidRPr="00F14019">
              <w:rPr>
                <w:rFonts w:ascii="楷体" w:eastAsia="楷体" w:hAnsi="楷体" w:hint="eastAsia"/>
                <w:sz w:val="24"/>
                <w:szCs w:val="24"/>
              </w:rPr>
              <w:t>度结果</w:t>
            </w:r>
            <w:proofErr w:type="gramEnd"/>
            <w:r w:rsidRPr="00F14019">
              <w:rPr>
                <w:rFonts w:ascii="楷体" w:eastAsia="楷体" w:hAnsi="楷体" w:hint="eastAsia"/>
                <w:sz w:val="24"/>
                <w:szCs w:val="24"/>
              </w:rPr>
              <w:t>均满意。2020.12.</w:t>
            </w:r>
            <w:r w:rsidR="00EF3118">
              <w:rPr>
                <w:rFonts w:ascii="楷体" w:eastAsia="楷体" w:hAnsi="楷体" w:hint="eastAsia"/>
                <w:sz w:val="24"/>
                <w:szCs w:val="24"/>
              </w:rPr>
              <w:t>5</w:t>
            </w:r>
            <w:r w:rsidRPr="00F14019">
              <w:rPr>
                <w:rFonts w:ascii="楷体" w:eastAsia="楷体" w:hAnsi="楷体" w:hint="eastAsia"/>
                <w:sz w:val="24"/>
                <w:szCs w:val="24"/>
              </w:rPr>
              <w:t>日</w:t>
            </w:r>
            <w:r w:rsidR="001B6AB1">
              <w:rPr>
                <w:rFonts w:ascii="楷体" w:eastAsia="楷体" w:hAnsi="楷体" w:hint="eastAsia"/>
                <w:sz w:val="24"/>
                <w:szCs w:val="24"/>
              </w:rPr>
              <w:t>郭存良</w:t>
            </w:r>
            <w:r w:rsidRPr="00F14019">
              <w:rPr>
                <w:rFonts w:ascii="楷体" w:eastAsia="楷体" w:hAnsi="楷体" w:hint="eastAsia"/>
                <w:sz w:val="24"/>
                <w:szCs w:val="24"/>
              </w:rPr>
              <w:t>对4份顾客满意度调查记录表进行了分析, 顾客满意度调查统计表平均满意96%，没有不满意的项</w:t>
            </w:r>
            <w:r w:rsidRPr="00F14019">
              <w:rPr>
                <w:rFonts w:ascii="楷体" w:eastAsia="楷体" w:hAnsi="楷体" w:hint="eastAsia"/>
                <w:sz w:val="24"/>
                <w:szCs w:val="24"/>
              </w:rPr>
              <w:lastRenderedPageBreak/>
              <w:t xml:space="preserve">目。至今没有发生顾客投诉，也没有因质量问题接到顾客反馈。  </w:t>
            </w:r>
          </w:p>
          <w:p w:rsidR="00181AAE" w:rsidRPr="00F14019" w:rsidRDefault="00181AAE" w:rsidP="00F14019">
            <w:pPr>
              <w:snapToGrid w:val="0"/>
              <w:spacing w:line="360" w:lineRule="auto"/>
              <w:ind w:firstLineChars="200" w:firstLine="480"/>
              <w:rPr>
                <w:rFonts w:ascii="楷体" w:eastAsia="楷体" w:hAnsi="楷体"/>
                <w:sz w:val="24"/>
                <w:szCs w:val="24"/>
              </w:rPr>
            </w:pPr>
            <w:r w:rsidRPr="00F14019">
              <w:rPr>
                <w:rFonts w:ascii="楷体" w:eastAsia="楷体" w:hAnsi="楷体" w:hint="eastAsia"/>
                <w:sz w:val="24"/>
                <w:szCs w:val="24"/>
              </w:rPr>
              <w:t>企业介绍，日常顾客反馈在产品交货期方面需加强，企业采取建立管理体系等相应措施，进行改进，加强管理，目前，在此方面企业反馈良好，但未保持记录，交流改进。</w:t>
            </w:r>
          </w:p>
          <w:p w:rsidR="00181AAE" w:rsidRPr="00F14019" w:rsidRDefault="00181AAE" w:rsidP="00F14019">
            <w:pPr>
              <w:snapToGrid w:val="0"/>
              <w:spacing w:line="360" w:lineRule="auto"/>
              <w:ind w:firstLineChars="200" w:firstLine="480"/>
              <w:rPr>
                <w:rFonts w:ascii="楷体" w:eastAsia="楷体" w:hAnsi="楷体"/>
                <w:sz w:val="24"/>
                <w:szCs w:val="24"/>
              </w:rPr>
            </w:pPr>
            <w:r w:rsidRPr="00F14019">
              <w:rPr>
                <w:rFonts w:ascii="楷体" w:eastAsia="楷体" w:hAnsi="楷体" w:hint="eastAsia"/>
                <w:sz w:val="24"/>
                <w:szCs w:val="24"/>
              </w:rPr>
              <w:t>部门仅对调查肤浅、调查方式单一，针对的信息进行简单利用，交流进一步改进。</w:t>
            </w:r>
          </w:p>
          <w:p w:rsidR="00181AAE" w:rsidRPr="00F14019" w:rsidRDefault="00181AAE" w:rsidP="00F14019">
            <w:pPr>
              <w:snapToGrid w:val="0"/>
              <w:spacing w:line="360" w:lineRule="auto"/>
              <w:ind w:firstLineChars="200" w:firstLine="480"/>
              <w:rPr>
                <w:rFonts w:ascii="楷体" w:eastAsia="楷体" w:hAnsi="楷体"/>
                <w:sz w:val="24"/>
                <w:szCs w:val="24"/>
              </w:rPr>
            </w:pPr>
            <w:r w:rsidRPr="00F14019">
              <w:rPr>
                <w:rFonts w:ascii="楷体" w:eastAsia="楷体" w:hAnsi="楷体" w:hint="eastAsia"/>
                <w:sz w:val="24"/>
                <w:szCs w:val="24"/>
              </w:rPr>
              <w:t>对于顾客日常有关信息，对于日常每批交付中发现问题均为一般问题，及时进行了解决，未保持记录，交流改进。</w:t>
            </w:r>
            <w:bookmarkStart w:id="3" w:name="_GoBack"/>
            <w:bookmarkEnd w:id="3"/>
          </w:p>
        </w:tc>
        <w:tc>
          <w:tcPr>
            <w:tcW w:w="817" w:type="dxa"/>
          </w:tcPr>
          <w:p w:rsidR="00181AAE" w:rsidRPr="005601F0" w:rsidRDefault="00181AAE" w:rsidP="00613B7F">
            <w:pPr>
              <w:spacing w:line="360" w:lineRule="auto"/>
              <w:rPr>
                <w:rFonts w:ascii="宋体" w:hAnsi="宋体" w:cs="Arial"/>
                <w:color w:val="FF0000"/>
                <w:szCs w:val="21"/>
              </w:rPr>
            </w:pPr>
            <w:r>
              <w:rPr>
                <w:rFonts w:ascii="宋体" w:hAnsi="宋体" w:cs="Arial" w:hint="eastAsia"/>
                <w:szCs w:val="21"/>
              </w:rPr>
              <w:lastRenderedPageBreak/>
              <w:t>Y</w:t>
            </w:r>
          </w:p>
        </w:tc>
      </w:tr>
    </w:tbl>
    <w:p w:rsidR="00D02850" w:rsidRPr="003D6DC7" w:rsidRDefault="00D02850">
      <w:pPr>
        <w:spacing w:line="480" w:lineRule="exact"/>
        <w:rPr>
          <w:rFonts w:ascii="楷体" w:eastAsia="楷体" w:hAnsi="楷体"/>
          <w:bCs/>
          <w:sz w:val="24"/>
          <w:szCs w:val="24"/>
        </w:rPr>
      </w:pPr>
    </w:p>
    <w:p w:rsidR="00D02850" w:rsidRPr="003D6DC7" w:rsidRDefault="00390DB6">
      <w:pPr>
        <w:pStyle w:val="a4"/>
        <w:rPr>
          <w:rFonts w:ascii="楷体" w:eastAsia="楷体" w:hAnsi="楷体"/>
          <w:sz w:val="24"/>
          <w:szCs w:val="24"/>
        </w:rPr>
      </w:pPr>
      <w:r w:rsidRPr="003D6DC7">
        <w:rPr>
          <w:rFonts w:ascii="楷体" w:eastAsia="楷体" w:hAnsi="楷体" w:hint="eastAsia"/>
          <w:sz w:val="24"/>
          <w:szCs w:val="24"/>
        </w:rPr>
        <w:t>说明：不符合标注N</w:t>
      </w:r>
    </w:p>
    <w:p w:rsidR="00D02850" w:rsidRPr="003D6DC7" w:rsidRDefault="00D02850">
      <w:pPr>
        <w:pStyle w:val="a4"/>
      </w:pPr>
    </w:p>
    <w:p w:rsidR="00D02850" w:rsidRPr="003D6DC7" w:rsidRDefault="00D02850">
      <w:pPr>
        <w:pStyle w:val="a4"/>
      </w:pPr>
    </w:p>
    <w:p w:rsidR="00D02850" w:rsidRPr="003D6DC7" w:rsidRDefault="00D02850">
      <w:pPr>
        <w:pStyle w:val="a4"/>
      </w:pPr>
    </w:p>
    <w:p w:rsidR="00D02850" w:rsidRPr="003D6DC7" w:rsidRDefault="00D02850">
      <w:pPr>
        <w:pStyle w:val="a4"/>
      </w:pPr>
    </w:p>
    <w:p w:rsidR="00D02850" w:rsidRPr="003D6DC7" w:rsidRDefault="00D02850">
      <w:pPr>
        <w:pStyle w:val="a4"/>
      </w:pPr>
    </w:p>
    <w:p w:rsidR="00D02850" w:rsidRPr="003D6DC7" w:rsidRDefault="00D02850">
      <w:pPr>
        <w:pStyle w:val="a4"/>
      </w:pPr>
    </w:p>
    <w:p w:rsidR="00D02850" w:rsidRPr="003D6DC7" w:rsidRDefault="00D02850">
      <w:pPr>
        <w:pStyle w:val="a4"/>
        <w:rPr>
          <w:rFonts w:ascii="楷体" w:eastAsia="楷体" w:hAnsi="楷体"/>
          <w:sz w:val="24"/>
          <w:szCs w:val="24"/>
        </w:rPr>
      </w:pPr>
    </w:p>
    <w:sectPr w:rsidR="00D02850" w:rsidRPr="003D6DC7">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C45" w:rsidRDefault="00410C45">
      <w:r>
        <w:separator/>
      </w:r>
    </w:p>
  </w:endnote>
  <w:endnote w:type="continuationSeparator" w:id="0">
    <w:p w:rsidR="00410C45" w:rsidRDefault="0041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613B7F" w:rsidRDefault="00613B7F">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EF3118">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F3118">
              <w:rPr>
                <w:b/>
                <w:noProof/>
              </w:rPr>
              <w:t>17</w:t>
            </w:r>
            <w:r>
              <w:rPr>
                <w:b/>
                <w:sz w:val="24"/>
                <w:szCs w:val="24"/>
              </w:rPr>
              <w:fldChar w:fldCharType="end"/>
            </w:r>
          </w:p>
        </w:sdtContent>
      </w:sdt>
    </w:sdtContent>
  </w:sdt>
  <w:p w:rsidR="00613B7F" w:rsidRDefault="00613B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C45" w:rsidRDefault="00410C45">
      <w:r>
        <w:separator/>
      </w:r>
    </w:p>
  </w:footnote>
  <w:footnote w:type="continuationSeparator" w:id="0">
    <w:p w:rsidR="00410C45" w:rsidRDefault="00410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7F" w:rsidRDefault="00613B7F">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13B7F" w:rsidRDefault="00613B7F">
    <w:pPr>
      <w:pStyle w:val="a5"/>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613B7F" w:rsidRDefault="00613B7F">
                          <w:r>
                            <w:rPr>
                              <w:rFonts w:hint="eastAsia"/>
                              <w:sz w:val="18"/>
                              <w:szCs w:val="18"/>
                            </w:rPr>
                            <w:t xml:space="preserve">ISC-B-I-31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C154B4" w:rsidRDefault="00C154B4">
                    <w:r>
                      <w:rPr>
                        <w:rFonts w:hint="eastAsia"/>
                        <w:sz w:val="18"/>
                        <w:szCs w:val="18"/>
                      </w:rPr>
                      <w:t xml:space="preserve">ISC-B-I-31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13B7F" w:rsidRDefault="00613B7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bullet"/>
      <w:lvlText w:val=""/>
      <w:lvlJc w:val="left"/>
      <w:pPr>
        <w:tabs>
          <w:tab w:val="left" w:pos="840"/>
        </w:tabs>
        <w:ind w:left="840" w:hanging="420"/>
      </w:pPr>
      <w:rPr>
        <w:rFonts w:ascii="Wingdings" w:hAnsi="Wingdings" w:hint="default"/>
        <w:sz w:val="16"/>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nsid w:val="00000016"/>
    <w:multiLevelType w:val="multilevel"/>
    <w:tmpl w:val="00000016"/>
    <w:lvl w:ilvl="0">
      <w:start w:val="1"/>
      <w:numFmt w:val="decimal"/>
      <w:lvlText w:val="%1、"/>
      <w:lvlJc w:val="left"/>
      <w:pPr>
        <w:tabs>
          <w:tab w:val="left" w:pos="778"/>
        </w:tabs>
        <w:ind w:left="778" w:hanging="360"/>
      </w:pPr>
      <w:rPr>
        <w:rFonts w:hint="default"/>
      </w:rPr>
    </w:lvl>
    <w:lvl w:ilvl="1">
      <w:start w:val="1"/>
      <w:numFmt w:val="lowerLetter"/>
      <w:lvlText w:val="%2)"/>
      <w:lvlJc w:val="left"/>
      <w:pPr>
        <w:tabs>
          <w:tab w:val="left" w:pos="1258"/>
        </w:tabs>
        <w:ind w:left="1258" w:hanging="420"/>
      </w:pPr>
    </w:lvl>
    <w:lvl w:ilvl="2">
      <w:start w:val="1"/>
      <w:numFmt w:val="lowerRoman"/>
      <w:lvlText w:val="%3."/>
      <w:lvlJc w:val="right"/>
      <w:pPr>
        <w:tabs>
          <w:tab w:val="left" w:pos="1678"/>
        </w:tabs>
        <w:ind w:left="1678" w:hanging="420"/>
      </w:pPr>
    </w:lvl>
    <w:lvl w:ilvl="3">
      <w:start w:val="1"/>
      <w:numFmt w:val="decimal"/>
      <w:lvlText w:val="%4."/>
      <w:lvlJc w:val="left"/>
      <w:pPr>
        <w:tabs>
          <w:tab w:val="left" w:pos="2098"/>
        </w:tabs>
        <w:ind w:left="2098" w:hanging="420"/>
      </w:pPr>
    </w:lvl>
    <w:lvl w:ilvl="4">
      <w:start w:val="1"/>
      <w:numFmt w:val="lowerLetter"/>
      <w:lvlText w:val="%5)"/>
      <w:lvlJc w:val="left"/>
      <w:pPr>
        <w:tabs>
          <w:tab w:val="left" w:pos="2518"/>
        </w:tabs>
        <w:ind w:left="2518" w:hanging="420"/>
      </w:pPr>
    </w:lvl>
    <w:lvl w:ilvl="5">
      <w:start w:val="1"/>
      <w:numFmt w:val="lowerRoman"/>
      <w:lvlText w:val="%6."/>
      <w:lvlJc w:val="right"/>
      <w:pPr>
        <w:tabs>
          <w:tab w:val="left" w:pos="2938"/>
        </w:tabs>
        <w:ind w:left="2938" w:hanging="420"/>
      </w:pPr>
    </w:lvl>
    <w:lvl w:ilvl="6">
      <w:start w:val="1"/>
      <w:numFmt w:val="decimal"/>
      <w:lvlText w:val="%7."/>
      <w:lvlJc w:val="left"/>
      <w:pPr>
        <w:tabs>
          <w:tab w:val="left" w:pos="3358"/>
        </w:tabs>
        <w:ind w:left="3358" w:hanging="420"/>
      </w:pPr>
    </w:lvl>
    <w:lvl w:ilvl="7">
      <w:start w:val="1"/>
      <w:numFmt w:val="lowerLetter"/>
      <w:lvlText w:val="%8)"/>
      <w:lvlJc w:val="left"/>
      <w:pPr>
        <w:tabs>
          <w:tab w:val="left" w:pos="3778"/>
        </w:tabs>
        <w:ind w:left="3778" w:hanging="420"/>
      </w:pPr>
    </w:lvl>
    <w:lvl w:ilvl="8">
      <w:start w:val="1"/>
      <w:numFmt w:val="lowerRoman"/>
      <w:lvlText w:val="%9."/>
      <w:lvlJc w:val="right"/>
      <w:pPr>
        <w:tabs>
          <w:tab w:val="left" w:pos="4198"/>
        </w:tabs>
        <w:ind w:left="4198" w:hanging="420"/>
      </w:pPr>
    </w:lvl>
  </w:abstractNum>
  <w:abstractNum w:abstractNumId="2">
    <w:nsid w:val="04984CC8"/>
    <w:multiLevelType w:val="singleLevel"/>
    <w:tmpl w:val="04984CC8"/>
    <w:lvl w:ilvl="0">
      <w:start w:val="4"/>
      <w:numFmt w:val="decimal"/>
      <w:suff w:val="space"/>
      <w:lvlText w:val="%1."/>
      <w:lvlJc w:val="left"/>
    </w:lvl>
  </w:abstractNum>
  <w:abstractNum w:abstractNumId="3">
    <w:nsid w:val="52A8F1B9"/>
    <w:multiLevelType w:val="singleLevel"/>
    <w:tmpl w:val="52A8F1B9"/>
    <w:lvl w:ilvl="0">
      <w:start w:val="2"/>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43CB"/>
    <w:rsid w:val="00020F5A"/>
    <w:rsid w:val="000237F6"/>
    <w:rsid w:val="000258CD"/>
    <w:rsid w:val="0003373A"/>
    <w:rsid w:val="0005083C"/>
    <w:rsid w:val="00051E54"/>
    <w:rsid w:val="00054136"/>
    <w:rsid w:val="00057B91"/>
    <w:rsid w:val="000710E4"/>
    <w:rsid w:val="000A1CA7"/>
    <w:rsid w:val="000C213F"/>
    <w:rsid w:val="00110343"/>
    <w:rsid w:val="00154CAF"/>
    <w:rsid w:val="001650C8"/>
    <w:rsid w:val="00171A84"/>
    <w:rsid w:val="00173EE5"/>
    <w:rsid w:val="00181AAE"/>
    <w:rsid w:val="00183AB3"/>
    <w:rsid w:val="001A2D7F"/>
    <w:rsid w:val="001B6AB1"/>
    <w:rsid w:val="001F4F3A"/>
    <w:rsid w:val="00202B7C"/>
    <w:rsid w:val="0021156B"/>
    <w:rsid w:val="00221A32"/>
    <w:rsid w:val="002230AE"/>
    <w:rsid w:val="00232E13"/>
    <w:rsid w:val="00240E2A"/>
    <w:rsid w:val="00245592"/>
    <w:rsid w:val="00253156"/>
    <w:rsid w:val="00266E33"/>
    <w:rsid w:val="0027512D"/>
    <w:rsid w:val="0028675A"/>
    <w:rsid w:val="002C681C"/>
    <w:rsid w:val="00317036"/>
    <w:rsid w:val="003301BE"/>
    <w:rsid w:val="00337922"/>
    <w:rsid w:val="00340867"/>
    <w:rsid w:val="00341E11"/>
    <w:rsid w:val="00380837"/>
    <w:rsid w:val="003909B8"/>
    <w:rsid w:val="00390DB6"/>
    <w:rsid w:val="003A198A"/>
    <w:rsid w:val="003D6DC7"/>
    <w:rsid w:val="003F775B"/>
    <w:rsid w:val="00400784"/>
    <w:rsid w:val="00410914"/>
    <w:rsid w:val="00410C45"/>
    <w:rsid w:val="004344A7"/>
    <w:rsid w:val="00452586"/>
    <w:rsid w:val="00467AC7"/>
    <w:rsid w:val="004822F1"/>
    <w:rsid w:val="004B37F2"/>
    <w:rsid w:val="004D1903"/>
    <w:rsid w:val="004D29D2"/>
    <w:rsid w:val="00532D38"/>
    <w:rsid w:val="00536930"/>
    <w:rsid w:val="0055558C"/>
    <w:rsid w:val="00564E53"/>
    <w:rsid w:val="00595758"/>
    <w:rsid w:val="005D1743"/>
    <w:rsid w:val="005E67E9"/>
    <w:rsid w:val="00603940"/>
    <w:rsid w:val="006056EA"/>
    <w:rsid w:val="00611ADE"/>
    <w:rsid w:val="00613B7F"/>
    <w:rsid w:val="0063797B"/>
    <w:rsid w:val="00643FD1"/>
    <w:rsid w:val="00644FE2"/>
    <w:rsid w:val="00655B5D"/>
    <w:rsid w:val="006570CF"/>
    <w:rsid w:val="0067640C"/>
    <w:rsid w:val="006811DA"/>
    <w:rsid w:val="006837DA"/>
    <w:rsid w:val="0068502F"/>
    <w:rsid w:val="006A653A"/>
    <w:rsid w:val="006E678B"/>
    <w:rsid w:val="006F029E"/>
    <w:rsid w:val="00711024"/>
    <w:rsid w:val="0072280D"/>
    <w:rsid w:val="00727331"/>
    <w:rsid w:val="00735A80"/>
    <w:rsid w:val="007757F3"/>
    <w:rsid w:val="007D7751"/>
    <w:rsid w:val="007E2BC3"/>
    <w:rsid w:val="007E6AEB"/>
    <w:rsid w:val="007F0CB6"/>
    <w:rsid w:val="007F312E"/>
    <w:rsid w:val="008467B4"/>
    <w:rsid w:val="00887DAC"/>
    <w:rsid w:val="008902D5"/>
    <w:rsid w:val="008973EE"/>
    <w:rsid w:val="008A2001"/>
    <w:rsid w:val="008D1417"/>
    <w:rsid w:val="008F64ED"/>
    <w:rsid w:val="0091039B"/>
    <w:rsid w:val="009203F9"/>
    <w:rsid w:val="00945B4E"/>
    <w:rsid w:val="00971600"/>
    <w:rsid w:val="009973B4"/>
    <w:rsid w:val="009C28C1"/>
    <w:rsid w:val="009C4F3D"/>
    <w:rsid w:val="009D0A76"/>
    <w:rsid w:val="009D28A3"/>
    <w:rsid w:val="009E4D1E"/>
    <w:rsid w:val="009F7EED"/>
    <w:rsid w:val="00A55667"/>
    <w:rsid w:val="00AB5D2F"/>
    <w:rsid w:val="00AD68EF"/>
    <w:rsid w:val="00AF0AAB"/>
    <w:rsid w:val="00B14E98"/>
    <w:rsid w:val="00B43D9F"/>
    <w:rsid w:val="00B75EF5"/>
    <w:rsid w:val="00BA4C9C"/>
    <w:rsid w:val="00BC29B3"/>
    <w:rsid w:val="00BD1DBC"/>
    <w:rsid w:val="00BE3113"/>
    <w:rsid w:val="00BE4C7C"/>
    <w:rsid w:val="00BF597E"/>
    <w:rsid w:val="00C01B6A"/>
    <w:rsid w:val="00C06CF5"/>
    <w:rsid w:val="00C154B4"/>
    <w:rsid w:val="00C15701"/>
    <w:rsid w:val="00C16A88"/>
    <w:rsid w:val="00C4072B"/>
    <w:rsid w:val="00C51A36"/>
    <w:rsid w:val="00C55228"/>
    <w:rsid w:val="00C85786"/>
    <w:rsid w:val="00C94C3C"/>
    <w:rsid w:val="00CA347B"/>
    <w:rsid w:val="00CA57E2"/>
    <w:rsid w:val="00CD7A46"/>
    <w:rsid w:val="00CE315A"/>
    <w:rsid w:val="00D02850"/>
    <w:rsid w:val="00D06F59"/>
    <w:rsid w:val="00D26766"/>
    <w:rsid w:val="00D554A8"/>
    <w:rsid w:val="00D8388C"/>
    <w:rsid w:val="00D85D74"/>
    <w:rsid w:val="00D95366"/>
    <w:rsid w:val="00D95B56"/>
    <w:rsid w:val="00DD561D"/>
    <w:rsid w:val="00E15AC5"/>
    <w:rsid w:val="00E22A1C"/>
    <w:rsid w:val="00E24B1E"/>
    <w:rsid w:val="00E5434C"/>
    <w:rsid w:val="00E67C82"/>
    <w:rsid w:val="00EB0164"/>
    <w:rsid w:val="00EC6F64"/>
    <w:rsid w:val="00ED0F62"/>
    <w:rsid w:val="00EF2D1B"/>
    <w:rsid w:val="00EF3118"/>
    <w:rsid w:val="00F00B1F"/>
    <w:rsid w:val="00F14019"/>
    <w:rsid w:val="00F64E8F"/>
    <w:rsid w:val="00FD3466"/>
    <w:rsid w:val="108219C2"/>
    <w:rsid w:val="1C736FE7"/>
    <w:rsid w:val="217E2AAB"/>
    <w:rsid w:val="3E330078"/>
    <w:rsid w:val="487111C8"/>
    <w:rsid w:val="49F034C9"/>
    <w:rsid w:val="5EA12B9A"/>
    <w:rsid w:val="670543D7"/>
    <w:rsid w:val="69A95254"/>
    <w:rsid w:val="77070308"/>
    <w:rsid w:val="7C0B46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customStyle="1" w:styleId="a6">
    <w:name w:val="东方正文"/>
    <w:basedOn w:val="a"/>
    <w:qFormat/>
    <w:pPr>
      <w:spacing w:line="400" w:lineRule="exact"/>
      <w:ind w:left="284" w:right="284"/>
    </w:pPr>
  </w:style>
  <w:style w:type="character" w:styleId="a7">
    <w:name w:val="Emphasis"/>
    <w:basedOn w:val="a0"/>
    <w:uiPriority w:val="20"/>
    <w:qFormat/>
    <w:rsid w:val="008F64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customStyle="1" w:styleId="a6">
    <w:name w:val="东方正文"/>
    <w:basedOn w:val="a"/>
    <w:qFormat/>
    <w:pPr>
      <w:spacing w:line="400" w:lineRule="exact"/>
      <w:ind w:left="284" w:right="284"/>
    </w:pPr>
  </w:style>
  <w:style w:type="character" w:styleId="a7">
    <w:name w:val="Emphasis"/>
    <w:basedOn w:val="a0"/>
    <w:uiPriority w:val="20"/>
    <w:qFormat/>
    <w:rsid w:val="008F64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57394">
      <w:bodyDiv w:val="1"/>
      <w:marLeft w:val="0"/>
      <w:marRight w:val="0"/>
      <w:marTop w:val="0"/>
      <w:marBottom w:val="0"/>
      <w:divBdr>
        <w:top w:val="none" w:sz="0" w:space="0" w:color="auto"/>
        <w:left w:val="none" w:sz="0" w:space="0" w:color="auto"/>
        <w:bottom w:val="none" w:sz="0" w:space="0" w:color="auto"/>
        <w:right w:val="none" w:sz="0" w:space="0" w:color="auto"/>
      </w:divBdr>
    </w:div>
    <w:div w:id="1383410512">
      <w:bodyDiv w:val="1"/>
      <w:marLeft w:val="0"/>
      <w:marRight w:val="0"/>
      <w:marTop w:val="0"/>
      <w:marBottom w:val="0"/>
      <w:divBdr>
        <w:top w:val="none" w:sz="0" w:space="0" w:color="auto"/>
        <w:left w:val="none" w:sz="0" w:space="0" w:color="auto"/>
        <w:bottom w:val="none" w:sz="0" w:space="0" w:color="auto"/>
        <w:right w:val="none" w:sz="0" w:space="0" w:color="auto"/>
      </w:divBdr>
    </w:div>
    <w:div w:id="1734815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6EC7D8-C28A-4A90-88FA-23A211535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17</Pages>
  <Words>1955</Words>
  <Characters>11146</Characters>
  <Application>Microsoft Office Word</Application>
  <DocSecurity>0</DocSecurity>
  <Lines>92</Lines>
  <Paragraphs>26</Paragraphs>
  <ScaleCrop>false</ScaleCrop>
  <Company/>
  <LinksUpToDate>false</LinksUpToDate>
  <CharactersWithSpaces>13075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67</cp:revision>
  <dcterms:created xsi:type="dcterms:W3CDTF">2019-07-23T08:52:00Z</dcterms:created>
  <dcterms:modified xsi:type="dcterms:W3CDTF">2021-06-06T03:06:00Z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7628808C6B94404B9A432EDBAA27D318</vt:lpwstr>
  </property>
</Properties>
</file>