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25"/>
        <w:gridCol w:w="493"/>
        <w:gridCol w:w="269"/>
        <w:gridCol w:w="581"/>
        <w:gridCol w:w="33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0507-2021-EO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张康明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023-86175883</w:t>
            </w:r>
            <w:bookmarkEnd w:id="6"/>
          </w:p>
        </w:tc>
        <w:tc>
          <w:tcPr>
            <w:tcW w:w="76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3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张康明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62" w:type="dxa"/>
            <w:gridSpan w:val="2"/>
            <w:vMerge w:val="continue"/>
            <w:vAlign w:val="center"/>
          </w:tcPr>
          <w:p/>
        </w:tc>
        <w:tc>
          <w:tcPr>
            <w:tcW w:w="2235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E：塑料包装桶的生产（需生产许可证的除外）所涉及场所的相关环境管理活动</w:t>
            </w:r>
          </w:p>
          <w:p>
            <w:r>
              <w:t>O：塑料包装桶的生产（需生产许可证的除外）所涉及场所的相关职业健康安全管理活动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E：14.02.02</w:t>
            </w:r>
          </w:p>
          <w:p>
            <w:r>
              <w:t>O：14.02.02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2021年05月22日 下午至2021年05月22日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93" w:type="dxa"/>
            <w:gridSpan w:val="4"/>
            <w:vAlign w:val="center"/>
          </w:tcPr>
          <w:p/>
        </w:tc>
        <w:tc>
          <w:tcPr>
            <w:tcW w:w="1675" w:type="dxa"/>
            <w:gridSpan w:val="4"/>
            <w:vAlign w:val="center"/>
          </w:tcPr>
          <w:p/>
        </w:tc>
        <w:tc>
          <w:tcPr>
            <w:tcW w:w="13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2021.5.19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sz w:val="21"/>
                <w:szCs w:val="21"/>
              </w:rPr>
              <w:t>2021.5.19</w:t>
            </w:r>
            <w:bookmarkStart w:id="14" w:name="_GoBack"/>
            <w:bookmarkEnd w:id="14"/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1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14：00-14:30</w:t>
            </w:r>
          </w:p>
        </w:tc>
        <w:tc>
          <w:tcPr>
            <w:tcW w:w="68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14：30-17：30（含午休1小时）</w:t>
            </w:r>
          </w:p>
        </w:tc>
        <w:tc>
          <w:tcPr>
            <w:tcW w:w="68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17：30-18：00</w:t>
            </w:r>
          </w:p>
        </w:tc>
        <w:tc>
          <w:tcPr>
            <w:tcW w:w="681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8F7"/>
    <w:rsid w:val="00302FC5"/>
    <w:rsid w:val="009E5B21"/>
    <w:rsid w:val="00D278F7"/>
    <w:rsid w:val="5BF66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2021-05-31T06:31:40Z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