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0DCE" w14:textId="6DE90D4C" w:rsidR="000401FF" w:rsidRDefault="00DD22C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8012EA" w14:paraId="29A1BE9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9326C48" w14:textId="77777777" w:rsidR="00830456" w:rsidRDefault="00DD22C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14:paraId="5E70D4D4" w14:textId="77777777" w:rsidR="00830456" w:rsidRDefault="00DD22C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浙江鼎清环境检测技术有限公司</w:t>
            </w:r>
            <w:bookmarkEnd w:id="0"/>
          </w:p>
        </w:tc>
      </w:tr>
      <w:tr w:rsidR="008012EA" w14:paraId="305D6CE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D190D61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14:paraId="0523255F" w14:textId="77777777" w:rsidR="000401FF" w:rsidRDefault="00DD22C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浙江省杭州市西湖区金色西溪商务中心5号楼301室-1</w:t>
            </w:r>
            <w:bookmarkEnd w:id="1"/>
          </w:p>
        </w:tc>
      </w:tr>
      <w:tr w:rsidR="008012EA" w14:paraId="44C39BE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B27A706" w14:textId="77777777" w:rsidR="00830456" w:rsidRDefault="00DD22C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B3F4123" w14:textId="77777777" w:rsidR="00830456" w:rsidRDefault="00DD22C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崔敏强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14B298C9" w14:textId="77777777" w:rsidR="00830456" w:rsidRDefault="00DD22C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229C0BEC" w14:textId="77777777" w:rsidR="00830456" w:rsidRDefault="00DD22C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18768454883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5782195A" w14:textId="77777777" w:rsidR="00830456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5136983" w14:textId="77777777" w:rsidR="00830456" w:rsidRDefault="00DD22C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 w:rsidR="008012EA" w14:paraId="19D1CC8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F41F565" w14:textId="77777777" w:rsidR="00830456" w:rsidRDefault="00DD22C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06FE7CD" w14:textId="77777777" w:rsidR="00830456" w:rsidRDefault="00684D50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201C8196" w14:textId="77777777" w:rsidR="00830456" w:rsidRDefault="00DD22C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0A4105E" w14:textId="77777777" w:rsidR="00830456" w:rsidRDefault="00684D50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31149475" w14:textId="77777777" w:rsidR="00830456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D9009B8" w14:textId="77777777" w:rsidR="00830456" w:rsidRDefault="00DD22CB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714759140@qq.com</w:t>
            </w:r>
            <w:bookmarkEnd w:id="7"/>
          </w:p>
        </w:tc>
      </w:tr>
      <w:tr w:rsidR="008012EA" w14:paraId="5D7115A9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20A0D9EC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5D4FC03" w14:textId="77777777" w:rsidR="000401FF" w:rsidRDefault="00DD22C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66D4F1A7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12478975" w14:textId="77777777" w:rsidR="000401FF" w:rsidRDefault="00DD22C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012EA" w14:paraId="134DD078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5658CB29" w14:textId="77777777" w:rsidR="000401FF" w:rsidRDefault="00DD22C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14:paraId="2776CAC6" w14:textId="77777777" w:rsidR="000401FF" w:rsidRDefault="00DD22C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012EA" w14:paraId="1230FE2B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2B434A76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14:paraId="4F8C538E" w14:textId="1C404C7D" w:rsidR="000401FF" w:rsidRDefault="00FB79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73" w:hangingChars="100" w:hanging="28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■</w:t>
            </w:r>
            <w:r w:rsidR="00DD22C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556E3B63" w14:textId="77777777" w:rsidR="000401FF" w:rsidRDefault="00DD22C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00E925C7" w14:textId="77777777" w:rsidR="00E87A92" w:rsidRDefault="00DD22CB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0B5AEA7C" w14:textId="77777777" w:rsidR="00E87A92" w:rsidRDefault="00DD22CB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39E24A73" w14:textId="77777777" w:rsidR="00E87A92" w:rsidRDefault="00DD22CB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394EF3FC" w14:textId="77777777" w:rsidR="00E87A92" w:rsidRDefault="00DD22CB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24F2D062" w14:textId="77777777" w:rsidR="000401FF" w:rsidRDefault="00DD22CB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012EA" w14:paraId="1CCA6C43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C9384CB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25A6365" w14:textId="77777777" w:rsidR="000401FF" w:rsidRDefault="00DD22C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环境检测和服务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20A3F914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D973082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3C2CC691" w14:textId="77777777" w:rsidR="000401FF" w:rsidRDefault="00DD22C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34.02.00</w:t>
            </w:r>
            <w:bookmarkEnd w:id="14"/>
          </w:p>
        </w:tc>
      </w:tr>
      <w:tr w:rsidR="008012EA" w14:paraId="0B5BDBF6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CA81A0A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14:paraId="77FBA0FC" w14:textId="77777777" w:rsidR="00272FFB" w:rsidRPr="00272FFB" w:rsidRDefault="00DD22C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012EA" w14:paraId="276C8328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5E121BF2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14:paraId="77C6F9DD" w14:textId="77777777" w:rsidR="000401FF" w:rsidRDefault="00DD22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012EA" w14:paraId="79D6E2BA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08F0505B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14:paraId="064756BA" w14:textId="065794F6" w:rsidR="000401FF" w:rsidRDefault="00CE1E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■</w:t>
            </w:r>
            <w:r w:rsidR="00DD22CB">
              <w:rPr>
                <w:rFonts w:hint="eastAsia"/>
                <w:b/>
                <w:sz w:val="20"/>
              </w:rPr>
              <w:t>普通话</w:t>
            </w:r>
            <w:r w:rsidR="00DD22CB">
              <w:rPr>
                <w:rFonts w:hint="eastAsia"/>
                <w:sz w:val="20"/>
                <w:lang w:val="de-DE"/>
              </w:rPr>
              <w:t>□</w:t>
            </w:r>
            <w:r w:rsidR="00DD22CB">
              <w:rPr>
                <w:rFonts w:hint="eastAsia"/>
                <w:b/>
                <w:sz w:val="20"/>
              </w:rPr>
              <w:t>英语</w:t>
            </w:r>
            <w:r w:rsidR="00DD22CB">
              <w:rPr>
                <w:rFonts w:hint="eastAsia"/>
                <w:sz w:val="20"/>
                <w:lang w:val="de-DE"/>
              </w:rPr>
              <w:t>□</w:t>
            </w:r>
            <w:r w:rsidR="00DD22CB">
              <w:rPr>
                <w:rFonts w:hint="eastAsia"/>
                <w:b/>
                <w:sz w:val="20"/>
              </w:rPr>
              <w:t>其他</w:t>
            </w:r>
          </w:p>
        </w:tc>
      </w:tr>
      <w:tr w:rsidR="008012EA" w14:paraId="74B229A4" w14:textId="77777777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14:paraId="43C4EC83" w14:textId="77777777" w:rsidR="000401FF" w:rsidRDefault="00DD22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012EA" w14:paraId="03ED0919" w14:textId="77777777" w:rsidTr="00CE1E4F">
        <w:trPr>
          <w:trHeight w:val="570"/>
        </w:trPr>
        <w:tc>
          <w:tcPr>
            <w:tcW w:w="1242" w:type="dxa"/>
            <w:gridSpan w:val="2"/>
            <w:vAlign w:val="center"/>
          </w:tcPr>
          <w:p w14:paraId="71F4606D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47242C82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51CC5B41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27D5B943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14:paraId="4D31015A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14:paraId="6C0DB482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4D2BEC2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012EA" w14:paraId="5149B41C" w14:textId="77777777" w:rsidTr="00CE1E4F">
        <w:trPr>
          <w:trHeight w:val="570"/>
        </w:trPr>
        <w:tc>
          <w:tcPr>
            <w:tcW w:w="1242" w:type="dxa"/>
            <w:gridSpan w:val="2"/>
            <w:vAlign w:val="center"/>
          </w:tcPr>
          <w:p w14:paraId="3782B7C9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2CD15A3C" w14:textId="307E5E18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355C76">
              <w:rPr>
                <w:rFonts w:hint="eastAsia"/>
                <w:sz w:val="20"/>
              </w:rPr>
              <w:t>-</w:t>
            </w:r>
            <w:r w:rsidR="00355C76">
              <w:rPr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14:paraId="767F7CD2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13E47A01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14:paraId="3F2939A0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34.02.00</w:t>
            </w:r>
          </w:p>
        </w:tc>
        <w:tc>
          <w:tcPr>
            <w:tcW w:w="1418" w:type="dxa"/>
            <w:gridSpan w:val="4"/>
            <w:vAlign w:val="center"/>
          </w:tcPr>
          <w:p w14:paraId="2B9490FC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282" w:type="dxa"/>
            <w:vAlign w:val="center"/>
          </w:tcPr>
          <w:p w14:paraId="7D8ACF90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8012EA" w14:paraId="0750F82D" w14:textId="77777777" w:rsidTr="00CE1E4F">
        <w:trPr>
          <w:trHeight w:val="570"/>
        </w:trPr>
        <w:tc>
          <w:tcPr>
            <w:tcW w:w="1242" w:type="dxa"/>
            <w:gridSpan w:val="2"/>
            <w:vAlign w:val="center"/>
          </w:tcPr>
          <w:p w14:paraId="138F6620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14:paraId="7F4D85D4" w14:textId="04987E95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355C76">
              <w:rPr>
                <w:rFonts w:hint="eastAsia"/>
                <w:sz w:val="20"/>
              </w:rPr>
              <w:t>-</w:t>
            </w:r>
            <w:r w:rsidR="00355C76">
              <w:rPr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14:paraId="5C141CA9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0A9C68F9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14:paraId="2D73C950" w14:textId="77777777" w:rsidR="00272FFB" w:rsidRDefault="00684D50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DFEC606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282" w:type="dxa"/>
            <w:vAlign w:val="center"/>
          </w:tcPr>
          <w:p w14:paraId="41FFA45A" w14:textId="77777777" w:rsidR="00272FFB" w:rsidRDefault="00DD22C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R="008012EA" w14:paraId="2F3F2BC9" w14:textId="77777777" w:rsidTr="00CE1E4F">
        <w:trPr>
          <w:trHeight w:val="265"/>
        </w:trPr>
        <w:tc>
          <w:tcPr>
            <w:tcW w:w="1242" w:type="dxa"/>
            <w:gridSpan w:val="2"/>
            <w:vAlign w:val="center"/>
          </w:tcPr>
          <w:p w14:paraId="5B6CA504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0362DE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F4C561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7744CEE9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14:paraId="25C2B516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9A9CAF5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14:paraId="41DBFB29" w14:textId="77777777" w:rsidR="00272FFB" w:rsidRDefault="00684D50" w:rsidP="00272FFB">
            <w:pPr>
              <w:rPr>
                <w:sz w:val="20"/>
              </w:rPr>
            </w:pPr>
          </w:p>
        </w:tc>
      </w:tr>
      <w:tr w:rsidR="008012EA" w14:paraId="2B508054" w14:textId="77777777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14:paraId="257F9A55" w14:textId="77777777" w:rsidR="00272FFB" w:rsidRDefault="00DD22C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012EA" w14:paraId="5DFDB8A4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4A57DB00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27796997" w14:textId="6BBB2A97" w:rsidR="00272FFB" w:rsidRDefault="00CA51D4" w:rsidP="00272FFB">
            <w:pPr>
              <w:rPr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65DE54F" wp14:editId="5B32C451">
                  <wp:extent cx="808355" cy="3790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31" cy="38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7D4907B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0B7BB97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3A461E8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44CB0CA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D26EF01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49ABC6FD" w14:textId="77777777" w:rsidR="00272FFB" w:rsidRDefault="00684D50" w:rsidP="00272FFB"/>
        </w:tc>
      </w:tr>
      <w:tr w:rsidR="008012EA" w14:paraId="733C2714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69A15886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6DCDEA90" w14:textId="1129DE9A" w:rsidR="00272FFB" w:rsidRDefault="00CA51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0FAC8702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8C41265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5028F26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0E3A7235" w14:textId="77777777" w:rsidR="00272FFB" w:rsidRDefault="00684D50" w:rsidP="00272FFB"/>
        </w:tc>
      </w:tr>
      <w:tr w:rsidR="008012EA" w14:paraId="3A35E2A9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65B42393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AC59B3D" w14:textId="046B96FA" w:rsidR="00272FFB" w:rsidRDefault="00CA51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14:paraId="19E14F06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3A1672D" w14:textId="77777777" w:rsidR="00272FFB" w:rsidRDefault="00684D5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2002CED" w14:textId="77777777" w:rsidR="00272FFB" w:rsidRDefault="00DD22C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2BC83214" w14:textId="77777777" w:rsidR="00272FFB" w:rsidRDefault="00684D50" w:rsidP="00272FFB"/>
        </w:tc>
      </w:tr>
    </w:tbl>
    <w:p w14:paraId="23E4C3B0" w14:textId="77777777" w:rsidR="00355C76" w:rsidRDefault="00355C76" w:rsidP="00355C7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margin" w:tblpXSpec="center" w:tblpY="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618"/>
        <w:gridCol w:w="3230"/>
        <w:gridCol w:w="2268"/>
        <w:gridCol w:w="979"/>
      </w:tblGrid>
      <w:tr w:rsidR="00355C76" w14:paraId="57AB9409" w14:textId="77777777" w:rsidTr="001D002A">
        <w:trPr>
          <w:cantSplit/>
          <w:trHeight w:val="416"/>
        </w:trPr>
        <w:tc>
          <w:tcPr>
            <w:tcW w:w="10188" w:type="dxa"/>
            <w:gridSpan w:val="6"/>
            <w:vAlign w:val="center"/>
          </w:tcPr>
          <w:p w14:paraId="1A33FE32" w14:textId="77777777" w:rsidR="00355C76" w:rsidRDefault="00355C76" w:rsidP="001D002A">
            <w:pPr>
              <w:spacing w:line="50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审核日程安排：</w:t>
            </w:r>
          </w:p>
        </w:tc>
      </w:tr>
      <w:tr w:rsidR="00355C76" w14:paraId="2E6DEBEB" w14:textId="77777777" w:rsidTr="001D002A">
        <w:trPr>
          <w:cantSplit/>
          <w:trHeight w:val="620"/>
        </w:trPr>
        <w:tc>
          <w:tcPr>
            <w:tcW w:w="817" w:type="dxa"/>
            <w:vAlign w:val="center"/>
          </w:tcPr>
          <w:p w14:paraId="6C5B0F3C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7C645533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  间</w:t>
            </w:r>
          </w:p>
        </w:tc>
        <w:tc>
          <w:tcPr>
            <w:tcW w:w="1618" w:type="dxa"/>
            <w:vAlign w:val="center"/>
          </w:tcPr>
          <w:p w14:paraId="30256EA7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部门</w:t>
            </w:r>
          </w:p>
        </w:tc>
        <w:tc>
          <w:tcPr>
            <w:tcW w:w="3230" w:type="dxa"/>
            <w:vAlign w:val="center"/>
          </w:tcPr>
          <w:p w14:paraId="2712D084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过程</w:t>
            </w:r>
          </w:p>
        </w:tc>
        <w:tc>
          <w:tcPr>
            <w:tcW w:w="2268" w:type="dxa"/>
            <w:vAlign w:val="center"/>
          </w:tcPr>
          <w:p w14:paraId="17D6153F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涉及条款</w:t>
            </w:r>
          </w:p>
        </w:tc>
        <w:tc>
          <w:tcPr>
            <w:tcW w:w="979" w:type="dxa"/>
            <w:vAlign w:val="center"/>
          </w:tcPr>
          <w:p w14:paraId="0AF9DBB2" w14:textId="77777777" w:rsidR="00355C76" w:rsidRDefault="00355C76" w:rsidP="001D002A">
            <w:pPr>
              <w:spacing w:line="420" w:lineRule="exact"/>
              <w:jc w:val="center"/>
              <w:rPr>
                <w:rFonts w:ascii="楷体_GB2312" w:eastAsia="楷体_GB2312" w:hAnsi="宋体"/>
                <w:szCs w:val="24"/>
              </w:rPr>
            </w:pPr>
            <w:r>
              <w:rPr>
                <w:rFonts w:ascii="楷体_GB2312" w:eastAsia="楷体_GB2312" w:hAnsi="宋体" w:hint="eastAsia"/>
                <w:szCs w:val="24"/>
              </w:rPr>
              <w:t>审核员</w:t>
            </w:r>
          </w:p>
        </w:tc>
      </w:tr>
      <w:tr w:rsidR="00E64BFA" w14:paraId="39245AA6" w14:textId="77777777" w:rsidTr="001D002A">
        <w:trPr>
          <w:cantSplit/>
          <w:trHeight w:val="546"/>
        </w:trPr>
        <w:tc>
          <w:tcPr>
            <w:tcW w:w="817" w:type="dxa"/>
            <w:vMerge w:val="restart"/>
            <w:vAlign w:val="center"/>
          </w:tcPr>
          <w:p w14:paraId="4A006F50" w14:textId="62B014C1" w:rsidR="00E64BFA" w:rsidRDefault="00E64BFA" w:rsidP="001D002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5</w:t>
            </w:r>
          </w:p>
          <w:p w14:paraId="0DBB1AD8" w14:textId="77777777" w:rsidR="00E64BFA" w:rsidRDefault="00E64BFA" w:rsidP="001D002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  <w:p w14:paraId="5E018E95" w14:textId="13A85264" w:rsidR="00E64BFA" w:rsidRDefault="00E64BFA" w:rsidP="001D002A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25</w:t>
            </w:r>
          </w:p>
          <w:p w14:paraId="7CC7DA38" w14:textId="77777777" w:rsidR="00E64BFA" w:rsidRDefault="00E64BFA" w:rsidP="001D002A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1A0B8C5C" w14:textId="77777777" w:rsidR="00E64BFA" w:rsidRDefault="00E64BFA" w:rsidP="001D002A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8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3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</w:t>
            </w: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7116" w:type="dxa"/>
            <w:gridSpan w:val="3"/>
          </w:tcPr>
          <w:p w14:paraId="48145C32" w14:textId="77777777" w:rsidR="00E64BFA" w:rsidRDefault="00E64BFA" w:rsidP="001D002A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首次会议</w:t>
            </w:r>
          </w:p>
        </w:tc>
        <w:tc>
          <w:tcPr>
            <w:tcW w:w="979" w:type="dxa"/>
            <w:vAlign w:val="center"/>
          </w:tcPr>
          <w:p w14:paraId="5021BB89" w14:textId="3B6D8B56" w:rsidR="00E64BFA" w:rsidRPr="00B3014E" w:rsidRDefault="00E64BFA" w:rsidP="001D002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64BFA" w14:paraId="5998124E" w14:textId="77777777" w:rsidTr="001D002A">
        <w:trPr>
          <w:cantSplit/>
          <w:trHeight w:val="1060"/>
        </w:trPr>
        <w:tc>
          <w:tcPr>
            <w:tcW w:w="817" w:type="dxa"/>
            <w:vMerge/>
          </w:tcPr>
          <w:p w14:paraId="42B67104" w14:textId="77777777" w:rsidR="00E64BFA" w:rsidRDefault="00E64BFA" w:rsidP="001D002A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A70B4" w14:textId="77777777" w:rsidR="00E64BFA" w:rsidRDefault="00E64BFA" w:rsidP="001D002A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9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618" w:type="dxa"/>
            <w:vAlign w:val="center"/>
          </w:tcPr>
          <w:p w14:paraId="4D62A9D1" w14:textId="77777777" w:rsidR="00E64BFA" w:rsidRPr="00A53735" w:rsidRDefault="00E64BFA" w:rsidP="001D002A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53735">
              <w:rPr>
                <w:rFonts w:ascii="宋体" w:hAnsi="宋体" w:hint="eastAsia"/>
                <w:b/>
                <w:bCs/>
                <w:sz w:val="21"/>
                <w:szCs w:val="21"/>
              </w:rPr>
              <w:t>高管层</w:t>
            </w:r>
          </w:p>
        </w:tc>
        <w:tc>
          <w:tcPr>
            <w:tcW w:w="3230" w:type="dxa"/>
            <w:vAlign w:val="center"/>
          </w:tcPr>
          <w:p w14:paraId="5D199DA7" w14:textId="77777777" w:rsidR="00E64BFA" w:rsidRPr="004A4FD1" w:rsidRDefault="00E64BFA" w:rsidP="001D002A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组织识别过程、公司管理过程、管理体系策划及监测过程、资源提供过程、内部审核、管理评审、国家/地方监督抽查情况；顾客满意、相关方投诉及处理情况、</w:t>
            </w:r>
            <w:r>
              <w:rPr>
                <w:rFonts w:ascii="宋体" w:hAnsi="宋体" w:hint="eastAsia"/>
                <w:sz w:val="21"/>
                <w:szCs w:val="21"/>
              </w:rPr>
              <w:t>数据分析、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体系更新等；一阶段问题验证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2268" w:type="dxa"/>
            <w:vAlign w:val="center"/>
          </w:tcPr>
          <w:p w14:paraId="3AC1EAA2" w14:textId="77777777" w:rsidR="00E64BFA" w:rsidRPr="004A4FD1" w:rsidRDefault="00E64BFA" w:rsidP="001D002A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Q:4/5/6/7.1.1/7.1.2/7.1.6/</w:t>
            </w:r>
            <w:r>
              <w:rPr>
                <w:rFonts w:ascii="宋体" w:hAnsi="宋体"/>
                <w:sz w:val="21"/>
                <w:szCs w:val="21"/>
              </w:rPr>
              <w:t>8.1/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9.1.1/9.2/</w:t>
            </w:r>
            <w:r>
              <w:rPr>
                <w:rFonts w:ascii="宋体" w:hAnsi="宋体"/>
                <w:sz w:val="21"/>
                <w:szCs w:val="21"/>
              </w:rPr>
              <w:t>9.1.3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9.3/10.1-10.3</w:t>
            </w:r>
          </w:p>
        </w:tc>
        <w:tc>
          <w:tcPr>
            <w:tcW w:w="979" w:type="dxa"/>
            <w:vAlign w:val="center"/>
          </w:tcPr>
          <w:p w14:paraId="3C530FF6" w14:textId="6D960C5F" w:rsidR="00E64BFA" w:rsidRPr="00DC4A4D" w:rsidRDefault="00E64BFA" w:rsidP="001D002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64BFA" w14:paraId="3769846F" w14:textId="77777777" w:rsidTr="00FB7E31">
        <w:trPr>
          <w:cantSplit/>
          <w:trHeight w:val="1060"/>
        </w:trPr>
        <w:tc>
          <w:tcPr>
            <w:tcW w:w="817" w:type="dxa"/>
            <w:vMerge/>
          </w:tcPr>
          <w:p w14:paraId="3A030E2E" w14:textId="77777777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2243DE5E" w14:textId="77777777" w:rsidR="00E64BFA" w:rsidRDefault="00E64BFA" w:rsidP="00325C4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20B685F4" w14:textId="651E57DB" w:rsidR="00E64BFA" w:rsidRPr="00A53735" w:rsidRDefault="00E64BFA" w:rsidP="00325C4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3230" w:type="dxa"/>
          </w:tcPr>
          <w:p w14:paraId="153DB843" w14:textId="130BDA0B" w:rsidR="00E64BFA" w:rsidRPr="004A4FD1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职责、部门目标管理、产品实现过程策划、产品设计和开发、生产和服务提供过程管理、</w:t>
            </w:r>
            <w:r w:rsidR="00D17660">
              <w:rPr>
                <w:rFonts w:ascii="宋体" w:hAnsi="宋体" w:hint="eastAsia"/>
                <w:sz w:val="21"/>
                <w:szCs w:val="21"/>
              </w:rPr>
              <w:t>监视和测量资源、基础设施和工作环境</w:t>
            </w:r>
          </w:p>
        </w:tc>
        <w:tc>
          <w:tcPr>
            <w:tcW w:w="2268" w:type="dxa"/>
            <w:vAlign w:val="center"/>
          </w:tcPr>
          <w:p w14:paraId="7BD294EA" w14:textId="6AD3A13F" w:rsidR="00E64BFA" w:rsidRPr="004A4FD1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 w:rsidRPr="00617876">
              <w:rPr>
                <w:rFonts w:ascii="宋体" w:hAnsi="宋体" w:hint="eastAsia"/>
                <w:sz w:val="21"/>
                <w:szCs w:val="21"/>
              </w:rPr>
              <w:t>Q：5.3/6.2/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7.1.3/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7.1.4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="00D17660">
              <w:rPr>
                <w:rFonts w:ascii="宋体" w:hAnsi="宋体"/>
                <w:sz w:val="21"/>
                <w:szCs w:val="21"/>
              </w:rPr>
              <w:t>7.1.5</w:t>
            </w:r>
            <w:r w:rsidR="00D17660" w:rsidRPr="004A4FD1">
              <w:rPr>
                <w:rFonts w:ascii="宋体" w:hAnsi="宋体" w:hint="eastAsia"/>
                <w:sz w:val="21"/>
                <w:szCs w:val="21"/>
              </w:rPr>
              <w:t>/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8.1/</w:t>
            </w:r>
            <w:r>
              <w:rPr>
                <w:rFonts w:ascii="宋体" w:hAnsi="宋体"/>
                <w:sz w:val="21"/>
                <w:szCs w:val="21"/>
              </w:rPr>
              <w:t>8.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5.1-8.5.6/8.3</w:t>
            </w:r>
          </w:p>
        </w:tc>
        <w:tc>
          <w:tcPr>
            <w:tcW w:w="979" w:type="dxa"/>
            <w:vAlign w:val="center"/>
          </w:tcPr>
          <w:p w14:paraId="58A7C626" w14:textId="2304540B" w:rsidR="00E64BFA" w:rsidRPr="00DC4A4D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4BFA" w:rsidRPr="005B16B9" w14:paraId="6A7257F1" w14:textId="77777777" w:rsidTr="00D708D4">
        <w:trPr>
          <w:cantSplit/>
          <w:trHeight w:val="1060"/>
        </w:trPr>
        <w:tc>
          <w:tcPr>
            <w:tcW w:w="817" w:type="dxa"/>
            <w:vMerge/>
          </w:tcPr>
          <w:p w14:paraId="660A6DFD" w14:textId="77777777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2A70AE" w14:textId="03F65440" w:rsidR="00E64BFA" w:rsidRDefault="00E64BFA" w:rsidP="00325C4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/>
                <w:sz w:val="18"/>
                <w:szCs w:val="18"/>
              </w:rPr>
              <w:t>12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1618" w:type="dxa"/>
            <w:vAlign w:val="center"/>
          </w:tcPr>
          <w:p w14:paraId="2C31A106" w14:textId="55EB05C2" w:rsidR="00E64BFA" w:rsidRPr="00D31EA8" w:rsidRDefault="00E64BFA" w:rsidP="00325C4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53735">
              <w:rPr>
                <w:rFonts w:ascii="宋体" w:hAnsi="宋体" w:hint="eastAsia"/>
                <w:b/>
                <w:bCs/>
                <w:sz w:val="21"/>
                <w:szCs w:val="21"/>
              </w:rPr>
              <w:t>综合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230" w:type="dxa"/>
            <w:vAlign w:val="center"/>
          </w:tcPr>
          <w:p w14:paraId="06FB268B" w14:textId="19D05C43" w:rsidR="00E64BFA" w:rsidRDefault="00E64BFA" w:rsidP="00325C4F">
            <w:pPr>
              <w:rPr>
                <w:rFonts w:ascii="楷体_GB2312" w:eastAsia="楷体_GB2312"/>
                <w:bCs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职责、目标管理、信息沟通、文件化信息管理、人力资源/资质/健康证等管理、组织知识管理；一阶段问题验证</w:t>
            </w:r>
          </w:p>
        </w:tc>
        <w:tc>
          <w:tcPr>
            <w:tcW w:w="2268" w:type="dxa"/>
            <w:vAlign w:val="center"/>
          </w:tcPr>
          <w:p w14:paraId="6C026149" w14:textId="48B8979C" w:rsidR="00E64BFA" w:rsidRDefault="00E64BFA" w:rsidP="00325C4F">
            <w:pPr>
              <w:rPr>
                <w:rFonts w:ascii="楷体_GB2312" w:eastAsia="楷体_GB2312"/>
                <w:bCs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Q：5.3/6.2</w:t>
            </w:r>
            <w:r w:rsidR="00D17660">
              <w:rPr>
                <w:rFonts w:ascii="宋体" w:hAnsi="宋体"/>
                <w:sz w:val="21"/>
                <w:szCs w:val="21"/>
              </w:rPr>
              <w:t>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7.1</w:t>
            </w:r>
            <w:r w:rsidRPr="004A4FD1">
              <w:rPr>
                <w:rFonts w:ascii="宋体" w:hAnsi="宋体"/>
                <w:sz w:val="21"/>
                <w:szCs w:val="21"/>
              </w:rPr>
              <w:t>.6/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/7.3/7.4/7.5</w:t>
            </w:r>
          </w:p>
        </w:tc>
        <w:tc>
          <w:tcPr>
            <w:tcW w:w="979" w:type="dxa"/>
            <w:vAlign w:val="center"/>
          </w:tcPr>
          <w:p w14:paraId="325B0F9A" w14:textId="7AFF3363" w:rsidR="00E64BFA" w:rsidRPr="005B16B9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64BFA" w:rsidRPr="005B16B9" w14:paraId="3F46BE13" w14:textId="77777777" w:rsidTr="001234C9">
        <w:trPr>
          <w:cantSplit/>
          <w:trHeight w:val="1060"/>
        </w:trPr>
        <w:tc>
          <w:tcPr>
            <w:tcW w:w="817" w:type="dxa"/>
            <w:vMerge/>
          </w:tcPr>
          <w:p w14:paraId="574E54D3" w14:textId="77777777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73191823" w14:textId="641CA2E0" w:rsidR="00E64BFA" w:rsidRDefault="00E64BFA" w:rsidP="0020227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24BFEFBA" w14:textId="47C57FFA" w:rsidR="00E64BFA" w:rsidRPr="00D31EA8" w:rsidRDefault="00E64BFA" w:rsidP="00325C4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230" w:type="dxa"/>
            <w:vAlign w:val="center"/>
          </w:tcPr>
          <w:p w14:paraId="725C7388" w14:textId="7ECB8005" w:rsidR="00E64BFA" w:rsidRDefault="00E64BFA" w:rsidP="00325C4F">
            <w:pPr>
              <w:rPr>
                <w:rFonts w:ascii="楷体_GB2312" w:eastAsia="楷体_GB2312"/>
                <w:bCs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职责、部门目标、与顾客有关过程管理、交付后活动、顾客沟通与满意、投诉、供方及采购管理</w:t>
            </w:r>
          </w:p>
        </w:tc>
        <w:tc>
          <w:tcPr>
            <w:tcW w:w="2268" w:type="dxa"/>
            <w:vAlign w:val="center"/>
          </w:tcPr>
          <w:p w14:paraId="5FC914C0" w14:textId="25366AAC" w:rsidR="00E64BFA" w:rsidRDefault="00E64BFA" w:rsidP="00325C4F">
            <w:pPr>
              <w:rPr>
                <w:rFonts w:ascii="楷体_GB2312" w:eastAsia="楷体_GB2312"/>
                <w:bCs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Q:5.3/6.2/7.4/8.2</w:t>
            </w:r>
            <w:r w:rsidRPr="004A4FD1">
              <w:rPr>
                <w:rFonts w:ascii="宋体" w:hAnsi="宋体"/>
                <w:sz w:val="21"/>
                <w:szCs w:val="21"/>
              </w:rPr>
              <w:t>/8.4</w:t>
            </w:r>
            <w:r w:rsidRPr="004A4FD1">
              <w:rPr>
                <w:rFonts w:ascii="宋体" w:hAnsi="宋体" w:hint="eastAsia"/>
                <w:sz w:val="21"/>
                <w:szCs w:val="21"/>
              </w:rPr>
              <w:t>/9.1.2</w:t>
            </w:r>
          </w:p>
        </w:tc>
        <w:tc>
          <w:tcPr>
            <w:tcW w:w="979" w:type="dxa"/>
            <w:vAlign w:val="center"/>
          </w:tcPr>
          <w:p w14:paraId="402DFCC4" w14:textId="0B27C77B" w:rsidR="00E64BFA" w:rsidRPr="005B16B9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64BFA" w14:paraId="747F0475" w14:textId="77777777" w:rsidTr="00B87977">
        <w:trPr>
          <w:cantSplit/>
          <w:trHeight w:val="1060"/>
        </w:trPr>
        <w:tc>
          <w:tcPr>
            <w:tcW w:w="817" w:type="dxa"/>
            <w:vMerge/>
            <w:vAlign w:val="center"/>
          </w:tcPr>
          <w:p w14:paraId="5422EC41" w14:textId="01B0E808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Merge/>
            <w:vAlign w:val="center"/>
          </w:tcPr>
          <w:p w14:paraId="5ACE5433" w14:textId="2F889474" w:rsidR="00E64BFA" w:rsidRDefault="00E64BFA" w:rsidP="00325C4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14:paraId="38811985" w14:textId="1852887E" w:rsidR="00E64BFA" w:rsidRPr="00D57443" w:rsidRDefault="00E64BFA" w:rsidP="00325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质控部</w:t>
            </w:r>
          </w:p>
        </w:tc>
        <w:tc>
          <w:tcPr>
            <w:tcW w:w="3230" w:type="dxa"/>
          </w:tcPr>
          <w:p w14:paraId="4BBCD9DC" w14:textId="4498B3F1" w:rsidR="00E64BFA" w:rsidRPr="00A92394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职责、目标管理、</w:t>
            </w:r>
            <w:r>
              <w:rPr>
                <w:rFonts w:ascii="宋体" w:hAnsi="宋体" w:hint="eastAsia"/>
                <w:sz w:val="21"/>
                <w:szCs w:val="21"/>
              </w:rPr>
              <w:t>产品和服务放行、不合格品管理</w:t>
            </w:r>
          </w:p>
        </w:tc>
        <w:tc>
          <w:tcPr>
            <w:tcW w:w="2268" w:type="dxa"/>
            <w:vAlign w:val="center"/>
          </w:tcPr>
          <w:p w14:paraId="26FE9EE5" w14:textId="1FC5301E" w:rsidR="00E64BFA" w:rsidRPr="00A92394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 w:rsidRPr="004A4FD1">
              <w:rPr>
                <w:rFonts w:ascii="宋体" w:hAnsi="宋体" w:hint="eastAsia"/>
                <w:sz w:val="21"/>
                <w:szCs w:val="21"/>
              </w:rPr>
              <w:t>Q:5.3/6.2</w:t>
            </w:r>
            <w:r w:rsidRPr="00617876">
              <w:rPr>
                <w:rFonts w:ascii="宋体" w:hAnsi="宋体" w:hint="eastAsia"/>
                <w:sz w:val="21"/>
                <w:szCs w:val="21"/>
              </w:rPr>
              <w:t>/8.6/</w:t>
            </w:r>
            <w:r>
              <w:rPr>
                <w:rFonts w:ascii="宋体" w:hAnsi="宋体"/>
                <w:sz w:val="21"/>
                <w:szCs w:val="21"/>
              </w:rPr>
              <w:t>8.7</w:t>
            </w:r>
          </w:p>
        </w:tc>
        <w:tc>
          <w:tcPr>
            <w:tcW w:w="979" w:type="dxa"/>
            <w:vAlign w:val="center"/>
          </w:tcPr>
          <w:p w14:paraId="11228618" w14:textId="31393DBF" w:rsidR="00E64BFA" w:rsidRPr="005B16B9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4BFA" w14:paraId="78A86BAD" w14:textId="77777777" w:rsidTr="001D002A">
        <w:trPr>
          <w:cantSplit/>
          <w:trHeight w:val="1060"/>
        </w:trPr>
        <w:tc>
          <w:tcPr>
            <w:tcW w:w="817" w:type="dxa"/>
            <w:vMerge/>
          </w:tcPr>
          <w:p w14:paraId="47DAF01E" w14:textId="77777777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353A933A" w14:textId="7C280264" w:rsidR="00E64BFA" w:rsidRDefault="00E64BFA" w:rsidP="00325C4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0-</w:t>
            </w:r>
            <w:r>
              <w:rPr>
                <w:rFonts w:ascii="楷体_GB2312" w:eastAsia="楷体_GB2312" w:hAnsi="宋体"/>
                <w:sz w:val="18"/>
                <w:szCs w:val="18"/>
              </w:rPr>
              <w:t>16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</w:t>
            </w:r>
          </w:p>
        </w:tc>
        <w:tc>
          <w:tcPr>
            <w:tcW w:w="7116" w:type="dxa"/>
            <w:gridSpan w:val="3"/>
            <w:vAlign w:val="center"/>
          </w:tcPr>
          <w:p w14:paraId="232EFA3A" w14:textId="77777777" w:rsidR="00E64BFA" w:rsidRPr="00A92394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补充审核、审核组内部沟通</w:t>
            </w:r>
          </w:p>
        </w:tc>
        <w:tc>
          <w:tcPr>
            <w:tcW w:w="979" w:type="dxa"/>
            <w:vAlign w:val="center"/>
          </w:tcPr>
          <w:p w14:paraId="5C425AF6" w14:textId="241E7008" w:rsidR="00E64BFA" w:rsidRPr="005B16B9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E55CD8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64BFA" w14:paraId="7C4FA113" w14:textId="77777777" w:rsidTr="001D002A">
        <w:trPr>
          <w:cantSplit/>
          <w:trHeight w:val="1060"/>
        </w:trPr>
        <w:tc>
          <w:tcPr>
            <w:tcW w:w="817" w:type="dxa"/>
            <w:vMerge/>
          </w:tcPr>
          <w:p w14:paraId="7037C3A8" w14:textId="77777777" w:rsidR="00E64BFA" w:rsidRDefault="00E64BFA" w:rsidP="00325C4F">
            <w:pPr>
              <w:spacing w:line="56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76" w:type="dxa"/>
            <w:vAlign w:val="center"/>
          </w:tcPr>
          <w:p w14:paraId="2659EEF5" w14:textId="0E1CF94F" w:rsidR="00E64BFA" w:rsidRDefault="00E64BFA" w:rsidP="00325C4F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1</w:t>
            </w:r>
            <w:r>
              <w:rPr>
                <w:rFonts w:ascii="楷体_GB2312" w:eastAsia="楷体_GB2312" w:hAnsi="宋体"/>
                <w:sz w:val="18"/>
                <w:szCs w:val="18"/>
              </w:rPr>
              <w:t>6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:30-1</w:t>
            </w:r>
            <w:r>
              <w:rPr>
                <w:rFonts w:ascii="楷体_GB2312" w:eastAsia="楷体_GB2312" w:hAnsi="宋体"/>
                <w:sz w:val="18"/>
                <w:szCs w:val="18"/>
              </w:rPr>
              <w:t>7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:</w:t>
            </w:r>
            <w:r>
              <w:rPr>
                <w:rFonts w:ascii="楷体_GB2312" w:eastAsia="楷体_GB2312" w:hAnsi="宋体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0</w:t>
            </w:r>
          </w:p>
        </w:tc>
        <w:tc>
          <w:tcPr>
            <w:tcW w:w="7116" w:type="dxa"/>
            <w:gridSpan w:val="3"/>
            <w:vAlign w:val="center"/>
          </w:tcPr>
          <w:p w14:paraId="6330E845" w14:textId="77777777" w:rsidR="00E64BFA" w:rsidRPr="00617876" w:rsidRDefault="00E64BFA" w:rsidP="00325C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与受审核方沟通、末次会议</w:t>
            </w:r>
          </w:p>
        </w:tc>
        <w:tc>
          <w:tcPr>
            <w:tcW w:w="979" w:type="dxa"/>
            <w:vAlign w:val="center"/>
          </w:tcPr>
          <w:p w14:paraId="664B92E7" w14:textId="3EBCA85D" w:rsidR="00E64BFA" w:rsidRPr="005B16B9" w:rsidRDefault="00E64BFA" w:rsidP="00325C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3014E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E55CD8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5BDF0632" w14:textId="77777777" w:rsidR="000401FF" w:rsidRDefault="00DD22C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5FD984A" w14:textId="77777777" w:rsidR="00272FFB" w:rsidRPr="00272FFB" w:rsidRDefault="00DD22C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CC8067B" w14:textId="77777777" w:rsidR="00272FFB" w:rsidRPr="00272FFB" w:rsidRDefault="00DD22C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0AD6DFB" w14:textId="77777777" w:rsidR="00272FFB" w:rsidRPr="00272FFB" w:rsidRDefault="00DD22C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8611317" w14:textId="77777777" w:rsidR="00272FFB" w:rsidRPr="00272FFB" w:rsidRDefault="00DD22C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F26628D" w14:textId="77777777" w:rsidR="000401FF" w:rsidRPr="00272FFB" w:rsidRDefault="00DD22C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77A6" w14:textId="77777777" w:rsidR="00684D50" w:rsidRDefault="00684D50">
      <w:r>
        <w:separator/>
      </w:r>
    </w:p>
  </w:endnote>
  <w:endnote w:type="continuationSeparator" w:id="0">
    <w:p w14:paraId="68DE6379" w14:textId="77777777" w:rsidR="00684D50" w:rsidRDefault="0068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CFE1" w14:textId="77777777" w:rsidR="00684D50" w:rsidRDefault="00684D50">
      <w:r>
        <w:separator/>
      </w:r>
    </w:p>
  </w:footnote>
  <w:footnote w:type="continuationSeparator" w:id="0">
    <w:p w14:paraId="652A05DB" w14:textId="77777777" w:rsidR="00684D50" w:rsidRDefault="0068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9639" w14:textId="77777777" w:rsidR="00BD72F2" w:rsidRDefault="00684D50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047472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2AC8FC54" w14:textId="77777777" w:rsidR="00BD72F2" w:rsidRPr="000B51BD" w:rsidRDefault="00DD22C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22CB">
      <w:rPr>
        <w:noProof/>
      </w:rPr>
      <w:drawing>
        <wp:anchor distT="0" distB="0" distL="114300" distR="114300" simplePos="0" relativeHeight="251660288" behindDoc="1" locked="0" layoutInCell="1" allowOverlap="1" wp14:anchorId="1981C7CA" wp14:editId="22DA465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2CB" w:rsidRPr="00390345">
      <w:rPr>
        <w:rStyle w:val="CharChar1"/>
        <w:rFonts w:hint="default"/>
      </w:rPr>
      <w:t>北京国标联合认证有限公司</w:t>
    </w:r>
    <w:r w:rsidR="00DD22CB" w:rsidRPr="00390345">
      <w:rPr>
        <w:rStyle w:val="CharChar1"/>
        <w:rFonts w:hint="default"/>
      </w:rPr>
      <w:tab/>
    </w:r>
    <w:r w:rsidR="00DD22CB" w:rsidRPr="00390345">
      <w:rPr>
        <w:rStyle w:val="CharChar1"/>
        <w:rFonts w:hint="default"/>
      </w:rPr>
      <w:tab/>
    </w:r>
  </w:p>
  <w:p w14:paraId="027CB299" w14:textId="77777777" w:rsidR="00BD72F2" w:rsidRPr="00BD72F2" w:rsidRDefault="00DD22C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04DC394E" w14:textId="77777777" w:rsidR="00BD72F2" w:rsidRDefault="00684D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2EA"/>
    <w:rsid w:val="001800F6"/>
    <w:rsid w:val="00186989"/>
    <w:rsid w:val="00261BC2"/>
    <w:rsid w:val="002C0227"/>
    <w:rsid w:val="00325C4F"/>
    <w:rsid w:val="00355C76"/>
    <w:rsid w:val="00684D50"/>
    <w:rsid w:val="007F3C40"/>
    <w:rsid w:val="008012EA"/>
    <w:rsid w:val="008F1C16"/>
    <w:rsid w:val="00CA51D4"/>
    <w:rsid w:val="00CE1E4F"/>
    <w:rsid w:val="00D17660"/>
    <w:rsid w:val="00DD22CB"/>
    <w:rsid w:val="00E55CD8"/>
    <w:rsid w:val="00E64BFA"/>
    <w:rsid w:val="00EB746E"/>
    <w:rsid w:val="00FB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BFBD776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1632</Characters>
  <Application>Microsoft Office Word</Application>
  <DocSecurity>0</DocSecurity>
  <Lines>13</Lines>
  <Paragraphs>3</Paragraphs>
  <ScaleCrop>false</ScaleCrop>
  <Company>微软中国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46</cp:revision>
  <dcterms:created xsi:type="dcterms:W3CDTF">2015-06-17T14:31:00Z</dcterms:created>
  <dcterms:modified xsi:type="dcterms:W3CDTF">2021-05-29T04:47:00Z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