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CECDF" w14:textId="154801EC" w:rsidR="000442E4" w:rsidRPr="000442E4" w:rsidRDefault="0069678E" w:rsidP="000442E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horzAnchor="page" w:tblpX="1085" w:tblpY="419"/>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11"/>
        <w:gridCol w:w="878"/>
      </w:tblGrid>
      <w:tr w:rsidR="000442E4" w:rsidRPr="00E353F1" w14:paraId="1F74A9E9" w14:textId="77777777" w:rsidTr="0069583B">
        <w:trPr>
          <w:trHeight w:val="515"/>
        </w:trPr>
        <w:tc>
          <w:tcPr>
            <w:tcW w:w="2160" w:type="dxa"/>
            <w:vMerge w:val="restart"/>
            <w:vAlign w:val="center"/>
          </w:tcPr>
          <w:p w14:paraId="079806A0" w14:textId="77777777" w:rsidR="000442E4" w:rsidRPr="00E353F1" w:rsidRDefault="000442E4" w:rsidP="000442E4">
            <w:pPr>
              <w:spacing w:before="120"/>
              <w:jc w:val="center"/>
              <w:rPr>
                <w:rFonts w:ascii="楷体" w:eastAsia="楷体" w:hAnsi="楷体" w:cs="楷体"/>
                <w:sz w:val="28"/>
                <w:szCs w:val="28"/>
              </w:rPr>
            </w:pPr>
            <w:r w:rsidRPr="00E353F1">
              <w:rPr>
                <w:rFonts w:ascii="楷体" w:eastAsia="楷体" w:hAnsi="楷体" w:cs="楷体" w:hint="eastAsia"/>
                <w:sz w:val="28"/>
                <w:szCs w:val="28"/>
              </w:rPr>
              <w:t>过程与活动、</w:t>
            </w:r>
          </w:p>
          <w:p w14:paraId="6E42D2E8" w14:textId="77777777" w:rsidR="000442E4" w:rsidRPr="00E353F1" w:rsidRDefault="000442E4" w:rsidP="000442E4">
            <w:pPr>
              <w:jc w:val="center"/>
              <w:rPr>
                <w:rFonts w:ascii="楷体" w:eastAsia="楷体" w:hAnsi="楷体" w:cs="楷体"/>
                <w:sz w:val="28"/>
                <w:szCs w:val="28"/>
              </w:rPr>
            </w:pPr>
            <w:r w:rsidRPr="00E353F1">
              <w:rPr>
                <w:rFonts w:ascii="楷体" w:eastAsia="楷体" w:hAnsi="楷体" w:cs="楷体" w:hint="eastAsia"/>
                <w:sz w:val="28"/>
                <w:szCs w:val="28"/>
              </w:rPr>
              <w:t>抽样计划</w:t>
            </w:r>
          </w:p>
        </w:tc>
        <w:tc>
          <w:tcPr>
            <w:tcW w:w="960" w:type="dxa"/>
            <w:vMerge w:val="restart"/>
            <w:vAlign w:val="center"/>
          </w:tcPr>
          <w:p w14:paraId="14A2039F"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涉及</w:t>
            </w:r>
          </w:p>
          <w:p w14:paraId="2671AF9F"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条款</w:t>
            </w:r>
          </w:p>
        </w:tc>
        <w:tc>
          <w:tcPr>
            <w:tcW w:w="10711" w:type="dxa"/>
            <w:vAlign w:val="center"/>
          </w:tcPr>
          <w:p w14:paraId="726B3DD3" w14:textId="4176CE71"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受审核部门：管理层        主管领导：</w:t>
            </w:r>
            <w:r w:rsidR="00E353F1">
              <w:rPr>
                <w:rFonts w:ascii="楷体" w:eastAsia="楷体" w:hAnsi="楷体" w:cs="楷体" w:hint="eastAsia"/>
                <w:sz w:val="28"/>
                <w:szCs w:val="28"/>
              </w:rPr>
              <w:t>陆良</w:t>
            </w:r>
            <w:r w:rsidRPr="00E353F1">
              <w:rPr>
                <w:rFonts w:ascii="楷体" w:eastAsia="楷体" w:hAnsi="楷体" w:cs="楷体" w:hint="eastAsia"/>
                <w:sz w:val="28"/>
                <w:szCs w:val="28"/>
              </w:rPr>
              <w:t xml:space="preserve">      陪同人员：</w:t>
            </w:r>
            <w:r w:rsidR="00E353F1">
              <w:rPr>
                <w:rFonts w:ascii="楷体" w:eastAsia="楷体" w:hAnsi="楷体" w:cs="楷体" w:hint="eastAsia"/>
                <w:sz w:val="28"/>
                <w:szCs w:val="28"/>
              </w:rPr>
              <w:t>张丹凤</w:t>
            </w:r>
          </w:p>
        </w:tc>
        <w:tc>
          <w:tcPr>
            <w:tcW w:w="878" w:type="dxa"/>
            <w:vMerge w:val="restart"/>
            <w:vAlign w:val="center"/>
          </w:tcPr>
          <w:p w14:paraId="172FCA68"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判定</w:t>
            </w:r>
          </w:p>
        </w:tc>
      </w:tr>
      <w:tr w:rsidR="000442E4" w:rsidRPr="00E353F1" w14:paraId="3BD40488" w14:textId="77777777" w:rsidTr="0069583B">
        <w:trPr>
          <w:trHeight w:val="403"/>
        </w:trPr>
        <w:tc>
          <w:tcPr>
            <w:tcW w:w="2160" w:type="dxa"/>
            <w:vMerge/>
            <w:vAlign w:val="center"/>
          </w:tcPr>
          <w:p w14:paraId="59A716FA" w14:textId="77777777" w:rsidR="000442E4" w:rsidRPr="00E353F1" w:rsidRDefault="000442E4" w:rsidP="000442E4">
            <w:pPr>
              <w:rPr>
                <w:rFonts w:ascii="楷体" w:eastAsia="楷体" w:hAnsi="楷体" w:cs="楷体"/>
                <w:sz w:val="28"/>
                <w:szCs w:val="28"/>
              </w:rPr>
            </w:pPr>
          </w:p>
        </w:tc>
        <w:tc>
          <w:tcPr>
            <w:tcW w:w="960" w:type="dxa"/>
            <w:vMerge/>
            <w:vAlign w:val="center"/>
          </w:tcPr>
          <w:p w14:paraId="7A294BA9" w14:textId="77777777" w:rsidR="000442E4" w:rsidRPr="00E353F1" w:rsidRDefault="000442E4" w:rsidP="000442E4">
            <w:pPr>
              <w:rPr>
                <w:rFonts w:ascii="楷体" w:eastAsia="楷体" w:hAnsi="楷体" w:cs="楷体"/>
                <w:sz w:val="28"/>
                <w:szCs w:val="28"/>
              </w:rPr>
            </w:pPr>
          </w:p>
        </w:tc>
        <w:tc>
          <w:tcPr>
            <w:tcW w:w="10711" w:type="dxa"/>
            <w:vAlign w:val="center"/>
          </w:tcPr>
          <w:p w14:paraId="1D48803E" w14:textId="7AB81719" w:rsidR="000442E4" w:rsidRPr="00E353F1" w:rsidRDefault="000442E4" w:rsidP="000442E4">
            <w:pPr>
              <w:spacing w:before="120"/>
              <w:rPr>
                <w:rFonts w:ascii="楷体" w:eastAsia="楷体" w:hAnsi="楷体" w:cs="楷体"/>
                <w:sz w:val="28"/>
                <w:szCs w:val="28"/>
              </w:rPr>
            </w:pPr>
            <w:r w:rsidRPr="00E353F1">
              <w:rPr>
                <w:rFonts w:ascii="楷体" w:eastAsia="楷体" w:hAnsi="楷体" w:cs="楷体" w:hint="eastAsia"/>
                <w:sz w:val="28"/>
                <w:szCs w:val="28"/>
              </w:rPr>
              <w:t>审核员：</w:t>
            </w:r>
            <w:r w:rsidR="0004189E" w:rsidRPr="00E353F1">
              <w:rPr>
                <w:rFonts w:ascii="楷体" w:eastAsia="楷体" w:hAnsi="楷体" w:cs="楷体" w:hint="eastAsia"/>
                <w:sz w:val="28"/>
                <w:szCs w:val="28"/>
              </w:rPr>
              <w:t>张星</w:t>
            </w:r>
            <w:r w:rsidRPr="00E353F1">
              <w:rPr>
                <w:rFonts w:ascii="楷体" w:eastAsia="楷体" w:hAnsi="楷体" w:cs="楷体" w:hint="eastAsia"/>
                <w:sz w:val="28"/>
                <w:szCs w:val="28"/>
              </w:rPr>
              <w:t xml:space="preserve">            审核时间：2021年</w:t>
            </w:r>
            <w:r w:rsidR="00E353F1">
              <w:rPr>
                <w:rFonts w:ascii="楷体" w:eastAsia="楷体" w:hAnsi="楷体" w:cs="楷体"/>
                <w:sz w:val="28"/>
                <w:szCs w:val="28"/>
              </w:rPr>
              <w:t>6</w:t>
            </w:r>
            <w:r w:rsidRPr="00E353F1">
              <w:rPr>
                <w:rFonts w:ascii="楷体" w:eastAsia="楷体" w:hAnsi="楷体" w:cs="楷体" w:hint="eastAsia"/>
                <w:sz w:val="28"/>
                <w:szCs w:val="28"/>
              </w:rPr>
              <w:t>月</w:t>
            </w:r>
            <w:r w:rsidR="00E353F1">
              <w:rPr>
                <w:rFonts w:ascii="楷体" w:eastAsia="楷体" w:hAnsi="楷体" w:cs="楷体"/>
                <w:sz w:val="28"/>
                <w:szCs w:val="28"/>
              </w:rPr>
              <w:t>5</w:t>
            </w:r>
            <w:r w:rsidRPr="00E353F1">
              <w:rPr>
                <w:rFonts w:ascii="楷体" w:eastAsia="楷体" w:hAnsi="楷体" w:cs="楷体" w:hint="eastAsia"/>
                <w:sz w:val="28"/>
                <w:szCs w:val="28"/>
              </w:rPr>
              <w:t>日</w:t>
            </w:r>
          </w:p>
        </w:tc>
        <w:tc>
          <w:tcPr>
            <w:tcW w:w="878" w:type="dxa"/>
            <w:vMerge/>
          </w:tcPr>
          <w:p w14:paraId="016C8918" w14:textId="77777777" w:rsidR="000442E4" w:rsidRPr="00E353F1" w:rsidRDefault="000442E4" w:rsidP="000442E4">
            <w:pPr>
              <w:rPr>
                <w:rFonts w:ascii="楷体" w:eastAsia="楷体" w:hAnsi="楷体" w:cs="楷体"/>
                <w:sz w:val="28"/>
                <w:szCs w:val="28"/>
              </w:rPr>
            </w:pPr>
          </w:p>
        </w:tc>
      </w:tr>
      <w:tr w:rsidR="000442E4" w:rsidRPr="00E353F1" w14:paraId="0C665C22" w14:textId="77777777" w:rsidTr="0069583B">
        <w:trPr>
          <w:trHeight w:val="516"/>
        </w:trPr>
        <w:tc>
          <w:tcPr>
            <w:tcW w:w="2160" w:type="dxa"/>
            <w:vMerge/>
            <w:vAlign w:val="center"/>
          </w:tcPr>
          <w:p w14:paraId="4FBEB2B1" w14:textId="77777777" w:rsidR="000442E4" w:rsidRPr="00E353F1" w:rsidRDefault="000442E4" w:rsidP="000442E4">
            <w:pPr>
              <w:rPr>
                <w:rFonts w:ascii="楷体" w:eastAsia="楷体" w:hAnsi="楷体" w:cs="楷体"/>
                <w:sz w:val="28"/>
                <w:szCs w:val="28"/>
              </w:rPr>
            </w:pPr>
          </w:p>
        </w:tc>
        <w:tc>
          <w:tcPr>
            <w:tcW w:w="960" w:type="dxa"/>
            <w:vMerge/>
            <w:vAlign w:val="center"/>
          </w:tcPr>
          <w:p w14:paraId="61DA1B12" w14:textId="77777777" w:rsidR="000442E4" w:rsidRPr="00E353F1" w:rsidRDefault="000442E4" w:rsidP="000442E4">
            <w:pPr>
              <w:rPr>
                <w:rFonts w:ascii="楷体" w:eastAsia="楷体" w:hAnsi="楷体" w:cs="楷体"/>
                <w:sz w:val="28"/>
                <w:szCs w:val="28"/>
              </w:rPr>
            </w:pPr>
          </w:p>
        </w:tc>
        <w:tc>
          <w:tcPr>
            <w:tcW w:w="10711" w:type="dxa"/>
            <w:vAlign w:val="center"/>
          </w:tcPr>
          <w:p w14:paraId="074D7B87" w14:textId="315E3573"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审核条款：4.1，4.2，4.3，4.4，5.1，5.2，5.3，6.1，6.2，6.3，7.1.1，9.1.1  9.3，10.1，10.3</w:t>
            </w:r>
          </w:p>
        </w:tc>
        <w:tc>
          <w:tcPr>
            <w:tcW w:w="878" w:type="dxa"/>
            <w:vMerge/>
          </w:tcPr>
          <w:p w14:paraId="4288926E" w14:textId="77777777" w:rsidR="000442E4" w:rsidRPr="00E353F1" w:rsidRDefault="000442E4" w:rsidP="000442E4">
            <w:pPr>
              <w:rPr>
                <w:rFonts w:ascii="楷体" w:eastAsia="楷体" w:hAnsi="楷体" w:cs="楷体"/>
                <w:sz w:val="28"/>
                <w:szCs w:val="28"/>
              </w:rPr>
            </w:pPr>
          </w:p>
        </w:tc>
      </w:tr>
      <w:tr w:rsidR="000442E4" w:rsidRPr="00E353F1" w14:paraId="2F213F19" w14:textId="77777777" w:rsidTr="0069583B">
        <w:trPr>
          <w:trHeight w:val="1255"/>
        </w:trPr>
        <w:tc>
          <w:tcPr>
            <w:tcW w:w="2160" w:type="dxa"/>
            <w:vAlign w:val="center"/>
          </w:tcPr>
          <w:p w14:paraId="4DE9337B"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基本信息</w:t>
            </w:r>
          </w:p>
        </w:tc>
        <w:tc>
          <w:tcPr>
            <w:tcW w:w="960" w:type="dxa"/>
            <w:vAlign w:val="center"/>
          </w:tcPr>
          <w:p w14:paraId="0668D931" w14:textId="77777777" w:rsidR="000442E4" w:rsidRPr="00E353F1" w:rsidRDefault="000442E4" w:rsidP="000442E4">
            <w:pPr>
              <w:rPr>
                <w:rFonts w:ascii="楷体" w:eastAsia="楷体" w:hAnsi="楷体" w:cs="楷体"/>
                <w:sz w:val="28"/>
                <w:szCs w:val="28"/>
              </w:rPr>
            </w:pPr>
          </w:p>
        </w:tc>
        <w:tc>
          <w:tcPr>
            <w:tcW w:w="10711" w:type="dxa"/>
            <w:vAlign w:val="center"/>
          </w:tcPr>
          <w:p w14:paraId="7F60E8AA" w14:textId="7B80BD02"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●企业基本信息</w:t>
            </w:r>
          </w:p>
          <w:p w14:paraId="43CAC6FB"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1、按照认证范围公司提供的法律证明文件有：</w:t>
            </w:r>
          </w:p>
          <w:p w14:paraId="55406386" w14:textId="44A1F4D0"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营业执照，统一社会信用代码：</w:t>
            </w:r>
            <w:r w:rsidR="00E353F1" w:rsidRPr="00E353F1">
              <w:rPr>
                <w:rFonts w:ascii="楷体" w:eastAsia="楷体" w:hAnsi="楷体" w:cs="楷体"/>
                <w:color w:val="000000"/>
                <w:sz w:val="28"/>
                <w:szCs w:val="28"/>
              </w:rPr>
              <w:t>91131125MA0FG9NGXD</w:t>
            </w:r>
            <w:r w:rsidR="00E353F1" w:rsidRPr="00E353F1">
              <w:rPr>
                <w:rFonts w:ascii="楷体" w:eastAsia="楷体" w:hAnsi="楷体" w:cs="楷体" w:hint="eastAsia"/>
                <w:color w:val="000000"/>
                <w:sz w:val="28"/>
                <w:szCs w:val="28"/>
              </w:rPr>
              <w:t xml:space="preserve"> </w:t>
            </w:r>
            <w:r w:rsidRPr="00E353F1">
              <w:rPr>
                <w:rFonts w:ascii="楷体" w:eastAsia="楷体" w:hAnsi="楷体" w:cs="楷体" w:hint="eastAsia"/>
                <w:sz w:val="28"/>
                <w:szCs w:val="28"/>
              </w:rPr>
              <w:t>，证书有效；</w:t>
            </w:r>
          </w:p>
          <w:p w14:paraId="2236EB71" w14:textId="3C03BEB1" w:rsidR="000442E4" w:rsidRPr="00E353F1" w:rsidRDefault="000442E4" w:rsidP="000442E4">
            <w:pPr>
              <w:rPr>
                <w:rFonts w:ascii="楷体" w:eastAsia="楷体" w:hAnsi="楷体" w:cs="楷体"/>
                <w:sz w:val="28"/>
                <w:szCs w:val="28"/>
              </w:rPr>
            </w:pPr>
            <w:bookmarkStart w:id="0" w:name="组织名称"/>
            <w:r w:rsidRPr="00E353F1">
              <w:rPr>
                <w:rFonts w:ascii="楷体" w:eastAsia="楷体" w:hAnsi="楷体" w:cs="楷体" w:hint="eastAsia"/>
                <w:sz w:val="28"/>
                <w:szCs w:val="28"/>
              </w:rPr>
              <w:t>2、</w:t>
            </w:r>
            <w:bookmarkEnd w:id="0"/>
            <w:r w:rsidR="00E353F1" w:rsidRPr="00E353F1">
              <w:rPr>
                <w:rFonts w:ascii="楷体" w:eastAsia="楷体" w:hAnsi="楷体" w:cs="楷体" w:hint="eastAsia"/>
                <w:color w:val="000000"/>
                <w:sz w:val="28"/>
                <w:szCs w:val="28"/>
              </w:rPr>
              <w:t>安平县雅烁边坡防护工程有限公司</w:t>
            </w:r>
            <w:r w:rsidR="0004189E" w:rsidRPr="00E353F1">
              <w:rPr>
                <w:rFonts w:ascii="楷体" w:eastAsia="楷体" w:hAnsi="楷体" w:cs="楷体" w:hint="eastAsia"/>
                <w:color w:val="000000"/>
                <w:sz w:val="28"/>
                <w:szCs w:val="28"/>
              </w:rPr>
              <w:t>成立于20</w:t>
            </w:r>
            <w:r w:rsidR="00E353F1">
              <w:rPr>
                <w:rFonts w:ascii="楷体" w:eastAsia="楷体" w:hAnsi="楷体" w:cs="楷体"/>
                <w:color w:val="000000"/>
                <w:sz w:val="28"/>
                <w:szCs w:val="28"/>
              </w:rPr>
              <w:t>20</w:t>
            </w:r>
            <w:r w:rsidR="0004189E" w:rsidRPr="00E353F1">
              <w:rPr>
                <w:rFonts w:ascii="楷体" w:eastAsia="楷体" w:hAnsi="楷体" w:cs="楷体" w:hint="eastAsia"/>
                <w:color w:val="000000"/>
                <w:sz w:val="28"/>
                <w:szCs w:val="28"/>
              </w:rPr>
              <w:t>年</w:t>
            </w:r>
            <w:r w:rsidR="00E353F1">
              <w:rPr>
                <w:rFonts w:ascii="楷体" w:eastAsia="楷体" w:hAnsi="楷体" w:cs="楷体"/>
                <w:color w:val="000000"/>
                <w:sz w:val="28"/>
                <w:szCs w:val="28"/>
              </w:rPr>
              <w:t>9</w:t>
            </w:r>
            <w:r w:rsidR="0004189E" w:rsidRPr="00E353F1">
              <w:rPr>
                <w:rFonts w:ascii="楷体" w:eastAsia="楷体" w:hAnsi="楷体" w:cs="楷体" w:hint="eastAsia"/>
                <w:color w:val="000000"/>
                <w:sz w:val="28"/>
                <w:szCs w:val="28"/>
              </w:rPr>
              <w:t>月</w:t>
            </w:r>
            <w:r w:rsidR="00E353F1">
              <w:rPr>
                <w:rFonts w:ascii="楷体" w:eastAsia="楷体" w:hAnsi="楷体" w:cs="楷体"/>
                <w:color w:val="000000"/>
                <w:sz w:val="28"/>
                <w:szCs w:val="28"/>
              </w:rPr>
              <w:t>17</w:t>
            </w:r>
            <w:r w:rsidR="0004189E" w:rsidRPr="00E353F1">
              <w:rPr>
                <w:rFonts w:ascii="楷体" w:eastAsia="楷体" w:hAnsi="楷体" w:cs="楷体" w:hint="eastAsia"/>
                <w:color w:val="000000"/>
                <w:sz w:val="28"/>
                <w:szCs w:val="28"/>
              </w:rPr>
              <w:t>日, 注册资本</w:t>
            </w:r>
            <w:r w:rsidR="00E353F1">
              <w:rPr>
                <w:rFonts w:ascii="楷体" w:eastAsia="楷体" w:hAnsi="楷体" w:cs="楷体"/>
                <w:color w:val="000000"/>
                <w:sz w:val="28"/>
                <w:szCs w:val="28"/>
              </w:rPr>
              <w:t>6</w:t>
            </w:r>
            <w:r w:rsidR="0004189E" w:rsidRPr="00E353F1">
              <w:rPr>
                <w:rFonts w:ascii="楷体" w:eastAsia="楷体" w:hAnsi="楷体" w:cs="楷体" w:hint="eastAsia"/>
                <w:color w:val="000000"/>
                <w:sz w:val="28"/>
                <w:szCs w:val="28"/>
              </w:rPr>
              <w:t>00万元</w:t>
            </w:r>
            <w:bookmarkStart w:id="1" w:name="注册地址"/>
            <w:r w:rsidRPr="00E353F1">
              <w:rPr>
                <w:rFonts w:ascii="楷体" w:eastAsia="楷体" w:hAnsi="楷体" w:cs="楷体" w:hint="eastAsia"/>
                <w:sz w:val="28"/>
                <w:szCs w:val="28"/>
              </w:rPr>
              <w:t>，</w:t>
            </w:r>
            <w:bookmarkEnd w:id="1"/>
            <w:r w:rsidRPr="00E353F1">
              <w:rPr>
                <w:rFonts w:ascii="楷体" w:eastAsia="楷体" w:hAnsi="楷体" w:cs="楷体" w:hint="eastAsia"/>
                <w:sz w:val="28"/>
                <w:szCs w:val="28"/>
              </w:rPr>
              <w:t xml:space="preserve"> </w:t>
            </w:r>
          </w:p>
          <w:p w14:paraId="3938D965" w14:textId="0AB5C586" w:rsidR="0004189E" w:rsidRPr="00E353F1" w:rsidRDefault="000442E4" w:rsidP="0004189E">
            <w:pPr>
              <w:rPr>
                <w:rFonts w:ascii="楷体" w:eastAsia="楷体" w:hAnsi="楷体" w:cs="楷体"/>
                <w:sz w:val="28"/>
                <w:szCs w:val="28"/>
              </w:rPr>
            </w:pPr>
            <w:r w:rsidRPr="00E353F1">
              <w:rPr>
                <w:rFonts w:ascii="楷体" w:eastAsia="楷体" w:hAnsi="楷体" w:cs="楷体" w:hint="eastAsia"/>
                <w:sz w:val="28"/>
                <w:szCs w:val="28"/>
              </w:rPr>
              <w:t>3、</w:t>
            </w:r>
            <w:r w:rsidR="0004189E" w:rsidRPr="00E353F1">
              <w:rPr>
                <w:rFonts w:ascii="楷体" w:eastAsia="楷体" w:hAnsi="楷体" w:cs="楷体" w:hint="eastAsia"/>
                <w:sz w:val="28"/>
                <w:szCs w:val="28"/>
              </w:rPr>
              <w:t>注册地址：</w:t>
            </w:r>
            <w:r w:rsidR="00E353F1" w:rsidRPr="00E353F1">
              <w:rPr>
                <w:rFonts w:ascii="楷体" w:eastAsia="楷体" w:hAnsi="楷体" w:cs="楷体" w:hint="eastAsia"/>
                <w:sz w:val="28"/>
                <w:szCs w:val="28"/>
              </w:rPr>
              <w:t>河北省衡水市安平县高新技术开发区经四路16号</w:t>
            </w:r>
          </w:p>
          <w:p w14:paraId="1D84494D" w14:textId="77777777" w:rsidR="00E353F1" w:rsidRDefault="0004189E" w:rsidP="0004189E">
            <w:pPr>
              <w:rPr>
                <w:rFonts w:ascii="楷体" w:eastAsia="楷体" w:hAnsi="楷体" w:cs="楷体"/>
                <w:sz w:val="28"/>
                <w:szCs w:val="28"/>
              </w:rPr>
            </w:pPr>
            <w:r w:rsidRPr="00E353F1">
              <w:rPr>
                <w:rFonts w:ascii="楷体" w:eastAsia="楷体" w:hAnsi="楷体" w:cs="楷体" w:hint="eastAsia"/>
                <w:sz w:val="28"/>
                <w:szCs w:val="28"/>
              </w:rPr>
              <w:t>生产经营地址：</w:t>
            </w:r>
            <w:r w:rsidR="00E353F1" w:rsidRPr="00E353F1">
              <w:rPr>
                <w:rFonts w:ascii="楷体" w:eastAsia="楷体" w:hAnsi="楷体" w:cs="楷体" w:hint="eastAsia"/>
                <w:sz w:val="28"/>
                <w:szCs w:val="28"/>
              </w:rPr>
              <w:t>河北省衡水市安平县高新技术开发区经四路16号</w:t>
            </w:r>
          </w:p>
          <w:p w14:paraId="66C1AAB8" w14:textId="06B270C7" w:rsidR="0004189E" w:rsidRPr="00E353F1" w:rsidRDefault="0004189E" w:rsidP="0004189E">
            <w:pPr>
              <w:rPr>
                <w:rFonts w:ascii="楷体" w:eastAsia="楷体" w:hAnsi="楷体" w:cs="楷体"/>
                <w:sz w:val="28"/>
                <w:szCs w:val="28"/>
              </w:rPr>
            </w:pPr>
            <w:r w:rsidRPr="00E353F1">
              <w:rPr>
                <w:rFonts w:ascii="楷体" w:eastAsia="楷体" w:hAnsi="楷体" w:cs="楷体" w:hint="eastAsia"/>
                <w:sz w:val="28"/>
                <w:szCs w:val="28"/>
              </w:rPr>
              <w:t>通讯地址：</w:t>
            </w:r>
            <w:r w:rsidR="00E353F1" w:rsidRPr="00E353F1">
              <w:rPr>
                <w:rFonts w:ascii="楷体" w:eastAsia="楷体" w:hAnsi="楷体" w:cs="楷体" w:hint="eastAsia"/>
                <w:sz w:val="28"/>
                <w:szCs w:val="28"/>
              </w:rPr>
              <w:t>河北省衡水市安平县高新技术开发区经四路16号</w:t>
            </w:r>
          </w:p>
          <w:p w14:paraId="1C40A96F" w14:textId="377493E2" w:rsidR="000442E4" w:rsidRPr="00E353F1" w:rsidRDefault="000442E4" w:rsidP="0004189E">
            <w:pPr>
              <w:rPr>
                <w:rFonts w:ascii="楷体" w:eastAsia="楷体" w:hAnsi="楷体" w:cs="楷体"/>
                <w:sz w:val="28"/>
                <w:szCs w:val="28"/>
              </w:rPr>
            </w:pPr>
            <w:r w:rsidRPr="00E353F1">
              <w:rPr>
                <w:rFonts w:ascii="楷体" w:eastAsia="楷体" w:hAnsi="楷体" w:cs="楷体" w:hint="eastAsia"/>
                <w:sz w:val="28"/>
                <w:szCs w:val="28"/>
              </w:rPr>
              <w:t>4、认证范围：</w:t>
            </w:r>
            <w:r w:rsidR="00E353F1" w:rsidRPr="00E353F1">
              <w:rPr>
                <w:rFonts w:ascii="楷体" w:eastAsia="楷体" w:hAnsi="楷体" w:cs="楷体" w:hint="eastAsia"/>
                <w:sz w:val="28"/>
                <w:szCs w:val="28"/>
              </w:rPr>
              <w:t>边坡防护网的生产</w:t>
            </w:r>
            <w:r w:rsidR="0004189E" w:rsidRPr="00E353F1">
              <w:rPr>
                <w:rFonts w:ascii="楷体" w:eastAsia="楷体" w:hAnsi="楷体" w:cs="楷体" w:hint="eastAsia"/>
                <w:sz w:val="28"/>
                <w:szCs w:val="28"/>
              </w:rPr>
              <w:t>，包含在营业范围之内</w:t>
            </w:r>
          </w:p>
          <w:p w14:paraId="77B0C2BD"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5、经营状态：网络查询经营状态：正常，无质量事故、无投诉</w:t>
            </w:r>
          </w:p>
          <w:p w14:paraId="532BCE6F"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6、一阶段问题：无，</w:t>
            </w:r>
          </w:p>
        </w:tc>
        <w:tc>
          <w:tcPr>
            <w:tcW w:w="878" w:type="dxa"/>
          </w:tcPr>
          <w:p w14:paraId="529B693E" w14:textId="77777777" w:rsidR="000442E4" w:rsidRPr="00E353F1" w:rsidRDefault="000442E4" w:rsidP="000442E4">
            <w:pPr>
              <w:rPr>
                <w:rFonts w:ascii="楷体" w:eastAsia="楷体" w:hAnsi="楷体" w:cs="楷体"/>
                <w:sz w:val="28"/>
                <w:szCs w:val="28"/>
              </w:rPr>
            </w:pPr>
          </w:p>
        </w:tc>
      </w:tr>
      <w:tr w:rsidR="000442E4" w:rsidRPr="00E353F1" w14:paraId="54BFC74B" w14:textId="77777777" w:rsidTr="0069583B">
        <w:trPr>
          <w:trHeight w:val="90"/>
        </w:trPr>
        <w:tc>
          <w:tcPr>
            <w:tcW w:w="2160" w:type="dxa"/>
            <w:vAlign w:val="center"/>
          </w:tcPr>
          <w:p w14:paraId="297E782D"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组织及其环境</w:t>
            </w:r>
          </w:p>
        </w:tc>
        <w:tc>
          <w:tcPr>
            <w:tcW w:w="960" w:type="dxa"/>
            <w:vAlign w:val="center"/>
          </w:tcPr>
          <w:p w14:paraId="73D524DF"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4.1</w:t>
            </w:r>
          </w:p>
        </w:tc>
        <w:tc>
          <w:tcPr>
            <w:tcW w:w="10711" w:type="dxa"/>
            <w:vAlign w:val="center"/>
          </w:tcPr>
          <w:p w14:paraId="52F466A3" w14:textId="79CF17A2"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w:t>
            </w:r>
            <w:r w:rsidR="0004189E" w:rsidRPr="00E353F1">
              <w:rPr>
                <w:rFonts w:ascii="楷体" w:eastAsia="楷体" w:hAnsi="楷体" w:cs="楷体" w:hint="eastAsia"/>
                <w:sz w:val="28"/>
                <w:szCs w:val="28"/>
              </w:rPr>
              <w:t>企业位于</w:t>
            </w:r>
            <w:r w:rsidR="00E353F1">
              <w:rPr>
                <w:rFonts w:ascii="楷体" w:eastAsia="楷体" w:hAnsi="楷体" w:cs="楷体" w:hint="eastAsia"/>
                <w:sz w:val="28"/>
                <w:szCs w:val="28"/>
              </w:rPr>
              <w:t>衡水市高</w:t>
            </w:r>
            <w:proofErr w:type="gramStart"/>
            <w:r w:rsidR="00E353F1">
              <w:rPr>
                <w:rFonts w:ascii="楷体" w:eastAsia="楷体" w:hAnsi="楷体" w:cs="楷体" w:hint="eastAsia"/>
                <w:sz w:val="28"/>
                <w:szCs w:val="28"/>
              </w:rPr>
              <w:t>开经济</w:t>
            </w:r>
            <w:proofErr w:type="gramEnd"/>
            <w:r w:rsidR="00E353F1">
              <w:rPr>
                <w:rFonts w:ascii="楷体" w:eastAsia="楷体" w:hAnsi="楷体" w:cs="楷体" w:hint="eastAsia"/>
                <w:sz w:val="28"/>
                <w:szCs w:val="28"/>
              </w:rPr>
              <w:t>开发区</w:t>
            </w:r>
            <w:r w:rsidR="0004189E" w:rsidRPr="00E353F1">
              <w:rPr>
                <w:rFonts w:ascii="楷体" w:eastAsia="楷体" w:hAnsi="楷体" w:cs="楷体" w:hint="eastAsia"/>
                <w:sz w:val="28"/>
                <w:szCs w:val="28"/>
              </w:rPr>
              <w:t>。企业负责人经营本行业多年， 多数业务为</w:t>
            </w:r>
            <w:r w:rsidR="000A41BD">
              <w:rPr>
                <w:rFonts w:ascii="楷体" w:eastAsia="楷体" w:hAnsi="楷体" w:cs="楷体" w:hint="eastAsia"/>
                <w:sz w:val="28"/>
                <w:szCs w:val="28"/>
              </w:rPr>
              <w:t>边坡防护网生产</w:t>
            </w:r>
            <w:r w:rsidR="0004189E" w:rsidRPr="00E353F1">
              <w:rPr>
                <w:rFonts w:ascii="楷体" w:eastAsia="楷体" w:hAnsi="楷体" w:cs="楷体" w:hint="eastAsia"/>
                <w:sz w:val="28"/>
                <w:szCs w:val="28"/>
              </w:rPr>
              <w:t>。企业的业务基本稳定。</w:t>
            </w:r>
          </w:p>
          <w:p w14:paraId="05125D26"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●管理层识别、确定了与战略、目标相关、影响实现管理体系预期结果的内、外部因素，并且实时关注、评审不断变化的内外部信息。</w:t>
            </w:r>
          </w:p>
          <w:p w14:paraId="2C8C3DCB"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●提供组织内外部环境识别表</w:t>
            </w:r>
          </w:p>
          <w:p w14:paraId="1B2B570F"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lastRenderedPageBreak/>
              <w:t>--外部环境：国际环境、.社会环境、政治环境、经济环境、空气质量环境等</w:t>
            </w:r>
          </w:p>
          <w:p w14:paraId="68B7AAC5"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--内部环境；企业文化、公司价值观、知识积累、绩效等</w:t>
            </w:r>
          </w:p>
          <w:p w14:paraId="691F3CFA"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●内外部环境识别充分，有效。</w:t>
            </w:r>
          </w:p>
        </w:tc>
        <w:tc>
          <w:tcPr>
            <w:tcW w:w="878" w:type="dxa"/>
          </w:tcPr>
          <w:p w14:paraId="6E7334DC"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lastRenderedPageBreak/>
              <w:t>Y</w:t>
            </w:r>
          </w:p>
        </w:tc>
      </w:tr>
      <w:tr w:rsidR="000442E4" w:rsidRPr="00E353F1" w14:paraId="3E7A4275" w14:textId="77777777" w:rsidTr="0069583B">
        <w:trPr>
          <w:trHeight w:val="411"/>
        </w:trPr>
        <w:tc>
          <w:tcPr>
            <w:tcW w:w="2160" w:type="dxa"/>
            <w:vAlign w:val="center"/>
          </w:tcPr>
          <w:p w14:paraId="5C4D6D53"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相关方的需求和期望</w:t>
            </w:r>
          </w:p>
        </w:tc>
        <w:tc>
          <w:tcPr>
            <w:tcW w:w="960" w:type="dxa"/>
            <w:vAlign w:val="center"/>
          </w:tcPr>
          <w:p w14:paraId="2167E444"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4.2</w:t>
            </w:r>
          </w:p>
        </w:tc>
        <w:tc>
          <w:tcPr>
            <w:tcW w:w="10711" w:type="dxa"/>
            <w:vAlign w:val="center"/>
          </w:tcPr>
          <w:p w14:paraId="29ACD9C0"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●公司识别并确定了影响公司提供产品和服务能力的利益相关方：顾客、员工、供应商等。</w:t>
            </w:r>
          </w:p>
          <w:p w14:paraId="672A5471"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●管代介绍公司通过投标、合同约定、不同形式沟通（如：电话、面对面、调查问卷等）形式了解相关方的需求，然后提供出满足他们要求提供优质产品和完善的服务，目前公司能满足相关方的需求和期望。</w:t>
            </w:r>
          </w:p>
          <w:p w14:paraId="5DF66E02"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●相关方进行监视和评审的方式方法：公司通过走访、会议、客户要求等方式对相关方的信息进行监视和评审。</w:t>
            </w:r>
          </w:p>
          <w:p w14:paraId="51E71F56" w14:textId="77777777" w:rsidR="000442E4" w:rsidRPr="00E353F1" w:rsidRDefault="000442E4" w:rsidP="000442E4">
            <w:pPr>
              <w:rPr>
                <w:rFonts w:ascii="楷体" w:eastAsia="楷体" w:hAnsi="楷体" w:cs="楷体"/>
                <w:sz w:val="28"/>
                <w:szCs w:val="28"/>
              </w:rPr>
            </w:pPr>
            <w:proofErr w:type="gramStart"/>
            <w:r w:rsidRPr="00E353F1">
              <w:rPr>
                <w:rFonts w:ascii="楷体" w:eastAsia="楷体" w:hAnsi="楷体" w:cs="楷体" w:hint="eastAsia"/>
                <w:sz w:val="28"/>
                <w:szCs w:val="28"/>
              </w:rPr>
              <w:t>抽相关方</w:t>
            </w:r>
            <w:proofErr w:type="gramEnd"/>
            <w:r w:rsidRPr="00E353F1">
              <w:rPr>
                <w:rFonts w:ascii="楷体" w:eastAsia="楷体" w:hAnsi="楷体" w:cs="楷体" w:hint="eastAsia"/>
                <w:sz w:val="28"/>
                <w:szCs w:val="28"/>
              </w:rPr>
              <w:t>列表</w:t>
            </w:r>
          </w:p>
          <w:p w14:paraId="2AAA1390"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--相关方：供应商</w:t>
            </w:r>
          </w:p>
          <w:p w14:paraId="59BD55AD"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--需求</w:t>
            </w:r>
            <w:r w:rsidRPr="00E353F1">
              <w:rPr>
                <w:rFonts w:ascii="楷体" w:eastAsia="楷体" w:hAnsi="楷体" w:cs="楷体" w:hint="eastAsia"/>
                <w:spacing w:val="4"/>
                <w:sz w:val="28"/>
                <w:szCs w:val="28"/>
              </w:rPr>
              <w:t>和</w:t>
            </w:r>
            <w:r w:rsidRPr="00E353F1">
              <w:rPr>
                <w:rFonts w:ascii="楷体" w:eastAsia="楷体" w:hAnsi="楷体" w:cs="楷体" w:hint="eastAsia"/>
                <w:sz w:val="28"/>
                <w:szCs w:val="28"/>
              </w:rPr>
              <w:t>期望：交易价格公平合理（措施：定期结合市场变化情况对交易价格适度调整）</w:t>
            </w:r>
          </w:p>
          <w:p w14:paraId="4F8CA9EF"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按约定时间付款（措施：做好资金支出预算，落实相应资金储备）</w:t>
            </w:r>
          </w:p>
          <w:p w14:paraId="626018BA" w14:textId="77777777" w:rsidR="000442E4" w:rsidRPr="00E353F1" w:rsidRDefault="000442E4" w:rsidP="000442E4">
            <w:pPr>
              <w:rPr>
                <w:rFonts w:ascii="楷体" w:eastAsia="楷体" w:hAnsi="楷体" w:cs="楷体"/>
                <w:sz w:val="28"/>
                <w:szCs w:val="28"/>
              </w:rPr>
            </w:pPr>
            <w:proofErr w:type="gramStart"/>
            <w:r w:rsidRPr="00E353F1">
              <w:rPr>
                <w:rFonts w:ascii="楷体" w:eastAsia="楷体" w:hAnsi="楷体" w:cs="楷体" w:hint="eastAsia"/>
                <w:sz w:val="28"/>
                <w:szCs w:val="28"/>
              </w:rPr>
              <w:t>另抽其他相关方需求</w:t>
            </w:r>
            <w:proofErr w:type="gramEnd"/>
            <w:r w:rsidRPr="00E353F1">
              <w:rPr>
                <w:rFonts w:ascii="楷体" w:eastAsia="楷体" w:hAnsi="楷体" w:cs="楷体" w:hint="eastAsia"/>
                <w:sz w:val="28"/>
                <w:szCs w:val="28"/>
              </w:rPr>
              <w:t>及措施，均保存完好，符合要求。</w:t>
            </w:r>
          </w:p>
          <w:p w14:paraId="1BA18EC9"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目前企业未发生处罚、相关</w:t>
            </w:r>
            <w:proofErr w:type="gramStart"/>
            <w:r w:rsidRPr="00E353F1">
              <w:rPr>
                <w:rFonts w:ascii="楷体" w:eastAsia="楷体" w:hAnsi="楷体" w:cs="楷体" w:hint="eastAsia"/>
                <w:sz w:val="28"/>
                <w:szCs w:val="28"/>
              </w:rPr>
              <w:t>方投诉</w:t>
            </w:r>
            <w:proofErr w:type="gramEnd"/>
            <w:r w:rsidRPr="00E353F1">
              <w:rPr>
                <w:rFonts w:ascii="楷体" w:eastAsia="楷体" w:hAnsi="楷体" w:cs="楷体" w:hint="eastAsia"/>
                <w:sz w:val="28"/>
                <w:szCs w:val="28"/>
              </w:rPr>
              <w:t>事件</w:t>
            </w:r>
          </w:p>
        </w:tc>
        <w:tc>
          <w:tcPr>
            <w:tcW w:w="878" w:type="dxa"/>
          </w:tcPr>
          <w:p w14:paraId="1FEF681F"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Y</w:t>
            </w:r>
          </w:p>
        </w:tc>
      </w:tr>
      <w:tr w:rsidR="000442E4" w:rsidRPr="00E353F1" w14:paraId="7CF622AD" w14:textId="77777777" w:rsidTr="0069583B">
        <w:trPr>
          <w:trHeight w:val="575"/>
        </w:trPr>
        <w:tc>
          <w:tcPr>
            <w:tcW w:w="2160" w:type="dxa"/>
            <w:vAlign w:val="center"/>
          </w:tcPr>
          <w:p w14:paraId="73544A22"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质量管理体系的范围</w:t>
            </w:r>
          </w:p>
        </w:tc>
        <w:tc>
          <w:tcPr>
            <w:tcW w:w="960" w:type="dxa"/>
            <w:vAlign w:val="center"/>
          </w:tcPr>
          <w:p w14:paraId="03ACED12"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4.3</w:t>
            </w:r>
          </w:p>
        </w:tc>
        <w:tc>
          <w:tcPr>
            <w:tcW w:w="10711" w:type="dxa"/>
            <w:vAlign w:val="center"/>
          </w:tcPr>
          <w:p w14:paraId="1C0F829D" w14:textId="60785BD0"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●公司按照标准要求编写了体系文件，于2020年</w:t>
            </w:r>
            <w:r w:rsidR="00D961A3">
              <w:rPr>
                <w:rFonts w:ascii="楷体" w:eastAsia="楷体" w:hAnsi="楷体" w:cs="楷体"/>
                <w:sz w:val="28"/>
                <w:szCs w:val="28"/>
              </w:rPr>
              <w:t>10</w:t>
            </w:r>
            <w:r w:rsidRPr="00E353F1">
              <w:rPr>
                <w:rFonts w:ascii="楷体" w:eastAsia="楷体" w:hAnsi="楷体" w:cs="楷体" w:hint="eastAsia"/>
                <w:sz w:val="28"/>
                <w:szCs w:val="28"/>
              </w:rPr>
              <w:t>月</w:t>
            </w:r>
            <w:r w:rsidR="00D961A3">
              <w:rPr>
                <w:rFonts w:ascii="楷体" w:eastAsia="楷体" w:hAnsi="楷体" w:cs="楷体" w:hint="eastAsia"/>
                <w:sz w:val="28"/>
                <w:szCs w:val="28"/>
              </w:rPr>
              <w:t>1</w:t>
            </w:r>
            <w:r w:rsidRPr="00E353F1">
              <w:rPr>
                <w:rFonts w:ascii="楷体" w:eastAsia="楷体" w:hAnsi="楷体" w:cs="楷体" w:hint="eastAsia"/>
                <w:sz w:val="28"/>
                <w:szCs w:val="28"/>
              </w:rPr>
              <w:t>日A/0发布、实施，管理体系文件包括管理手册、程序文件、作业文件和记录表格等内容，管理手册中包括了管理方针和管理目标，并给出了各级文件的接口。质量手册中明确了体系的范围，管理手册可获得并得到保持。</w:t>
            </w:r>
          </w:p>
          <w:p w14:paraId="1A1287EC"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●公司明确了质量管理体系的边界：</w:t>
            </w:r>
          </w:p>
          <w:p w14:paraId="79B2052C" w14:textId="7BD0A1B3" w:rsidR="0004189E" w:rsidRPr="00E353F1" w:rsidRDefault="0004189E" w:rsidP="0004189E">
            <w:pPr>
              <w:rPr>
                <w:rFonts w:ascii="楷体" w:eastAsia="楷体" w:hAnsi="楷体" w:cs="楷体"/>
                <w:sz w:val="28"/>
                <w:szCs w:val="28"/>
              </w:rPr>
            </w:pPr>
            <w:r w:rsidRPr="00E353F1">
              <w:rPr>
                <w:rFonts w:ascii="楷体" w:eastAsia="楷体" w:hAnsi="楷体" w:cs="楷体" w:hint="eastAsia"/>
                <w:sz w:val="28"/>
                <w:szCs w:val="28"/>
              </w:rPr>
              <w:t>注册地址：</w:t>
            </w:r>
            <w:r w:rsidR="00D961A3" w:rsidRPr="00D961A3">
              <w:rPr>
                <w:rFonts w:ascii="楷体" w:eastAsia="楷体" w:hAnsi="楷体" w:cs="楷体" w:hint="eastAsia"/>
                <w:sz w:val="28"/>
                <w:szCs w:val="28"/>
              </w:rPr>
              <w:t>河北省衡水市安平县高新技术开发区经四路16号</w:t>
            </w:r>
          </w:p>
          <w:p w14:paraId="4A54A535" w14:textId="77777777" w:rsidR="00D961A3" w:rsidRDefault="0004189E" w:rsidP="0004189E">
            <w:pPr>
              <w:rPr>
                <w:rFonts w:ascii="楷体" w:eastAsia="楷体" w:hAnsi="楷体" w:cs="楷体"/>
                <w:sz w:val="28"/>
                <w:szCs w:val="28"/>
              </w:rPr>
            </w:pPr>
            <w:r w:rsidRPr="00E353F1">
              <w:rPr>
                <w:rFonts w:ascii="楷体" w:eastAsia="楷体" w:hAnsi="楷体" w:cs="楷体" w:hint="eastAsia"/>
                <w:sz w:val="28"/>
                <w:szCs w:val="28"/>
              </w:rPr>
              <w:lastRenderedPageBreak/>
              <w:t>生产经营地址：</w:t>
            </w:r>
            <w:r w:rsidR="00D961A3" w:rsidRPr="00D961A3">
              <w:rPr>
                <w:rFonts w:ascii="楷体" w:eastAsia="楷体" w:hAnsi="楷体" w:cs="楷体" w:hint="eastAsia"/>
                <w:sz w:val="28"/>
                <w:szCs w:val="28"/>
              </w:rPr>
              <w:t>河北省衡水市安平县高新技术开发区经四路16号</w:t>
            </w:r>
          </w:p>
          <w:p w14:paraId="114F3D15" w14:textId="77777777" w:rsidR="00D961A3" w:rsidRDefault="0004189E" w:rsidP="0004189E">
            <w:pPr>
              <w:rPr>
                <w:rFonts w:ascii="楷体" w:eastAsia="楷体" w:hAnsi="楷体" w:cs="楷体"/>
                <w:sz w:val="28"/>
                <w:szCs w:val="28"/>
              </w:rPr>
            </w:pPr>
            <w:r w:rsidRPr="00E353F1">
              <w:rPr>
                <w:rFonts w:ascii="楷体" w:eastAsia="楷体" w:hAnsi="楷体" w:cs="楷体" w:hint="eastAsia"/>
                <w:sz w:val="28"/>
                <w:szCs w:val="28"/>
              </w:rPr>
              <w:t>通讯地址：</w:t>
            </w:r>
            <w:r w:rsidR="00D961A3" w:rsidRPr="00D961A3">
              <w:rPr>
                <w:rFonts w:ascii="楷体" w:eastAsia="楷体" w:hAnsi="楷体" w:cs="楷体" w:hint="eastAsia"/>
                <w:sz w:val="28"/>
                <w:szCs w:val="28"/>
              </w:rPr>
              <w:t>河北省衡水市安平县高新技术开发区经四路16号</w:t>
            </w:r>
          </w:p>
          <w:p w14:paraId="24E0074B" w14:textId="1F2DBB5F" w:rsidR="000442E4" w:rsidRPr="00E353F1" w:rsidRDefault="0004189E" w:rsidP="0004189E">
            <w:pPr>
              <w:rPr>
                <w:rFonts w:ascii="楷体" w:eastAsia="楷体" w:hAnsi="楷体" w:cs="楷体"/>
                <w:sz w:val="28"/>
                <w:szCs w:val="28"/>
              </w:rPr>
            </w:pPr>
            <w:r w:rsidRPr="00E353F1">
              <w:rPr>
                <w:rFonts w:ascii="楷体" w:eastAsia="楷体" w:hAnsi="楷体" w:cs="楷体" w:hint="eastAsia"/>
                <w:sz w:val="28"/>
                <w:szCs w:val="28"/>
              </w:rPr>
              <w:t>认证范围：</w:t>
            </w:r>
            <w:r w:rsidR="00D961A3" w:rsidRPr="00D961A3">
              <w:rPr>
                <w:rFonts w:ascii="楷体" w:eastAsia="楷体" w:hAnsi="楷体" w:cs="楷体" w:hint="eastAsia"/>
                <w:sz w:val="28"/>
                <w:szCs w:val="28"/>
              </w:rPr>
              <w:t>边坡防护网的生产</w:t>
            </w:r>
            <w:r w:rsidRPr="00E353F1">
              <w:rPr>
                <w:rFonts w:ascii="楷体" w:eastAsia="楷体" w:hAnsi="楷体" w:cs="楷体" w:hint="eastAsia"/>
                <w:sz w:val="28"/>
                <w:szCs w:val="28"/>
              </w:rPr>
              <w:t>，包含在营业范围之内</w:t>
            </w:r>
            <w:r w:rsidR="00D961A3">
              <w:rPr>
                <w:rFonts w:ascii="楷体" w:eastAsia="楷体" w:hAnsi="楷体" w:cs="楷体" w:hint="eastAsia"/>
                <w:sz w:val="28"/>
                <w:szCs w:val="28"/>
              </w:rPr>
              <w:t>.</w:t>
            </w:r>
          </w:p>
          <w:p w14:paraId="418496EC"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●不适用条款：8.3该组织依据国家/行业标准/顾客要求／图纸进行加工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p w14:paraId="169EAAF0" w14:textId="0A8B500C" w:rsidR="000442E4" w:rsidRPr="003F46F9" w:rsidRDefault="000442E4" w:rsidP="000442E4">
            <w:pPr>
              <w:rPr>
                <w:rFonts w:ascii="楷体" w:eastAsia="楷体" w:hAnsi="楷体" w:cs="楷体"/>
                <w:sz w:val="28"/>
                <w:szCs w:val="28"/>
              </w:rPr>
            </w:pPr>
            <w:r w:rsidRPr="00E353F1">
              <w:rPr>
                <w:rFonts w:ascii="楷体" w:eastAsia="楷体" w:hAnsi="楷体" w:cs="楷体" w:hint="eastAsia"/>
                <w:sz w:val="28"/>
                <w:szCs w:val="28"/>
              </w:rPr>
              <w:t>●外包过</w:t>
            </w:r>
            <w:r w:rsidRPr="003F46F9">
              <w:rPr>
                <w:rFonts w:ascii="楷体" w:eastAsia="楷体" w:hAnsi="楷体" w:cs="楷体" w:hint="eastAsia"/>
                <w:sz w:val="28"/>
                <w:szCs w:val="28"/>
              </w:rPr>
              <w:t>程：</w:t>
            </w:r>
            <w:r w:rsidR="00E16EB4" w:rsidRPr="00E16EB4">
              <w:rPr>
                <w:rFonts w:ascii="楷体" w:eastAsia="楷体" w:hAnsi="楷体" w:cs="楷体" w:hint="eastAsia"/>
                <w:sz w:val="28"/>
                <w:szCs w:val="28"/>
              </w:rPr>
              <w:t>产品运输。公司产品联系物流发货。</w:t>
            </w:r>
          </w:p>
          <w:p w14:paraId="60106C70"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●在确定质量管理体系的范围时考虑了公司的内外部因素和相关方的需求和期望，考虑了公司的产品和服务，与公司的宗旨和战略方向一致。符合标准要求。</w:t>
            </w:r>
          </w:p>
        </w:tc>
        <w:tc>
          <w:tcPr>
            <w:tcW w:w="878" w:type="dxa"/>
          </w:tcPr>
          <w:p w14:paraId="711CE7D1"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lastRenderedPageBreak/>
              <w:t>Y</w:t>
            </w:r>
          </w:p>
        </w:tc>
      </w:tr>
      <w:tr w:rsidR="000442E4" w:rsidRPr="00E353F1" w14:paraId="350B51E1" w14:textId="77777777" w:rsidTr="0069583B">
        <w:trPr>
          <w:trHeight w:val="2110"/>
        </w:trPr>
        <w:tc>
          <w:tcPr>
            <w:tcW w:w="2160" w:type="dxa"/>
            <w:vAlign w:val="center"/>
          </w:tcPr>
          <w:p w14:paraId="099D3A77"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质量管理体系及其过程</w:t>
            </w:r>
          </w:p>
        </w:tc>
        <w:tc>
          <w:tcPr>
            <w:tcW w:w="960" w:type="dxa"/>
            <w:vAlign w:val="center"/>
          </w:tcPr>
          <w:p w14:paraId="6FD8A532"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4.4</w:t>
            </w:r>
          </w:p>
        </w:tc>
        <w:tc>
          <w:tcPr>
            <w:tcW w:w="10711" w:type="dxa"/>
            <w:vAlign w:val="center"/>
          </w:tcPr>
          <w:p w14:paraId="65465151"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组织对过程及相互关系进行了梳理，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 配备了各种资源满足体系运行的需要。 确立了监视测量的方法。</w:t>
            </w:r>
          </w:p>
          <w:p w14:paraId="55AA8ED4"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●不适用条款：8.3；该组织依据国家/行业标准/顾客要求／图纸进行加工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p w14:paraId="0B364544" w14:textId="1EDFD37F"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●外包过</w:t>
            </w:r>
            <w:r w:rsidRPr="003F46F9">
              <w:rPr>
                <w:rFonts w:ascii="楷体" w:eastAsia="楷体" w:hAnsi="楷体" w:cs="楷体" w:hint="eastAsia"/>
                <w:sz w:val="28"/>
                <w:szCs w:val="28"/>
              </w:rPr>
              <w:t>程：</w:t>
            </w:r>
            <w:r w:rsidR="00E16EB4">
              <w:rPr>
                <w:rFonts w:ascii="楷体" w:eastAsia="楷体" w:hAnsi="楷体" w:cs="楷体" w:hint="eastAsia"/>
                <w:sz w:val="28"/>
                <w:szCs w:val="28"/>
              </w:rPr>
              <w:t>产品运输。公司产品联系物流发货。</w:t>
            </w:r>
          </w:p>
        </w:tc>
        <w:tc>
          <w:tcPr>
            <w:tcW w:w="878" w:type="dxa"/>
          </w:tcPr>
          <w:p w14:paraId="3C0C0AE9"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Y</w:t>
            </w:r>
          </w:p>
        </w:tc>
      </w:tr>
      <w:tr w:rsidR="000442E4" w:rsidRPr="00E353F1" w14:paraId="2D9DB913" w14:textId="77777777" w:rsidTr="0069583B">
        <w:trPr>
          <w:trHeight w:val="411"/>
        </w:trPr>
        <w:tc>
          <w:tcPr>
            <w:tcW w:w="2160" w:type="dxa"/>
            <w:vAlign w:val="center"/>
          </w:tcPr>
          <w:p w14:paraId="0E50F849"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领导作用和承</w:t>
            </w:r>
            <w:r w:rsidRPr="00E353F1">
              <w:rPr>
                <w:rFonts w:ascii="楷体" w:eastAsia="楷体" w:hAnsi="楷体" w:cs="楷体" w:hint="eastAsia"/>
                <w:sz w:val="28"/>
                <w:szCs w:val="28"/>
              </w:rPr>
              <w:lastRenderedPageBreak/>
              <w:t>诺</w:t>
            </w:r>
          </w:p>
          <w:p w14:paraId="5351D04D" w14:textId="77777777" w:rsidR="000442E4" w:rsidRPr="00E353F1" w:rsidRDefault="000442E4" w:rsidP="000442E4">
            <w:pPr>
              <w:rPr>
                <w:rFonts w:ascii="楷体" w:eastAsia="楷体" w:hAnsi="楷体" w:cs="楷体"/>
                <w:sz w:val="28"/>
                <w:szCs w:val="28"/>
              </w:rPr>
            </w:pPr>
          </w:p>
          <w:p w14:paraId="04B0F444"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总则</w:t>
            </w:r>
          </w:p>
        </w:tc>
        <w:tc>
          <w:tcPr>
            <w:tcW w:w="960" w:type="dxa"/>
            <w:vAlign w:val="center"/>
          </w:tcPr>
          <w:p w14:paraId="13978376"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lastRenderedPageBreak/>
              <w:t>5.1.1</w:t>
            </w:r>
          </w:p>
        </w:tc>
        <w:tc>
          <w:tcPr>
            <w:tcW w:w="10711" w:type="dxa"/>
            <w:vAlign w:val="center"/>
          </w:tcPr>
          <w:p w14:paraId="369B0688"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企业最高管理者对管理体系的领导作用和承诺主要通过以下方面体现：</w:t>
            </w:r>
          </w:p>
          <w:p w14:paraId="74565FE0" w14:textId="77777777" w:rsidR="000442E4" w:rsidRPr="00E353F1" w:rsidRDefault="000442E4" w:rsidP="000442E4">
            <w:pPr>
              <w:numPr>
                <w:ilvl w:val="0"/>
                <w:numId w:val="1"/>
              </w:numPr>
              <w:rPr>
                <w:rFonts w:ascii="楷体" w:eastAsia="楷体" w:hAnsi="楷体" w:cs="楷体"/>
                <w:sz w:val="28"/>
                <w:szCs w:val="28"/>
              </w:rPr>
            </w:pPr>
            <w:r w:rsidRPr="00E353F1">
              <w:rPr>
                <w:rFonts w:ascii="楷体" w:eastAsia="楷体" w:hAnsi="楷体" w:cs="楷体" w:hint="eastAsia"/>
                <w:sz w:val="28"/>
                <w:szCs w:val="28"/>
              </w:rPr>
              <w:lastRenderedPageBreak/>
              <w:t>对管理体系运行的有效性负责；</w:t>
            </w:r>
          </w:p>
          <w:p w14:paraId="30A917BA" w14:textId="77777777" w:rsidR="000442E4" w:rsidRPr="00E353F1" w:rsidRDefault="000442E4" w:rsidP="000442E4">
            <w:pPr>
              <w:numPr>
                <w:ilvl w:val="0"/>
                <w:numId w:val="1"/>
              </w:numPr>
              <w:rPr>
                <w:rFonts w:ascii="楷体" w:eastAsia="楷体" w:hAnsi="楷体" w:cs="楷体"/>
                <w:sz w:val="28"/>
                <w:szCs w:val="28"/>
              </w:rPr>
            </w:pPr>
            <w:r w:rsidRPr="00E353F1">
              <w:rPr>
                <w:rFonts w:ascii="楷体" w:eastAsia="楷体" w:hAnsi="楷体" w:cs="楷体" w:hint="eastAsia"/>
                <w:sz w:val="28"/>
                <w:szCs w:val="28"/>
              </w:rPr>
              <w:t>促进使用过程方法和基于风险的思维确保管理体系要求融入企业的业务过程；</w:t>
            </w:r>
          </w:p>
          <w:p w14:paraId="61FFFE14" w14:textId="77777777" w:rsidR="000442E4" w:rsidRPr="00E353F1" w:rsidRDefault="000442E4" w:rsidP="000442E4">
            <w:pPr>
              <w:numPr>
                <w:ilvl w:val="0"/>
                <w:numId w:val="1"/>
              </w:numPr>
              <w:rPr>
                <w:rFonts w:ascii="楷体" w:eastAsia="楷体" w:hAnsi="楷体" w:cs="楷体"/>
                <w:sz w:val="28"/>
                <w:szCs w:val="28"/>
              </w:rPr>
            </w:pPr>
            <w:r w:rsidRPr="00E353F1">
              <w:rPr>
                <w:rFonts w:ascii="楷体" w:eastAsia="楷体" w:hAnsi="楷体" w:cs="楷体" w:hint="eastAsia"/>
                <w:sz w:val="28"/>
                <w:szCs w:val="28"/>
              </w:rPr>
              <w:t>确保建立的管理体系与组织内外部环境、战略方向保持</w:t>
            </w:r>
            <w:proofErr w:type="gramStart"/>
            <w:r w:rsidRPr="00E353F1">
              <w:rPr>
                <w:rFonts w:ascii="楷体" w:eastAsia="楷体" w:hAnsi="楷体" w:cs="楷体" w:hint="eastAsia"/>
                <w:sz w:val="28"/>
                <w:szCs w:val="28"/>
              </w:rPr>
              <w:t>一致管理</w:t>
            </w:r>
            <w:proofErr w:type="gramEnd"/>
            <w:r w:rsidRPr="00E353F1">
              <w:rPr>
                <w:rFonts w:ascii="楷体" w:eastAsia="楷体" w:hAnsi="楷体" w:cs="楷体" w:hint="eastAsia"/>
                <w:sz w:val="28"/>
                <w:szCs w:val="28"/>
              </w:rPr>
              <w:t>方针、管理目标的制定，应与组织环境相适应，与战略方向一致；</w:t>
            </w:r>
          </w:p>
          <w:p w14:paraId="34C3385B" w14:textId="77777777" w:rsidR="000442E4" w:rsidRPr="00E353F1" w:rsidRDefault="000442E4" w:rsidP="000442E4">
            <w:pPr>
              <w:numPr>
                <w:ilvl w:val="0"/>
                <w:numId w:val="1"/>
              </w:numPr>
              <w:rPr>
                <w:rFonts w:ascii="楷体" w:eastAsia="楷体" w:hAnsi="楷体" w:cs="楷体"/>
                <w:sz w:val="28"/>
                <w:szCs w:val="28"/>
              </w:rPr>
            </w:pPr>
            <w:r w:rsidRPr="00E353F1">
              <w:rPr>
                <w:rFonts w:ascii="楷体" w:eastAsia="楷体" w:hAnsi="楷体" w:cs="楷体" w:hint="eastAsia"/>
                <w:sz w:val="28"/>
                <w:szCs w:val="28"/>
              </w:rPr>
              <w:t>为确保管理体系所需的资源（确保管理体系实现期望的结果；</w:t>
            </w:r>
          </w:p>
          <w:p w14:paraId="4055D4E6" w14:textId="77777777" w:rsidR="000442E4" w:rsidRPr="00E353F1" w:rsidRDefault="000442E4" w:rsidP="000442E4">
            <w:pPr>
              <w:numPr>
                <w:ilvl w:val="0"/>
                <w:numId w:val="1"/>
              </w:numPr>
              <w:rPr>
                <w:rFonts w:ascii="楷体" w:eastAsia="楷体" w:hAnsi="楷体" w:cs="楷体"/>
                <w:sz w:val="28"/>
                <w:szCs w:val="28"/>
              </w:rPr>
            </w:pPr>
            <w:r w:rsidRPr="00E353F1">
              <w:rPr>
                <w:rFonts w:ascii="楷体" w:eastAsia="楷体" w:hAnsi="楷体" w:cs="楷体" w:hint="eastAsia"/>
                <w:sz w:val="28"/>
                <w:szCs w:val="28"/>
              </w:rPr>
              <w:t>督促人员积极参与、指导和支持员工为管理体系的有效性做出贡献；</w:t>
            </w:r>
          </w:p>
          <w:p w14:paraId="37D54D3A" w14:textId="77777777" w:rsidR="000442E4" w:rsidRPr="00E353F1" w:rsidRDefault="000442E4" w:rsidP="000442E4">
            <w:pPr>
              <w:numPr>
                <w:ilvl w:val="0"/>
                <w:numId w:val="1"/>
              </w:numPr>
              <w:rPr>
                <w:rFonts w:ascii="楷体" w:eastAsia="楷体" w:hAnsi="楷体" w:cs="楷体"/>
                <w:sz w:val="28"/>
                <w:szCs w:val="28"/>
              </w:rPr>
            </w:pPr>
            <w:r w:rsidRPr="00E353F1">
              <w:rPr>
                <w:rFonts w:ascii="楷体" w:eastAsia="楷体" w:hAnsi="楷体" w:cs="楷体" w:hint="eastAsia"/>
                <w:sz w:val="28"/>
                <w:szCs w:val="28"/>
              </w:rPr>
              <w:t>支持相关管理者在其职责范围内发挥领导作用，推动改进等。</w:t>
            </w:r>
          </w:p>
          <w:p w14:paraId="0D008377"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●领导作用和承诺充分明确，基本符合标准要求。</w:t>
            </w:r>
          </w:p>
          <w:p w14:paraId="67C01417"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●企业最高管理者以顾客为关注焦点和承诺内部有通过以下方面证实：</w:t>
            </w:r>
          </w:p>
          <w:p w14:paraId="4ECFA878" w14:textId="77777777" w:rsidR="000442E4" w:rsidRPr="00E353F1" w:rsidRDefault="000442E4" w:rsidP="000442E4">
            <w:pPr>
              <w:numPr>
                <w:ilvl w:val="0"/>
                <w:numId w:val="2"/>
              </w:numPr>
              <w:rPr>
                <w:rFonts w:ascii="楷体" w:eastAsia="楷体" w:hAnsi="楷体" w:cs="楷体"/>
                <w:sz w:val="28"/>
                <w:szCs w:val="28"/>
              </w:rPr>
            </w:pPr>
            <w:r w:rsidRPr="00E353F1">
              <w:rPr>
                <w:rFonts w:ascii="楷体" w:eastAsia="楷体" w:hAnsi="楷体" w:cs="楷体" w:hint="eastAsia"/>
                <w:sz w:val="28"/>
                <w:szCs w:val="28"/>
              </w:rPr>
              <w:t>满足顾客产品要求和相关</w:t>
            </w:r>
            <w:proofErr w:type="gramStart"/>
            <w:r w:rsidRPr="00E353F1">
              <w:rPr>
                <w:rFonts w:ascii="楷体" w:eastAsia="楷体" w:hAnsi="楷体" w:cs="楷体" w:hint="eastAsia"/>
                <w:sz w:val="28"/>
                <w:szCs w:val="28"/>
              </w:rPr>
              <w:t>方环境</w:t>
            </w:r>
            <w:proofErr w:type="gramEnd"/>
            <w:r w:rsidRPr="00E353F1">
              <w:rPr>
                <w:rFonts w:ascii="楷体" w:eastAsia="楷体" w:hAnsi="楷体" w:cs="楷体" w:hint="eastAsia"/>
                <w:sz w:val="28"/>
                <w:szCs w:val="28"/>
              </w:rPr>
              <w:t>要求的重要性意识和理念，确定和理解并持续地顾客要求以及适用的法律法规要求；</w:t>
            </w:r>
          </w:p>
          <w:p w14:paraId="0F7EF5F0" w14:textId="77777777" w:rsidR="000442E4" w:rsidRPr="00E353F1" w:rsidRDefault="000442E4" w:rsidP="000442E4">
            <w:pPr>
              <w:numPr>
                <w:ilvl w:val="0"/>
                <w:numId w:val="2"/>
              </w:numPr>
              <w:rPr>
                <w:rFonts w:ascii="楷体" w:eastAsia="楷体" w:hAnsi="楷体" w:cs="楷体"/>
                <w:sz w:val="28"/>
                <w:szCs w:val="28"/>
              </w:rPr>
            </w:pPr>
            <w:r w:rsidRPr="00E353F1">
              <w:rPr>
                <w:rFonts w:ascii="楷体" w:eastAsia="楷体" w:hAnsi="楷体" w:cs="楷体" w:hint="eastAsia"/>
                <w:sz w:val="28"/>
                <w:szCs w:val="28"/>
              </w:rPr>
              <w:t>确定和应对风险和机遇，这些风险和机遇可能影响产品和服务合格以及增强顾客满意的能力；</w:t>
            </w:r>
          </w:p>
          <w:p w14:paraId="14ADB2B6" w14:textId="77777777" w:rsidR="000442E4" w:rsidRPr="00E353F1" w:rsidRDefault="000442E4" w:rsidP="000442E4">
            <w:pPr>
              <w:numPr>
                <w:ilvl w:val="0"/>
                <w:numId w:val="2"/>
              </w:numPr>
              <w:rPr>
                <w:rFonts w:ascii="楷体" w:eastAsia="楷体" w:hAnsi="楷体" w:cs="楷体"/>
                <w:sz w:val="28"/>
                <w:szCs w:val="28"/>
              </w:rPr>
            </w:pPr>
            <w:r w:rsidRPr="00E353F1">
              <w:rPr>
                <w:rFonts w:ascii="楷体" w:eastAsia="楷体" w:hAnsi="楷体" w:cs="楷体" w:hint="eastAsia"/>
                <w:sz w:val="28"/>
                <w:szCs w:val="28"/>
              </w:rPr>
              <w:t>始终致力于增强顾客和相关方满意。</w:t>
            </w:r>
          </w:p>
        </w:tc>
        <w:tc>
          <w:tcPr>
            <w:tcW w:w="878" w:type="dxa"/>
          </w:tcPr>
          <w:p w14:paraId="66AD9E45"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lastRenderedPageBreak/>
              <w:t>Y</w:t>
            </w:r>
          </w:p>
        </w:tc>
      </w:tr>
      <w:tr w:rsidR="000442E4" w:rsidRPr="00E353F1" w14:paraId="2E546B35" w14:textId="77777777" w:rsidTr="0069583B">
        <w:trPr>
          <w:trHeight w:val="1268"/>
        </w:trPr>
        <w:tc>
          <w:tcPr>
            <w:tcW w:w="2160" w:type="dxa"/>
            <w:vAlign w:val="center"/>
          </w:tcPr>
          <w:p w14:paraId="16D1D8FC"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以顾客为关注焦点</w:t>
            </w:r>
          </w:p>
        </w:tc>
        <w:tc>
          <w:tcPr>
            <w:tcW w:w="960" w:type="dxa"/>
            <w:vAlign w:val="center"/>
          </w:tcPr>
          <w:p w14:paraId="0B7DEF2D"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5.1.2</w:t>
            </w:r>
          </w:p>
        </w:tc>
        <w:tc>
          <w:tcPr>
            <w:tcW w:w="10711" w:type="dxa"/>
            <w:vAlign w:val="center"/>
          </w:tcPr>
          <w:p w14:paraId="794D4A97"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●公司通过投标、电话沟通、拜访等方式了解顾客的需求，确定他们关心的产品特性，特别是产品的关键特性。通过定期对顾客满意度进行测量、售后服务了解顾客对产品的意见。</w:t>
            </w:r>
          </w:p>
          <w:p w14:paraId="25337A5E"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●在确定顾客的需求和期望时，公司同时考虑与产品有关的义务和法律法规要求，并采取措施，使其得到落实。</w:t>
            </w:r>
          </w:p>
        </w:tc>
        <w:tc>
          <w:tcPr>
            <w:tcW w:w="878" w:type="dxa"/>
          </w:tcPr>
          <w:p w14:paraId="42EA3733"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Y</w:t>
            </w:r>
          </w:p>
        </w:tc>
      </w:tr>
      <w:tr w:rsidR="000442E4" w:rsidRPr="00E353F1" w14:paraId="27B45198" w14:textId="77777777" w:rsidTr="0069583B">
        <w:trPr>
          <w:trHeight w:val="2110"/>
        </w:trPr>
        <w:tc>
          <w:tcPr>
            <w:tcW w:w="2160" w:type="dxa"/>
            <w:vAlign w:val="center"/>
          </w:tcPr>
          <w:p w14:paraId="77A19543"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lastRenderedPageBreak/>
              <w:t>方针</w:t>
            </w:r>
          </w:p>
        </w:tc>
        <w:tc>
          <w:tcPr>
            <w:tcW w:w="960" w:type="dxa"/>
            <w:vAlign w:val="center"/>
          </w:tcPr>
          <w:p w14:paraId="0CE81059"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5.2</w:t>
            </w:r>
          </w:p>
        </w:tc>
        <w:tc>
          <w:tcPr>
            <w:tcW w:w="10711" w:type="dxa"/>
            <w:vAlign w:val="center"/>
          </w:tcPr>
          <w:p w14:paraId="3DC7D41D"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●企业策划并制定了质量方针：</w:t>
            </w:r>
          </w:p>
          <w:p w14:paraId="362135B3" w14:textId="1FD54991" w:rsidR="000442E4" w:rsidRPr="00E353F1" w:rsidRDefault="00E14A5E" w:rsidP="000442E4">
            <w:pPr>
              <w:rPr>
                <w:rFonts w:ascii="楷体" w:eastAsia="楷体" w:hAnsi="楷体" w:cs="楷体"/>
                <w:sz w:val="28"/>
                <w:szCs w:val="28"/>
              </w:rPr>
            </w:pPr>
            <w:r w:rsidRPr="00E14A5E">
              <w:rPr>
                <w:rFonts w:ascii="楷体" w:eastAsia="楷体" w:hAnsi="楷体" w:cs="楷体" w:hint="eastAsia"/>
                <w:sz w:val="28"/>
                <w:szCs w:val="28"/>
              </w:rPr>
              <w:t>质量第一，加强科学管理；持续改进，增强顾客满意。</w:t>
            </w:r>
            <w:r w:rsidR="00710737" w:rsidRPr="00E353F1">
              <w:rPr>
                <w:rFonts w:ascii="楷体" w:eastAsia="楷体" w:hAnsi="楷体" w:cs="楷体" w:hint="eastAsia"/>
                <w:sz w:val="28"/>
                <w:szCs w:val="28"/>
              </w:rPr>
              <w:t>基本符合要求。</w:t>
            </w:r>
          </w:p>
          <w:p w14:paraId="3315F3B6" w14:textId="77777777" w:rsidR="000442E4" w:rsidRPr="00E353F1" w:rsidRDefault="000442E4" w:rsidP="000442E4">
            <w:pPr>
              <w:rPr>
                <w:rFonts w:ascii="楷体" w:eastAsia="楷体" w:hAnsi="楷体" w:cs="楷体"/>
                <w:sz w:val="28"/>
                <w:szCs w:val="28"/>
              </w:rPr>
            </w:pPr>
            <w:proofErr w:type="gramStart"/>
            <w:r w:rsidRPr="00E353F1">
              <w:rPr>
                <w:rFonts w:ascii="楷体" w:eastAsia="楷体" w:hAnsi="楷体" w:cs="楷体" w:hint="eastAsia"/>
                <w:sz w:val="28"/>
                <w:szCs w:val="28"/>
              </w:rPr>
              <w:t>●方针</w:t>
            </w:r>
            <w:proofErr w:type="gramEnd"/>
            <w:r w:rsidRPr="00E353F1">
              <w:rPr>
                <w:rFonts w:ascii="楷体" w:eastAsia="楷体" w:hAnsi="楷体" w:cs="楷体" w:hint="eastAsia"/>
                <w:sz w:val="28"/>
                <w:szCs w:val="28"/>
              </w:rPr>
              <w:t>在质量手册中予以规定，经总经理批准实施。</w:t>
            </w:r>
          </w:p>
          <w:p w14:paraId="6C33653B"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质量方针体现了标准的要求，包括：公司的宗旨和环境并支持其战略方向，为目标制定了框架，满足适用要求的承诺，持续改进质量管理体系的承诺，通过会议、文件、网络宣传等形式进行贯彻，可为相关方获取。</w:t>
            </w:r>
          </w:p>
          <w:p w14:paraId="0ABF79A7"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●质量方针基本适宜。</w:t>
            </w:r>
          </w:p>
        </w:tc>
        <w:tc>
          <w:tcPr>
            <w:tcW w:w="878" w:type="dxa"/>
          </w:tcPr>
          <w:p w14:paraId="6EAAC0D3"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Y</w:t>
            </w:r>
          </w:p>
        </w:tc>
      </w:tr>
      <w:tr w:rsidR="000442E4" w:rsidRPr="00E353F1" w14:paraId="5A2B8327" w14:textId="77777777" w:rsidTr="0069583B">
        <w:trPr>
          <w:trHeight w:val="90"/>
        </w:trPr>
        <w:tc>
          <w:tcPr>
            <w:tcW w:w="2160" w:type="dxa"/>
            <w:vAlign w:val="center"/>
          </w:tcPr>
          <w:p w14:paraId="4BAB0045"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组织的角色、职责的权限</w:t>
            </w:r>
          </w:p>
        </w:tc>
        <w:tc>
          <w:tcPr>
            <w:tcW w:w="960" w:type="dxa"/>
            <w:vAlign w:val="center"/>
          </w:tcPr>
          <w:p w14:paraId="7A363EEA"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5.3</w:t>
            </w:r>
          </w:p>
        </w:tc>
        <w:tc>
          <w:tcPr>
            <w:tcW w:w="10711" w:type="dxa"/>
            <w:vAlign w:val="center"/>
          </w:tcPr>
          <w:p w14:paraId="0E188DC6" w14:textId="0ADB4710"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●企业在策划和建立管理体系时，成立了组织机构：设置了</w:t>
            </w:r>
            <w:r w:rsidR="00E14A5E">
              <w:rPr>
                <w:rFonts w:ascii="楷体" w:eastAsia="楷体" w:hAnsi="楷体" w:cs="楷体" w:hint="eastAsia"/>
                <w:sz w:val="28"/>
                <w:szCs w:val="28"/>
              </w:rPr>
              <w:t>办公室</w:t>
            </w:r>
            <w:r w:rsidRPr="00E353F1">
              <w:rPr>
                <w:rFonts w:ascii="楷体" w:eastAsia="楷体" w:hAnsi="楷体" w:cs="楷体" w:hint="eastAsia"/>
                <w:sz w:val="28"/>
                <w:szCs w:val="28"/>
              </w:rPr>
              <w:t>、</w:t>
            </w:r>
            <w:r w:rsidR="00E14A5E">
              <w:rPr>
                <w:rFonts w:ascii="楷体" w:eastAsia="楷体" w:hAnsi="楷体" w:cs="楷体" w:hint="eastAsia"/>
                <w:sz w:val="28"/>
                <w:szCs w:val="28"/>
              </w:rPr>
              <w:t>供销</w:t>
            </w:r>
            <w:r w:rsidRPr="00E353F1">
              <w:rPr>
                <w:rFonts w:ascii="楷体" w:eastAsia="楷体" w:hAnsi="楷体" w:cs="楷体" w:hint="eastAsia"/>
                <w:sz w:val="28"/>
                <w:szCs w:val="28"/>
              </w:rPr>
              <w:t>部、生产部等部门，并对各部门的作用、职责、权限进行了划分，提供的管理手册中确定了组织机构图、职能分配表， 各部门作用、职责、权限界定基本清楚，并与实际情况基本相符。</w:t>
            </w:r>
          </w:p>
          <w:p w14:paraId="5F0394A8"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●最高管理者负责岗位的设定、职责和权限的指派工作。</w:t>
            </w:r>
          </w:p>
          <w:p w14:paraId="276AE5EC"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●通过文件、会议、培训等方式将职责、权限传达到组织相关部门及层次。</w:t>
            </w:r>
          </w:p>
          <w:p w14:paraId="4B034FFF"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●审核发现组织的角色、职责和权限基本得到有效沟通和贯彻实施。</w:t>
            </w:r>
          </w:p>
        </w:tc>
        <w:tc>
          <w:tcPr>
            <w:tcW w:w="878" w:type="dxa"/>
          </w:tcPr>
          <w:p w14:paraId="5920CB7E"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Y</w:t>
            </w:r>
          </w:p>
        </w:tc>
      </w:tr>
      <w:tr w:rsidR="000442E4" w:rsidRPr="00E353F1" w14:paraId="7052CCA5" w14:textId="77777777" w:rsidTr="0069583B">
        <w:trPr>
          <w:trHeight w:val="1563"/>
        </w:trPr>
        <w:tc>
          <w:tcPr>
            <w:tcW w:w="2160" w:type="dxa"/>
            <w:vAlign w:val="center"/>
          </w:tcPr>
          <w:p w14:paraId="52535BF7"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策划</w:t>
            </w:r>
          </w:p>
          <w:p w14:paraId="62FBE2AD" w14:textId="77777777" w:rsidR="000442E4" w:rsidRPr="00E353F1" w:rsidRDefault="000442E4" w:rsidP="000442E4">
            <w:pPr>
              <w:rPr>
                <w:rFonts w:ascii="楷体" w:eastAsia="楷体" w:hAnsi="楷体" w:cs="楷体"/>
                <w:color w:val="FF0000"/>
                <w:sz w:val="28"/>
                <w:szCs w:val="28"/>
              </w:rPr>
            </w:pPr>
            <w:r w:rsidRPr="00E353F1">
              <w:rPr>
                <w:rFonts w:ascii="楷体" w:eastAsia="楷体" w:hAnsi="楷体" w:cs="楷体" w:hint="eastAsia"/>
                <w:sz w:val="28"/>
                <w:szCs w:val="28"/>
              </w:rPr>
              <w:t>应对风险和机遇的措施</w:t>
            </w:r>
          </w:p>
        </w:tc>
        <w:tc>
          <w:tcPr>
            <w:tcW w:w="960" w:type="dxa"/>
            <w:vAlign w:val="center"/>
          </w:tcPr>
          <w:p w14:paraId="7433FFC7" w14:textId="77777777" w:rsidR="000442E4" w:rsidRPr="00E353F1" w:rsidRDefault="000442E4" w:rsidP="000442E4">
            <w:pPr>
              <w:rPr>
                <w:rFonts w:ascii="楷体" w:eastAsia="楷体" w:hAnsi="楷体" w:cs="楷体"/>
                <w:color w:val="FF0000"/>
                <w:sz w:val="28"/>
                <w:szCs w:val="28"/>
              </w:rPr>
            </w:pPr>
            <w:r w:rsidRPr="00E353F1">
              <w:rPr>
                <w:rFonts w:ascii="楷体" w:eastAsia="楷体" w:hAnsi="楷体" w:cs="楷体" w:hint="eastAsia"/>
                <w:sz w:val="28"/>
                <w:szCs w:val="28"/>
              </w:rPr>
              <w:t>6.1</w:t>
            </w:r>
          </w:p>
        </w:tc>
        <w:tc>
          <w:tcPr>
            <w:tcW w:w="10711" w:type="dxa"/>
            <w:vAlign w:val="center"/>
          </w:tcPr>
          <w:p w14:paraId="09E87BF1"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●企业有对风险和机遇的措施进行了识别和控制：</w:t>
            </w:r>
          </w:p>
          <w:p w14:paraId="36E78FC3"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●企业目前识别风险点：</w:t>
            </w:r>
          </w:p>
          <w:p w14:paraId="6C83030E" w14:textId="7E0DD3FD" w:rsidR="000442E4" w:rsidRPr="00E353F1" w:rsidRDefault="00425195" w:rsidP="000442E4">
            <w:pPr>
              <w:rPr>
                <w:rFonts w:ascii="楷体" w:eastAsia="楷体" w:hAnsi="楷体" w:cs="楷体"/>
                <w:sz w:val="28"/>
                <w:szCs w:val="28"/>
              </w:rPr>
            </w:pPr>
            <w:r w:rsidRPr="00E353F1">
              <w:rPr>
                <w:rFonts w:ascii="楷体" w:eastAsia="楷体" w:hAnsi="楷体" w:cs="楷体" w:hint="eastAsia"/>
                <w:sz w:val="28"/>
                <w:szCs w:val="28"/>
              </w:rPr>
              <w:t>外部因素：</w:t>
            </w:r>
            <w:r w:rsidR="00CB4E73" w:rsidRPr="00CB4E73">
              <w:rPr>
                <w:rFonts w:ascii="楷体" w:eastAsia="楷体" w:hAnsi="楷体" w:cs="楷体" w:hint="eastAsia"/>
                <w:sz w:val="28"/>
                <w:szCs w:val="28"/>
              </w:rPr>
              <w:t>边坡防护网市场增长迅速，市场需求量加大</w:t>
            </w:r>
            <w:r w:rsidRPr="00E353F1">
              <w:rPr>
                <w:rFonts w:ascii="楷体" w:eastAsia="楷体" w:hAnsi="楷体" w:cs="楷体" w:hint="eastAsia"/>
                <w:sz w:val="28"/>
                <w:szCs w:val="28"/>
              </w:rPr>
              <w:t>等</w:t>
            </w:r>
            <w:r w:rsidRPr="00E353F1">
              <w:rPr>
                <w:rFonts w:ascii="楷体" w:eastAsia="楷体" w:hAnsi="楷体" w:cs="楷体"/>
                <w:sz w:val="28"/>
                <w:szCs w:val="28"/>
              </w:rPr>
              <w:t xml:space="preserve"> </w:t>
            </w:r>
            <w:r w:rsidRPr="00E353F1">
              <w:rPr>
                <w:rFonts w:ascii="楷体" w:eastAsia="楷体" w:hAnsi="楷体" w:cs="楷体" w:hint="eastAsia"/>
                <w:sz w:val="28"/>
                <w:szCs w:val="28"/>
              </w:rPr>
              <w:t>措施：</w:t>
            </w:r>
            <w:r w:rsidR="00CB4E73" w:rsidRPr="00CB4E73">
              <w:rPr>
                <w:rFonts w:ascii="楷体" w:eastAsia="楷体" w:hAnsi="楷体" w:cs="楷体" w:hint="eastAsia"/>
                <w:sz w:val="28"/>
                <w:szCs w:val="28"/>
              </w:rPr>
              <w:t>提高产量，提高质量，积极研制新产品，扩大市场占有率</w:t>
            </w:r>
            <w:r w:rsidR="00CB4E73">
              <w:rPr>
                <w:rFonts w:ascii="楷体" w:eastAsia="楷体" w:hAnsi="楷体" w:cs="楷体" w:hint="eastAsia"/>
                <w:sz w:val="28"/>
                <w:szCs w:val="28"/>
              </w:rPr>
              <w:t>。</w:t>
            </w:r>
          </w:p>
          <w:p w14:paraId="02E0ADB1" w14:textId="026B322B" w:rsidR="00CB4E73" w:rsidRPr="00CB4E73" w:rsidRDefault="00425195" w:rsidP="00CB4E73">
            <w:pPr>
              <w:rPr>
                <w:rFonts w:ascii="楷体" w:eastAsia="楷体" w:hAnsi="楷体" w:cs="楷体"/>
                <w:sz w:val="28"/>
                <w:szCs w:val="28"/>
              </w:rPr>
            </w:pPr>
            <w:r w:rsidRPr="00E353F1">
              <w:rPr>
                <w:rFonts w:ascii="楷体" w:eastAsia="楷体" w:hAnsi="楷体" w:cs="楷体" w:hint="eastAsia"/>
                <w:sz w:val="28"/>
                <w:szCs w:val="28"/>
              </w:rPr>
              <w:t>内部因素：</w:t>
            </w:r>
            <w:r w:rsidR="00CB4E73" w:rsidRPr="00CB4E73">
              <w:rPr>
                <w:rFonts w:ascii="楷体" w:eastAsia="楷体" w:hAnsi="楷体" w:cs="楷体" w:hint="eastAsia"/>
                <w:sz w:val="28"/>
                <w:szCs w:val="28"/>
              </w:rPr>
              <w:t>产能不足</w:t>
            </w:r>
            <w:r w:rsidR="00CB4E73">
              <w:rPr>
                <w:rFonts w:ascii="楷体" w:eastAsia="楷体" w:hAnsi="楷体" w:cs="楷体" w:hint="eastAsia"/>
                <w:sz w:val="28"/>
                <w:szCs w:val="28"/>
              </w:rPr>
              <w:t>、</w:t>
            </w:r>
            <w:r w:rsidR="00CB4E73" w:rsidRPr="00CB4E73">
              <w:rPr>
                <w:rFonts w:ascii="楷体" w:eastAsia="楷体" w:hAnsi="楷体" w:cs="楷体" w:hint="eastAsia"/>
                <w:sz w:val="28"/>
                <w:szCs w:val="28"/>
              </w:rPr>
              <w:t>售出成品出现质量问题</w:t>
            </w:r>
            <w:r w:rsidR="00CB4E73">
              <w:rPr>
                <w:rFonts w:ascii="楷体" w:eastAsia="楷体" w:hAnsi="楷体" w:cs="楷体" w:hint="eastAsia"/>
                <w:sz w:val="28"/>
                <w:szCs w:val="28"/>
              </w:rPr>
              <w:t>等</w:t>
            </w:r>
            <w:r w:rsidRPr="00E353F1">
              <w:rPr>
                <w:rFonts w:ascii="楷体" w:eastAsia="楷体" w:hAnsi="楷体" w:cs="楷体" w:hint="eastAsia"/>
                <w:sz w:val="28"/>
                <w:szCs w:val="28"/>
              </w:rPr>
              <w:t>。措施：</w:t>
            </w:r>
            <w:r w:rsidR="00CB4E73" w:rsidRPr="00CB4E73">
              <w:rPr>
                <w:rFonts w:ascii="楷体" w:eastAsia="楷体" w:hAnsi="楷体" w:cs="楷体" w:hint="eastAsia"/>
                <w:sz w:val="28"/>
                <w:szCs w:val="28"/>
              </w:rPr>
              <w:t>提高生产效率，适当扩充生产线</w:t>
            </w:r>
            <w:r w:rsidR="00CB4E73">
              <w:rPr>
                <w:rFonts w:ascii="楷体" w:eastAsia="楷体" w:hAnsi="楷体" w:cs="楷体" w:hint="eastAsia"/>
                <w:sz w:val="28"/>
                <w:szCs w:val="28"/>
              </w:rPr>
              <w:t>。</w:t>
            </w:r>
          </w:p>
          <w:p w14:paraId="20AF9376" w14:textId="061D7347" w:rsidR="000442E4" w:rsidRPr="00E353F1" w:rsidRDefault="000442E4" w:rsidP="00CB4E73">
            <w:pPr>
              <w:pBdr>
                <w:bottom w:val="single" w:sz="6" w:space="1" w:color="auto"/>
              </w:pBdr>
              <w:tabs>
                <w:tab w:val="center" w:pos="4153"/>
                <w:tab w:val="right" w:pos="8306"/>
              </w:tabs>
              <w:snapToGrid w:val="0"/>
              <w:rPr>
                <w:rFonts w:ascii="楷体" w:eastAsia="楷体" w:hAnsi="楷体" w:cs="楷体"/>
                <w:sz w:val="28"/>
                <w:szCs w:val="28"/>
              </w:rPr>
            </w:pPr>
            <w:r w:rsidRPr="00E353F1">
              <w:rPr>
                <w:rFonts w:ascii="楷体" w:eastAsia="楷体" w:hAnsi="楷体" w:cs="楷体" w:hint="eastAsia"/>
                <w:sz w:val="28"/>
                <w:szCs w:val="28"/>
              </w:rPr>
              <w:t>●风险、机遇识别充分，措施有效。</w:t>
            </w:r>
          </w:p>
        </w:tc>
        <w:tc>
          <w:tcPr>
            <w:tcW w:w="878" w:type="dxa"/>
          </w:tcPr>
          <w:p w14:paraId="0AB8D868"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Y</w:t>
            </w:r>
          </w:p>
        </w:tc>
      </w:tr>
      <w:tr w:rsidR="000442E4" w:rsidRPr="00E353F1" w14:paraId="63DF51BC" w14:textId="77777777" w:rsidTr="0069583B">
        <w:trPr>
          <w:trHeight w:val="1833"/>
        </w:trPr>
        <w:tc>
          <w:tcPr>
            <w:tcW w:w="2160" w:type="dxa"/>
            <w:vAlign w:val="center"/>
          </w:tcPr>
          <w:p w14:paraId="3381BEFE"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lastRenderedPageBreak/>
              <w:t>质量目标及其实现的策划</w:t>
            </w:r>
          </w:p>
        </w:tc>
        <w:tc>
          <w:tcPr>
            <w:tcW w:w="960" w:type="dxa"/>
            <w:vAlign w:val="center"/>
          </w:tcPr>
          <w:p w14:paraId="1388E33A"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6.2</w:t>
            </w:r>
          </w:p>
        </w:tc>
        <w:tc>
          <w:tcPr>
            <w:tcW w:w="10711" w:type="dxa"/>
            <w:vAlign w:val="center"/>
          </w:tcPr>
          <w:p w14:paraId="0581F074"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●公司总的质量目标为：</w:t>
            </w:r>
          </w:p>
          <w:p w14:paraId="31D1827D" w14:textId="77777777" w:rsidR="00BB6851" w:rsidRPr="00BB6851" w:rsidRDefault="00BB6851" w:rsidP="00BB6851">
            <w:pPr>
              <w:rPr>
                <w:rFonts w:ascii="楷体" w:eastAsia="楷体" w:hAnsi="楷体" w:cs="楷体"/>
                <w:sz w:val="28"/>
                <w:szCs w:val="28"/>
              </w:rPr>
            </w:pPr>
            <w:r w:rsidRPr="00BB6851">
              <w:rPr>
                <w:rFonts w:ascii="楷体" w:eastAsia="楷体" w:hAnsi="楷体" w:cs="楷体" w:hint="eastAsia"/>
                <w:sz w:val="28"/>
                <w:szCs w:val="28"/>
              </w:rPr>
              <w:t>1、产品一次交验合格率98%以上；</w:t>
            </w:r>
          </w:p>
          <w:p w14:paraId="6F7897F1" w14:textId="5ECC4C6C" w:rsidR="000442E4" w:rsidRPr="00E353F1" w:rsidRDefault="00BB6851" w:rsidP="00BB6851">
            <w:pPr>
              <w:rPr>
                <w:rFonts w:ascii="楷体" w:eastAsia="楷体" w:hAnsi="楷体" w:cs="楷体"/>
                <w:sz w:val="28"/>
                <w:szCs w:val="28"/>
              </w:rPr>
            </w:pPr>
            <w:r w:rsidRPr="00BB6851">
              <w:rPr>
                <w:rFonts w:ascii="楷体" w:eastAsia="楷体" w:hAnsi="楷体" w:cs="楷体" w:hint="eastAsia"/>
                <w:sz w:val="28"/>
                <w:szCs w:val="28"/>
              </w:rPr>
              <w:t>2、顾客满意率95％以上。</w:t>
            </w:r>
            <w:r w:rsidR="000442E4" w:rsidRPr="00E353F1">
              <w:rPr>
                <w:rFonts w:ascii="楷体" w:eastAsia="楷体" w:hAnsi="楷体" w:cs="楷体" w:hint="eastAsia"/>
                <w:sz w:val="28"/>
                <w:szCs w:val="28"/>
              </w:rPr>
              <w:t>--查202</w:t>
            </w:r>
            <w:r>
              <w:rPr>
                <w:rFonts w:ascii="楷体" w:eastAsia="楷体" w:hAnsi="楷体" w:cs="楷体"/>
                <w:sz w:val="28"/>
                <w:szCs w:val="28"/>
              </w:rPr>
              <w:t>1</w:t>
            </w:r>
            <w:r w:rsidR="000442E4" w:rsidRPr="00E353F1">
              <w:rPr>
                <w:rFonts w:ascii="楷体" w:eastAsia="楷体" w:hAnsi="楷体" w:cs="楷体" w:hint="eastAsia"/>
                <w:sz w:val="28"/>
                <w:szCs w:val="28"/>
              </w:rPr>
              <w:t>年</w:t>
            </w:r>
            <w:r>
              <w:rPr>
                <w:rFonts w:ascii="楷体" w:eastAsia="楷体" w:hAnsi="楷体" w:cs="楷体" w:hint="eastAsia"/>
                <w:sz w:val="28"/>
                <w:szCs w:val="28"/>
              </w:rPr>
              <w:t>第一季度</w:t>
            </w:r>
            <w:r w:rsidR="000442E4" w:rsidRPr="00E353F1">
              <w:rPr>
                <w:rFonts w:ascii="楷体" w:eastAsia="楷体" w:hAnsi="楷体" w:cs="楷体" w:hint="eastAsia"/>
                <w:sz w:val="28"/>
                <w:szCs w:val="28"/>
              </w:rPr>
              <w:t>目标完成情况：均</w:t>
            </w:r>
            <w:r>
              <w:rPr>
                <w:rFonts w:ascii="楷体" w:eastAsia="楷体" w:hAnsi="楷体" w:cs="楷体" w:hint="eastAsia"/>
                <w:sz w:val="28"/>
                <w:szCs w:val="28"/>
              </w:rPr>
              <w:t>达标</w:t>
            </w:r>
            <w:r w:rsidR="000442E4" w:rsidRPr="00E353F1">
              <w:rPr>
                <w:rFonts w:ascii="楷体" w:eastAsia="楷体" w:hAnsi="楷体" w:cs="楷体" w:hint="eastAsia"/>
                <w:sz w:val="28"/>
                <w:szCs w:val="28"/>
              </w:rPr>
              <w:t>完成；</w:t>
            </w:r>
          </w:p>
          <w:p w14:paraId="0069F084"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●公司的质量目标已分解到相关职能部门，规定了计算方法及统计周期，符合要求。</w:t>
            </w:r>
          </w:p>
        </w:tc>
        <w:tc>
          <w:tcPr>
            <w:tcW w:w="878" w:type="dxa"/>
          </w:tcPr>
          <w:p w14:paraId="7B3CBB03"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Y</w:t>
            </w:r>
          </w:p>
        </w:tc>
      </w:tr>
      <w:tr w:rsidR="000442E4" w:rsidRPr="00E353F1" w14:paraId="26203836" w14:textId="77777777" w:rsidTr="0069583B">
        <w:trPr>
          <w:trHeight w:val="436"/>
        </w:trPr>
        <w:tc>
          <w:tcPr>
            <w:tcW w:w="2160" w:type="dxa"/>
            <w:vAlign w:val="center"/>
          </w:tcPr>
          <w:p w14:paraId="094F73E4"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变更的策划</w:t>
            </w:r>
          </w:p>
        </w:tc>
        <w:tc>
          <w:tcPr>
            <w:tcW w:w="960" w:type="dxa"/>
            <w:vAlign w:val="center"/>
          </w:tcPr>
          <w:p w14:paraId="481D9618"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6.3</w:t>
            </w:r>
          </w:p>
        </w:tc>
        <w:tc>
          <w:tcPr>
            <w:tcW w:w="10711" w:type="dxa"/>
            <w:vAlign w:val="center"/>
          </w:tcPr>
          <w:p w14:paraId="3213ED43"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w:t>
            </w:r>
            <w:proofErr w:type="gramStart"/>
            <w:r w:rsidRPr="00E353F1">
              <w:rPr>
                <w:rFonts w:ascii="楷体" w:eastAsia="楷体" w:hAnsi="楷体" w:cs="楷体" w:hint="eastAsia"/>
                <w:sz w:val="28"/>
                <w:szCs w:val="28"/>
              </w:rPr>
              <w:t>识别识别</w:t>
            </w:r>
            <w:proofErr w:type="gramEnd"/>
            <w:r w:rsidRPr="00E353F1">
              <w:rPr>
                <w:rFonts w:ascii="楷体" w:eastAsia="楷体" w:hAnsi="楷体" w:cs="楷体" w:hint="eastAsia"/>
                <w:sz w:val="28"/>
                <w:szCs w:val="28"/>
              </w:rPr>
              <w:t>潜在的变更需求，并确保在必要时做出相应的变更。</w:t>
            </w:r>
          </w:p>
          <w:p w14:paraId="4181F550"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●受审核</w:t>
            </w:r>
            <w:proofErr w:type="gramStart"/>
            <w:r w:rsidRPr="00E353F1">
              <w:rPr>
                <w:rFonts w:ascii="楷体" w:eastAsia="楷体" w:hAnsi="楷体" w:cs="楷体" w:hint="eastAsia"/>
                <w:sz w:val="28"/>
                <w:szCs w:val="28"/>
              </w:rPr>
              <w:t>方明确</w:t>
            </w:r>
            <w:proofErr w:type="gramEnd"/>
            <w:r w:rsidRPr="00E353F1">
              <w:rPr>
                <w:rFonts w:ascii="楷体" w:eastAsia="楷体" w:hAnsi="楷体" w:cs="楷体" w:hint="eastAsia"/>
                <w:sz w:val="28"/>
                <w:szCs w:val="28"/>
              </w:rPr>
              <w:t>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14:paraId="31ACCCF7"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●体系运行以来，暂无变更情况发生。</w:t>
            </w:r>
          </w:p>
        </w:tc>
        <w:tc>
          <w:tcPr>
            <w:tcW w:w="878" w:type="dxa"/>
          </w:tcPr>
          <w:p w14:paraId="4D3FDD79"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Y</w:t>
            </w:r>
          </w:p>
        </w:tc>
      </w:tr>
      <w:tr w:rsidR="000442E4" w:rsidRPr="00E353F1" w14:paraId="55265132" w14:textId="77777777" w:rsidTr="0069583B">
        <w:trPr>
          <w:trHeight w:val="2110"/>
        </w:trPr>
        <w:tc>
          <w:tcPr>
            <w:tcW w:w="2160" w:type="dxa"/>
            <w:vAlign w:val="center"/>
          </w:tcPr>
          <w:p w14:paraId="3D192D82"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资源总则</w:t>
            </w:r>
          </w:p>
        </w:tc>
        <w:tc>
          <w:tcPr>
            <w:tcW w:w="960" w:type="dxa"/>
            <w:vAlign w:val="center"/>
          </w:tcPr>
          <w:p w14:paraId="09F3AF6B"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7.1.1</w:t>
            </w:r>
          </w:p>
        </w:tc>
        <w:tc>
          <w:tcPr>
            <w:tcW w:w="10711" w:type="dxa"/>
            <w:vAlign w:val="center"/>
          </w:tcPr>
          <w:p w14:paraId="649D5185"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●企业配备管理体系运行所需资源</w:t>
            </w:r>
          </w:p>
          <w:p w14:paraId="024D3742" w14:textId="6F12166B" w:rsidR="000442E4" w:rsidRPr="00E353F1" w:rsidRDefault="000442E4" w:rsidP="000442E4">
            <w:pPr>
              <w:numPr>
                <w:ilvl w:val="0"/>
                <w:numId w:val="3"/>
              </w:numPr>
              <w:rPr>
                <w:rFonts w:ascii="楷体" w:eastAsia="楷体" w:hAnsi="楷体" w:cs="楷体"/>
                <w:sz w:val="28"/>
                <w:szCs w:val="28"/>
              </w:rPr>
            </w:pPr>
            <w:r w:rsidRPr="00E353F1">
              <w:rPr>
                <w:rFonts w:ascii="楷体" w:eastAsia="楷体" w:hAnsi="楷体" w:cs="楷体" w:hint="eastAsia"/>
                <w:sz w:val="28"/>
                <w:szCs w:val="28"/>
              </w:rPr>
              <w:t>人员：企业目前主要工作人员</w:t>
            </w:r>
            <w:r w:rsidR="00710737" w:rsidRPr="00E353F1">
              <w:rPr>
                <w:rFonts w:ascii="楷体" w:eastAsia="楷体" w:hAnsi="楷体" w:cs="楷体"/>
                <w:sz w:val="28"/>
                <w:szCs w:val="28"/>
              </w:rPr>
              <w:t>2</w:t>
            </w:r>
            <w:r w:rsidRPr="00E353F1">
              <w:rPr>
                <w:rFonts w:ascii="楷体" w:eastAsia="楷体" w:hAnsi="楷体" w:cs="楷体" w:hint="eastAsia"/>
                <w:sz w:val="28"/>
                <w:szCs w:val="28"/>
              </w:rPr>
              <w:t>5名，包括管理、</w:t>
            </w:r>
            <w:r w:rsidR="00710737" w:rsidRPr="00E353F1">
              <w:rPr>
                <w:rFonts w:ascii="楷体" w:eastAsia="楷体" w:hAnsi="楷体" w:cs="楷体" w:hint="eastAsia"/>
                <w:sz w:val="28"/>
                <w:szCs w:val="28"/>
              </w:rPr>
              <w:t>业务</w:t>
            </w:r>
            <w:r w:rsidRPr="00E353F1">
              <w:rPr>
                <w:rFonts w:ascii="楷体" w:eastAsia="楷体" w:hAnsi="楷体" w:cs="楷体" w:hint="eastAsia"/>
                <w:sz w:val="28"/>
                <w:szCs w:val="28"/>
              </w:rPr>
              <w:t>人员、生产和质检人员等。可满足产品和服务控制需要。</w:t>
            </w:r>
          </w:p>
          <w:p w14:paraId="674D8D94" w14:textId="77777777" w:rsidR="000442E4" w:rsidRPr="00E353F1" w:rsidRDefault="000442E4" w:rsidP="000442E4">
            <w:pPr>
              <w:numPr>
                <w:ilvl w:val="0"/>
                <w:numId w:val="3"/>
              </w:numPr>
              <w:rPr>
                <w:rFonts w:ascii="楷体" w:eastAsia="楷体" w:hAnsi="楷体" w:cs="楷体"/>
                <w:sz w:val="28"/>
                <w:szCs w:val="28"/>
              </w:rPr>
            </w:pPr>
            <w:r w:rsidRPr="00E353F1">
              <w:rPr>
                <w:rFonts w:ascii="楷体" w:eastAsia="楷体" w:hAnsi="楷体" w:cs="楷体" w:hint="eastAsia"/>
                <w:sz w:val="28"/>
                <w:szCs w:val="28"/>
              </w:rPr>
              <w:t>基础设施</w:t>
            </w:r>
          </w:p>
          <w:p w14:paraId="3F876210" w14:textId="16492FE8"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生产配备：</w:t>
            </w:r>
            <w:r w:rsidR="003126B0" w:rsidRPr="003126B0">
              <w:rPr>
                <w:rFonts w:ascii="楷体" w:eastAsia="楷体" w:hAnsi="楷体" w:cs="楷体" w:hint="eastAsia"/>
                <w:sz w:val="28"/>
                <w:szCs w:val="28"/>
              </w:rPr>
              <w:t>勾花网机、减压环机、切割机、冲床、</w:t>
            </w:r>
            <w:proofErr w:type="gramStart"/>
            <w:r w:rsidR="003126B0" w:rsidRPr="003126B0">
              <w:rPr>
                <w:rFonts w:ascii="楷体" w:eastAsia="楷体" w:hAnsi="楷体" w:cs="楷体" w:hint="eastAsia"/>
                <w:sz w:val="28"/>
                <w:szCs w:val="28"/>
              </w:rPr>
              <w:t>打轴机</w:t>
            </w:r>
            <w:proofErr w:type="gramEnd"/>
            <w:r w:rsidRPr="00E353F1">
              <w:rPr>
                <w:rFonts w:ascii="楷体" w:eastAsia="楷体" w:hAnsi="楷体" w:cs="楷体" w:hint="eastAsia"/>
                <w:sz w:val="28"/>
                <w:szCs w:val="28"/>
              </w:rPr>
              <w:t>等</w:t>
            </w:r>
          </w:p>
          <w:p w14:paraId="47C9D2FC" w14:textId="5A6C9F60"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 xml:space="preserve">办公设备：电话，电脑、打印机、复印机、空调、办公桌椅等办公和通讯设备。 </w:t>
            </w:r>
          </w:p>
          <w:p w14:paraId="24AFD8DA"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3、外部资源：如供方、客户等相关方。</w:t>
            </w:r>
          </w:p>
          <w:p w14:paraId="091EEBBB"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lastRenderedPageBreak/>
              <w:t>●目前企业所提供的内外部资源基本能满足管理体系运行的需要。</w:t>
            </w:r>
          </w:p>
        </w:tc>
        <w:tc>
          <w:tcPr>
            <w:tcW w:w="878" w:type="dxa"/>
          </w:tcPr>
          <w:p w14:paraId="024611D2"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lastRenderedPageBreak/>
              <w:t>Y</w:t>
            </w:r>
          </w:p>
        </w:tc>
      </w:tr>
      <w:tr w:rsidR="000442E4" w:rsidRPr="00E353F1" w14:paraId="6E83D4A8" w14:textId="77777777" w:rsidTr="0069583B">
        <w:trPr>
          <w:trHeight w:val="2110"/>
        </w:trPr>
        <w:tc>
          <w:tcPr>
            <w:tcW w:w="2160" w:type="dxa"/>
            <w:vAlign w:val="center"/>
          </w:tcPr>
          <w:p w14:paraId="3A05D5F1"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监测、</w:t>
            </w:r>
          </w:p>
          <w:p w14:paraId="0CED42D0"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分析与评价</w:t>
            </w:r>
          </w:p>
        </w:tc>
        <w:tc>
          <w:tcPr>
            <w:tcW w:w="960" w:type="dxa"/>
            <w:vAlign w:val="center"/>
          </w:tcPr>
          <w:p w14:paraId="0528EB40"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9.1.1</w:t>
            </w:r>
          </w:p>
        </w:tc>
        <w:tc>
          <w:tcPr>
            <w:tcW w:w="10711" w:type="dxa"/>
            <w:vAlign w:val="center"/>
          </w:tcPr>
          <w:p w14:paraId="0DD5A6E2"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公司通过质量目标考核、内审、管理评审等对体系的有效性进行评价。</w:t>
            </w:r>
          </w:p>
          <w:p w14:paraId="586FDB28"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1）提供了顾客满意调查表，并进行了分析。</w:t>
            </w:r>
          </w:p>
          <w:p w14:paraId="56376A11"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2）对过程产品质量进行了统计分析：分析生产总量、原材料总量、销售总量；计算损耗；提升效率。</w:t>
            </w:r>
          </w:p>
          <w:p w14:paraId="26ECF488"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3）对采购物资进行验证合格率100%。根据验收结果，证明供方提供的产品质量是稳定的.</w:t>
            </w:r>
          </w:p>
          <w:p w14:paraId="6B6DBD86"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4）通过内审中发现的不符合，确定改进措施并实施。</w:t>
            </w:r>
          </w:p>
          <w:p w14:paraId="6C0CBFC1"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5）通过管理评审，提出改进措施，以便发现改进方向。</w:t>
            </w:r>
          </w:p>
        </w:tc>
        <w:tc>
          <w:tcPr>
            <w:tcW w:w="878" w:type="dxa"/>
          </w:tcPr>
          <w:p w14:paraId="4025358A"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Y</w:t>
            </w:r>
          </w:p>
        </w:tc>
      </w:tr>
      <w:tr w:rsidR="000442E4" w:rsidRPr="00E353F1" w14:paraId="3A57CEAB" w14:textId="77777777" w:rsidTr="0069583B">
        <w:trPr>
          <w:trHeight w:val="635"/>
        </w:trPr>
        <w:tc>
          <w:tcPr>
            <w:tcW w:w="2160" w:type="dxa"/>
            <w:vAlign w:val="center"/>
          </w:tcPr>
          <w:p w14:paraId="528235F4"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管理评审</w:t>
            </w:r>
          </w:p>
        </w:tc>
        <w:tc>
          <w:tcPr>
            <w:tcW w:w="960" w:type="dxa"/>
            <w:vAlign w:val="center"/>
          </w:tcPr>
          <w:p w14:paraId="685CB478"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9.3</w:t>
            </w:r>
          </w:p>
        </w:tc>
        <w:tc>
          <w:tcPr>
            <w:tcW w:w="10711" w:type="dxa"/>
            <w:vAlign w:val="center"/>
          </w:tcPr>
          <w:p w14:paraId="47844FD6"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●公司制定了《管理评审控制程序》，文件规定每年至少进行一次管理评审。</w:t>
            </w:r>
          </w:p>
          <w:p w14:paraId="39F7A254" w14:textId="7E057828"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●总经理于202</w:t>
            </w:r>
            <w:r w:rsidR="003126B0">
              <w:rPr>
                <w:rFonts w:ascii="楷体" w:eastAsia="楷体" w:hAnsi="楷体" w:cs="楷体"/>
                <w:sz w:val="28"/>
                <w:szCs w:val="28"/>
              </w:rPr>
              <w:t>1</w:t>
            </w:r>
            <w:r w:rsidRPr="00E353F1">
              <w:rPr>
                <w:rFonts w:ascii="楷体" w:eastAsia="楷体" w:hAnsi="楷体" w:cs="楷体" w:hint="eastAsia"/>
                <w:sz w:val="28"/>
                <w:szCs w:val="28"/>
              </w:rPr>
              <w:t>.</w:t>
            </w:r>
            <w:r w:rsidR="003126B0">
              <w:rPr>
                <w:rFonts w:ascii="楷体" w:eastAsia="楷体" w:hAnsi="楷体" w:cs="楷体"/>
                <w:sz w:val="28"/>
                <w:szCs w:val="28"/>
              </w:rPr>
              <w:t>3</w:t>
            </w:r>
            <w:r w:rsidRPr="00E353F1">
              <w:rPr>
                <w:rFonts w:ascii="楷体" w:eastAsia="楷体" w:hAnsi="楷体" w:cs="楷体" w:hint="eastAsia"/>
                <w:sz w:val="28"/>
                <w:szCs w:val="28"/>
              </w:rPr>
              <w:t>.</w:t>
            </w:r>
            <w:r w:rsidR="003126B0">
              <w:rPr>
                <w:rFonts w:ascii="楷体" w:eastAsia="楷体" w:hAnsi="楷体" w:cs="楷体"/>
                <w:sz w:val="28"/>
                <w:szCs w:val="28"/>
              </w:rPr>
              <w:t>16</w:t>
            </w:r>
            <w:r w:rsidRPr="00E353F1">
              <w:rPr>
                <w:rFonts w:ascii="楷体" w:eastAsia="楷体" w:hAnsi="楷体" w:cs="楷体" w:hint="eastAsia"/>
                <w:sz w:val="28"/>
                <w:szCs w:val="28"/>
              </w:rPr>
              <w:t>组织进行了一次管理评审。</w:t>
            </w:r>
          </w:p>
          <w:p w14:paraId="6C1B4555"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--查《管理评审计划》</w:t>
            </w:r>
            <w:r w:rsidRPr="00E353F1">
              <w:rPr>
                <w:rFonts w:ascii="楷体" w:eastAsia="楷体" w:hAnsi="楷体" w:cs="楷体" w:hint="eastAsia"/>
                <w:color w:val="000000"/>
                <w:sz w:val="28"/>
                <w:szCs w:val="28"/>
              </w:rPr>
              <w:t>策划了管理评审目的、时间、参加人员、管理评审内容及资料等</w:t>
            </w:r>
            <w:r w:rsidRPr="00E353F1">
              <w:rPr>
                <w:rFonts w:ascii="楷体" w:eastAsia="楷体" w:hAnsi="楷体" w:cs="楷体" w:hint="eastAsia"/>
                <w:sz w:val="28"/>
                <w:szCs w:val="28"/>
              </w:rPr>
              <w:t>。总经理批准。</w:t>
            </w:r>
          </w:p>
          <w:p w14:paraId="6D3FBF65" w14:textId="24D9BC35" w:rsidR="000442E4" w:rsidRPr="00E353F1" w:rsidRDefault="000442E4" w:rsidP="003126B0">
            <w:pPr>
              <w:rPr>
                <w:rFonts w:ascii="楷体" w:eastAsia="楷体" w:hAnsi="楷体" w:cs="楷体"/>
                <w:sz w:val="28"/>
                <w:szCs w:val="28"/>
              </w:rPr>
            </w:pPr>
            <w:r w:rsidRPr="00E353F1">
              <w:rPr>
                <w:rFonts w:ascii="楷体" w:eastAsia="楷体" w:hAnsi="楷体" w:cs="楷体" w:hint="eastAsia"/>
                <w:sz w:val="28"/>
                <w:szCs w:val="28"/>
              </w:rPr>
              <w:t>管理评审输入由管代和各部门收集并提供相关材料，内容基本涵盖：</w:t>
            </w:r>
            <w:r w:rsidR="003126B0" w:rsidRPr="003126B0">
              <w:rPr>
                <w:rFonts w:ascii="楷体" w:eastAsia="楷体" w:hAnsi="楷体" w:cs="楷体" w:hint="eastAsia"/>
                <w:sz w:val="28"/>
                <w:szCs w:val="28"/>
              </w:rPr>
              <w:t>质量管理体系内部审核报告</w:t>
            </w:r>
            <w:r w:rsidR="0006472B">
              <w:rPr>
                <w:rFonts w:ascii="楷体" w:eastAsia="楷体" w:hAnsi="楷体" w:cs="楷体" w:hint="eastAsia"/>
                <w:sz w:val="28"/>
                <w:szCs w:val="28"/>
              </w:rPr>
              <w:t>、</w:t>
            </w:r>
            <w:r w:rsidR="003126B0" w:rsidRPr="003126B0">
              <w:rPr>
                <w:rFonts w:ascii="楷体" w:eastAsia="楷体" w:hAnsi="楷体" w:cs="楷体" w:hint="eastAsia"/>
                <w:sz w:val="28"/>
                <w:szCs w:val="28"/>
              </w:rPr>
              <w:t>质量方针\质量目标及其实施情况</w:t>
            </w:r>
            <w:r w:rsidR="0006472B">
              <w:rPr>
                <w:rFonts w:ascii="楷体" w:eastAsia="楷体" w:hAnsi="楷体" w:cs="楷体" w:hint="eastAsia"/>
                <w:sz w:val="28"/>
                <w:szCs w:val="28"/>
              </w:rPr>
              <w:t>、</w:t>
            </w:r>
            <w:r w:rsidR="003126B0" w:rsidRPr="003126B0">
              <w:rPr>
                <w:rFonts w:ascii="楷体" w:eastAsia="楷体" w:hAnsi="楷体" w:cs="楷体" w:hint="eastAsia"/>
                <w:sz w:val="28"/>
                <w:szCs w:val="28"/>
              </w:rPr>
              <w:t>重大质量事故的处理情况</w:t>
            </w:r>
            <w:r w:rsidR="0006472B">
              <w:rPr>
                <w:rFonts w:ascii="楷体" w:eastAsia="楷体" w:hAnsi="楷体" w:cs="楷体" w:hint="eastAsia"/>
                <w:sz w:val="28"/>
                <w:szCs w:val="28"/>
              </w:rPr>
              <w:t>、</w:t>
            </w:r>
            <w:r w:rsidR="003126B0" w:rsidRPr="003126B0">
              <w:rPr>
                <w:rFonts w:ascii="楷体" w:eastAsia="楷体" w:hAnsi="楷体" w:cs="楷体" w:hint="eastAsia"/>
                <w:sz w:val="28"/>
                <w:szCs w:val="28"/>
              </w:rPr>
              <w:t>体系内外部因素变化情况</w:t>
            </w:r>
            <w:r w:rsidR="0006472B">
              <w:rPr>
                <w:rFonts w:ascii="楷体" w:eastAsia="楷体" w:hAnsi="楷体" w:cs="楷体" w:hint="eastAsia"/>
                <w:sz w:val="28"/>
                <w:szCs w:val="28"/>
              </w:rPr>
              <w:t>、</w:t>
            </w:r>
            <w:r w:rsidR="003126B0" w:rsidRPr="003126B0">
              <w:rPr>
                <w:rFonts w:ascii="楷体" w:eastAsia="楷体" w:hAnsi="楷体" w:cs="楷体" w:hint="eastAsia"/>
                <w:sz w:val="28"/>
                <w:szCs w:val="28"/>
              </w:rPr>
              <w:t>过程质量趋势</w:t>
            </w:r>
            <w:r w:rsidR="0006472B">
              <w:rPr>
                <w:rFonts w:ascii="楷体" w:eastAsia="楷体" w:hAnsi="楷体" w:cs="楷体" w:hint="eastAsia"/>
                <w:sz w:val="28"/>
                <w:szCs w:val="28"/>
              </w:rPr>
              <w:t>、</w:t>
            </w:r>
            <w:r w:rsidR="003126B0" w:rsidRPr="003126B0">
              <w:rPr>
                <w:rFonts w:ascii="楷体" w:eastAsia="楷体" w:hAnsi="楷体" w:cs="楷体" w:hint="eastAsia"/>
                <w:sz w:val="28"/>
                <w:szCs w:val="28"/>
              </w:rPr>
              <w:t>产品质量趋势</w:t>
            </w:r>
            <w:r w:rsidR="0006472B">
              <w:rPr>
                <w:rFonts w:ascii="楷体" w:eastAsia="楷体" w:hAnsi="楷体" w:cs="楷体" w:hint="eastAsia"/>
                <w:sz w:val="28"/>
                <w:szCs w:val="28"/>
              </w:rPr>
              <w:t>、</w:t>
            </w:r>
            <w:r w:rsidR="003126B0" w:rsidRPr="003126B0">
              <w:rPr>
                <w:rFonts w:ascii="楷体" w:eastAsia="楷体" w:hAnsi="楷体" w:cs="楷体" w:hint="eastAsia"/>
                <w:sz w:val="28"/>
                <w:szCs w:val="28"/>
              </w:rPr>
              <w:t>不合格的控制及纠正预防措施实施情况</w:t>
            </w:r>
            <w:r w:rsidR="0006472B">
              <w:rPr>
                <w:rFonts w:ascii="楷体" w:eastAsia="楷体" w:hAnsi="楷体" w:cs="楷体" w:hint="eastAsia"/>
                <w:sz w:val="28"/>
                <w:szCs w:val="28"/>
              </w:rPr>
              <w:t>、</w:t>
            </w:r>
            <w:r w:rsidR="003126B0" w:rsidRPr="003126B0">
              <w:rPr>
                <w:rFonts w:ascii="楷体" w:eastAsia="楷体" w:hAnsi="楷体" w:cs="楷体" w:hint="eastAsia"/>
                <w:sz w:val="28"/>
                <w:szCs w:val="28"/>
              </w:rPr>
              <w:t>顾客满意度及投诉的处理</w:t>
            </w:r>
            <w:r w:rsidR="0006472B">
              <w:rPr>
                <w:rFonts w:ascii="楷体" w:eastAsia="楷体" w:hAnsi="楷体" w:cs="楷体" w:hint="eastAsia"/>
                <w:sz w:val="28"/>
                <w:szCs w:val="28"/>
              </w:rPr>
              <w:t>、</w:t>
            </w:r>
            <w:r w:rsidR="003126B0" w:rsidRPr="003126B0">
              <w:rPr>
                <w:rFonts w:ascii="楷体" w:eastAsia="楷体" w:hAnsi="楷体" w:cs="楷体" w:hint="eastAsia"/>
                <w:sz w:val="28"/>
                <w:szCs w:val="28"/>
              </w:rPr>
              <w:t>外部供方绩效评价</w:t>
            </w:r>
            <w:r w:rsidR="0006472B">
              <w:rPr>
                <w:rFonts w:ascii="楷体" w:eastAsia="楷体" w:hAnsi="楷体" w:cs="楷体" w:hint="eastAsia"/>
                <w:sz w:val="28"/>
                <w:szCs w:val="28"/>
              </w:rPr>
              <w:t>、</w:t>
            </w:r>
            <w:r w:rsidR="003126B0" w:rsidRPr="003126B0">
              <w:rPr>
                <w:rFonts w:ascii="楷体" w:eastAsia="楷体" w:hAnsi="楷体" w:cs="楷体" w:hint="eastAsia"/>
                <w:sz w:val="28"/>
                <w:szCs w:val="28"/>
              </w:rPr>
              <w:t>应对风险和机遇所采取措施的有效性</w:t>
            </w:r>
            <w:r w:rsidR="0006472B">
              <w:rPr>
                <w:rFonts w:ascii="楷体" w:eastAsia="楷体" w:hAnsi="楷体" w:cs="楷体" w:hint="eastAsia"/>
                <w:sz w:val="28"/>
                <w:szCs w:val="28"/>
              </w:rPr>
              <w:t>、</w:t>
            </w:r>
            <w:r w:rsidR="003126B0" w:rsidRPr="003126B0">
              <w:rPr>
                <w:rFonts w:ascii="楷体" w:eastAsia="楷体" w:hAnsi="楷体" w:cs="楷体" w:hint="eastAsia"/>
                <w:sz w:val="28"/>
                <w:szCs w:val="28"/>
              </w:rPr>
              <w:t>企业的组织机构、职责分配，资源配备是否适宜</w:t>
            </w:r>
            <w:r w:rsidR="0006472B">
              <w:rPr>
                <w:rFonts w:ascii="楷体" w:eastAsia="楷体" w:hAnsi="楷体" w:cs="楷体" w:hint="eastAsia"/>
                <w:sz w:val="28"/>
                <w:szCs w:val="28"/>
              </w:rPr>
              <w:t>、</w:t>
            </w:r>
            <w:r w:rsidR="003126B0" w:rsidRPr="003126B0">
              <w:rPr>
                <w:rFonts w:ascii="楷体" w:eastAsia="楷体" w:hAnsi="楷体" w:cs="楷体" w:hint="eastAsia"/>
                <w:sz w:val="28"/>
                <w:szCs w:val="28"/>
              </w:rPr>
              <w:t>体系的要素及相应的文件是否有修正的需求</w:t>
            </w:r>
            <w:r w:rsidR="0006472B">
              <w:rPr>
                <w:rFonts w:ascii="楷体" w:eastAsia="楷体" w:hAnsi="楷体" w:cs="楷体" w:hint="eastAsia"/>
                <w:sz w:val="28"/>
                <w:szCs w:val="28"/>
              </w:rPr>
              <w:t>、</w:t>
            </w:r>
            <w:r w:rsidR="003126B0" w:rsidRPr="003126B0">
              <w:rPr>
                <w:rFonts w:ascii="楷体" w:eastAsia="楷体" w:hAnsi="楷体" w:cs="楷体" w:hint="eastAsia"/>
                <w:sz w:val="28"/>
                <w:szCs w:val="28"/>
              </w:rPr>
              <w:t>顾客或员工对质量管理体系的建议</w:t>
            </w:r>
            <w:r w:rsidR="0006472B">
              <w:rPr>
                <w:rFonts w:ascii="楷体" w:eastAsia="楷体" w:hAnsi="楷体" w:cs="楷体" w:hint="eastAsia"/>
                <w:sz w:val="28"/>
                <w:szCs w:val="28"/>
              </w:rPr>
              <w:t>、</w:t>
            </w:r>
            <w:r w:rsidR="003126B0" w:rsidRPr="003126B0">
              <w:rPr>
                <w:rFonts w:ascii="楷体" w:eastAsia="楷体" w:hAnsi="楷体" w:cs="楷体" w:hint="eastAsia"/>
                <w:sz w:val="28"/>
                <w:szCs w:val="28"/>
              </w:rPr>
              <w:t>改进的机会</w:t>
            </w:r>
            <w:r w:rsidR="0006472B">
              <w:rPr>
                <w:rFonts w:ascii="楷体" w:eastAsia="楷体" w:hAnsi="楷体" w:cs="楷体" w:hint="eastAsia"/>
                <w:sz w:val="28"/>
                <w:szCs w:val="28"/>
              </w:rPr>
              <w:t>、上</w:t>
            </w:r>
            <w:r w:rsidR="003126B0" w:rsidRPr="003126B0">
              <w:rPr>
                <w:rFonts w:ascii="楷体" w:eastAsia="楷体" w:hAnsi="楷体" w:cs="楷体" w:hint="eastAsia"/>
                <w:sz w:val="28"/>
                <w:szCs w:val="28"/>
              </w:rPr>
              <w:t>次管理评</w:t>
            </w:r>
            <w:r w:rsidR="003126B0" w:rsidRPr="003126B0">
              <w:rPr>
                <w:rFonts w:ascii="楷体" w:eastAsia="楷体" w:hAnsi="楷体" w:cs="楷体" w:hint="eastAsia"/>
                <w:sz w:val="28"/>
                <w:szCs w:val="28"/>
              </w:rPr>
              <w:lastRenderedPageBreak/>
              <w:t>审的输出</w:t>
            </w:r>
            <w:r w:rsidRPr="00E353F1">
              <w:rPr>
                <w:rFonts w:ascii="楷体" w:eastAsia="楷体" w:hAnsi="楷体" w:cs="楷体" w:hint="eastAsia"/>
                <w:sz w:val="28"/>
                <w:szCs w:val="28"/>
              </w:rPr>
              <w:t>等。</w:t>
            </w:r>
          </w:p>
          <w:p w14:paraId="419E66B9"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提供《管理评审报告》，对评审情况进行了总结，各部门对各过程和活动进行了总结和讨论。</w:t>
            </w:r>
          </w:p>
          <w:p w14:paraId="539A75CA" w14:textId="317EE891" w:rsidR="00EA37B3" w:rsidRDefault="000442E4" w:rsidP="000442E4">
            <w:pPr>
              <w:rPr>
                <w:rFonts w:ascii="楷体" w:eastAsia="楷体" w:hAnsi="楷体" w:cs="楷体"/>
                <w:color w:val="000000"/>
                <w:sz w:val="28"/>
                <w:szCs w:val="28"/>
              </w:rPr>
            </w:pPr>
            <w:r w:rsidRPr="00E353F1">
              <w:rPr>
                <w:rFonts w:ascii="楷体" w:eastAsia="楷体" w:hAnsi="楷体" w:cs="楷体" w:hint="eastAsia"/>
                <w:sz w:val="28"/>
                <w:szCs w:val="28"/>
              </w:rPr>
              <w:t>评审结论：</w:t>
            </w:r>
            <w:r w:rsidR="00EA37B3" w:rsidRPr="00EA37B3">
              <w:rPr>
                <w:rFonts w:ascii="楷体" w:eastAsia="楷体" w:hAnsi="楷体" w:cs="楷体" w:hint="eastAsia"/>
                <w:color w:val="000000"/>
                <w:sz w:val="28"/>
                <w:szCs w:val="28"/>
              </w:rPr>
              <w:t>公司质量管理体系符合标准要求，具有较好的充分性、适宜性和有效性，能较好的适应实现质量方针和质量目标的需要。同时，质量方针也较好的体现了公司对质量管理方面的追求和方向，具有较好的适宜性。</w:t>
            </w:r>
          </w:p>
          <w:p w14:paraId="10978C08" w14:textId="5B6F303D"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●改进措施：</w:t>
            </w:r>
          </w:p>
          <w:p w14:paraId="5FB2D818" w14:textId="3798C944" w:rsidR="000442E4" w:rsidRPr="00E353F1" w:rsidRDefault="00950953" w:rsidP="00950953">
            <w:pPr>
              <w:rPr>
                <w:rFonts w:ascii="楷体" w:eastAsia="楷体" w:hAnsi="楷体" w:cs="楷体"/>
                <w:sz w:val="28"/>
                <w:szCs w:val="28"/>
              </w:rPr>
            </w:pPr>
            <w:r w:rsidRPr="00950953">
              <w:rPr>
                <w:rFonts w:ascii="楷体" w:eastAsia="楷体" w:hAnsi="楷体" w:cs="楷体" w:hint="eastAsia"/>
                <w:sz w:val="28"/>
                <w:szCs w:val="28"/>
              </w:rPr>
              <w:t>加强培训，特别是岗位技能和质量意识的培训；</w:t>
            </w:r>
            <w:proofErr w:type="gramStart"/>
            <w:r w:rsidR="000442E4" w:rsidRPr="00E353F1">
              <w:rPr>
                <w:rFonts w:ascii="楷体" w:eastAsia="楷体" w:hAnsi="楷体" w:cs="楷体" w:hint="eastAsia"/>
                <w:sz w:val="28"/>
                <w:szCs w:val="28"/>
              </w:rPr>
              <w:t>抽管理</w:t>
            </w:r>
            <w:proofErr w:type="gramEnd"/>
            <w:r w:rsidR="000442E4" w:rsidRPr="00E353F1">
              <w:rPr>
                <w:rFonts w:ascii="楷体" w:eastAsia="楷体" w:hAnsi="楷体" w:cs="楷体" w:hint="eastAsia"/>
                <w:sz w:val="28"/>
                <w:szCs w:val="28"/>
              </w:rPr>
              <w:t>评审改进措施完成情况：已完成，有培训记录，</w:t>
            </w:r>
            <w:r w:rsidR="004C66A8" w:rsidRPr="00E353F1">
              <w:rPr>
                <w:rFonts w:ascii="楷体" w:eastAsia="楷体" w:hAnsi="楷体" w:cs="楷体" w:hint="eastAsia"/>
                <w:sz w:val="28"/>
                <w:szCs w:val="28"/>
              </w:rPr>
              <w:t>基本</w:t>
            </w:r>
            <w:r w:rsidR="000442E4" w:rsidRPr="00E353F1">
              <w:rPr>
                <w:rFonts w:ascii="楷体" w:eastAsia="楷体" w:hAnsi="楷体" w:cs="楷体" w:hint="eastAsia"/>
                <w:sz w:val="28"/>
                <w:szCs w:val="28"/>
              </w:rPr>
              <w:t>符合要求。</w:t>
            </w:r>
          </w:p>
        </w:tc>
        <w:tc>
          <w:tcPr>
            <w:tcW w:w="878" w:type="dxa"/>
          </w:tcPr>
          <w:p w14:paraId="6B190814"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lastRenderedPageBreak/>
              <w:t>Y</w:t>
            </w:r>
          </w:p>
        </w:tc>
      </w:tr>
      <w:tr w:rsidR="000442E4" w:rsidRPr="00E353F1" w14:paraId="3F5E0FF6" w14:textId="77777777" w:rsidTr="0069583B">
        <w:trPr>
          <w:trHeight w:val="2110"/>
        </w:trPr>
        <w:tc>
          <w:tcPr>
            <w:tcW w:w="2160" w:type="dxa"/>
            <w:vAlign w:val="center"/>
          </w:tcPr>
          <w:p w14:paraId="55A04312"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改进  总则</w:t>
            </w:r>
          </w:p>
        </w:tc>
        <w:tc>
          <w:tcPr>
            <w:tcW w:w="960" w:type="dxa"/>
            <w:vAlign w:val="center"/>
          </w:tcPr>
          <w:p w14:paraId="0039F84A"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10.1</w:t>
            </w:r>
          </w:p>
        </w:tc>
        <w:tc>
          <w:tcPr>
            <w:tcW w:w="10711" w:type="dxa"/>
            <w:vAlign w:val="center"/>
          </w:tcPr>
          <w:p w14:paraId="4AF6CDD4"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14:paraId="79431887"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●企业有充分识别和评价存在的改进机会，以持续满足顾客和相关方要求改进的方法措施包括：</w:t>
            </w:r>
          </w:p>
          <w:p w14:paraId="1E10EB75"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1）引导创新、修改和改进现有过程或实施新过程的突破项目；</w:t>
            </w:r>
          </w:p>
          <w:p w14:paraId="0A259716"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2）在现有过程中开展渐进、持续的改进活动；</w:t>
            </w:r>
          </w:p>
          <w:p w14:paraId="5F21E794"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3）纠正所存在不符合的原因等。</w:t>
            </w:r>
          </w:p>
        </w:tc>
        <w:tc>
          <w:tcPr>
            <w:tcW w:w="878" w:type="dxa"/>
          </w:tcPr>
          <w:p w14:paraId="32BE08A2"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Y</w:t>
            </w:r>
          </w:p>
        </w:tc>
      </w:tr>
      <w:tr w:rsidR="000442E4" w:rsidRPr="00E353F1" w14:paraId="33C60878" w14:textId="77777777" w:rsidTr="0069583B">
        <w:trPr>
          <w:trHeight w:val="556"/>
        </w:trPr>
        <w:tc>
          <w:tcPr>
            <w:tcW w:w="2160" w:type="dxa"/>
            <w:vAlign w:val="center"/>
          </w:tcPr>
          <w:p w14:paraId="1697136E"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改进</w:t>
            </w:r>
          </w:p>
        </w:tc>
        <w:tc>
          <w:tcPr>
            <w:tcW w:w="960" w:type="dxa"/>
            <w:vAlign w:val="center"/>
          </w:tcPr>
          <w:p w14:paraId="3CD12C3E"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10.3</w:t>
            </w:r>
          </w:p>
        </w:tc>
        <w:tc>
          <w:tcPr>
            <w:tcW w:w="10711" w:type="dxa"/>
            <w:vAlign w:val="center"/>
          </w:tcPr>
          <w:p w14:paraId="3F9B12BA"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 xml:space="preserve">●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14:paraId="5DD956CB"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t>2、日常监视和测量过程中发现的不合格、不符合要求相关责任部门及时制定相应的</w:t>
            </w:r>
            <w:r w:rsidRPr="00E353F1">
              <w:rPr>
                <w:rFonts w:ascii="楷体" w:eastAsia="楷体" w:hAnsi="楷体" w:cs="楷体" w:hint="eastAsia"/>
                <w:sz w:val="28"/>
                <w:szCs w:val="28"/>
              </w:rPr>
              <w:lastRenderedPageBreak/>
              <w:t>改进、纠正和纠正措施，以实现一体化管理体系的持续改进。</w:t>
            </w:r>
          </w:p>
        </w:tc>
        <w:tc>
          <w:tcPr>
            <w:tcW w:w="878" w:type="dxa"/>
          </w:tcPr>
          <w:p w14:paraId="75E38083" w14:textId="77777777" w:rsidR="000442E4" w:rsidRPr="00E353F1" w:rsidRDefault="000442E4" w:rsidP="000442E4">
            <w:pPr>
              <w:rPr>
                <w:rFonts w:ascii="楷体" w:eastAsia="楷体" w:hAnsi="楷体" w:cs="楷体"/>
                <w:sz w:val="28"/>
                <w:szCs w:val="28"/>
              </w:rPr>
            </w:pPr>
            <w:r w:rsidRPr="00E353F1">
              <w:rPr>
                <w:rFonts w:ascii="楷体" w:eastAsia="楷体" w:hAnsi="楷体" w:cs="楷体" w:hint="eastAsia"/>
                <w:sz w:val="28"/>
                <w:szCs w:val="28"/>
              </w:rPr>
              <w:lastRenderedPageBreak/>
              <w:t>Y</w:t>
            </w:r>
          </w:p>
        </w:tc>
      </w:tr>
    </w:tbl>
    <w:p w14:paraId="403E2DED" w14:textId="47312C4A" w:rsidR="0069583B" w:rsidRDefault="0069678E">
      <w:r>
        <w:ptab w:relativeTo="margin" w:alignment="center" w:leader="none"/>
      </w:r>
    </w:p>
    <w:p w14:paraId="2C74A841" w14:textId="77777777" w:rsidR="0069583B" w:rsidRDefault="0069583B"/>
    <w:p w14:paraId="12678036" w14:textId="77777777" w:rsidR="0069583B" w:rsidRDefault="0069583B"/>
    <w:p w14:paraId="27AE4CBE" w14:textId="067E87EA" w:rsidR="0069583B" w:rsidRDefault="0069678E" w:rsidP="0069583B">
      <w:pPr>
        <w:pStyle w:val="a5"/>
      </w:pPr>
      <w:r>
        <w:rPr>
          <w:rFonts w:hint="eastAsia"/>
        </w:rPr>
        <w:t>说明：不符合标注</w:t>
      </w:r>
      <w:r>
        <w:rPr>
          <w:rFonts w:hint="eastAsia"/>
        </w:rPr>
        <w:t>N</w:t>
      </w:r>
    </w:p>
    <w:p w14:paraId="3F30D2EE" w14:textId="4F18D3C5" w:rsidR="000442E4" w:rsidRDefault="000442E4" w:rsidP="0069583B">
      <w:pPr>
        <w:pStyle w:val="a5"/>
      </w:pPr>
    </w:p>
    <w:p w14:paraId="06810835" w14:textId="1F24925A" w:rsidR="000442E4" w:rsidRDefault="000442E4" w:rsidP="0069583B">
      <w:pPr>
        <w:pStyle w:val="a5"/>
      </w:pPr>
    </w:p>
    <w:p w14:paraId="18C64F72" w14:textId="77777777" w:rsidR="000442E4" w:rsidRPr="000442E4" w:rsidRDefault="000442E4" w:rsidP="000442E4">
      <w:pPr>
        <w:spacing w:line="480" w:lineRule="exact"/>
        <w:ind w:firstLineChars="1700" w:firstLine="6120"/>
        <w:rPr>
          <w:rFonts w:ascii="隶书" w:eastAsia="隶书" w:hAnsi="宋体"/>
          <w:bCs/>
          <w:color w:val="000000"/>
          <w:sz w:val="36"/>
          <w:szCs w:val="36"/>
        </w:rPr>
      </w:pPr>
      <w:r w:rsidRPr="000442E4">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570"/>
        <w:gridCol w:w="1019"/>
      </w:tblGrid>
      <w:tr w:rsidR="000442E4" w:rsidRPr="00DA6347" w14:paraId="40E95E37" w14:textId="77777777" w:rsidTr="0069583B">
        <w:trPr>
          <w:trHeight w:val="515"/>
        </w:trPr>
        <w:tc>
          <w:tcPr>
            <w:tcW w:w="2160" w:type="dxa"/>
            <w:vMerge w:val="restart"/>
            <w:vAlign w:val="center"/>
          </w:tcPr>
          <w:p w14:paraId="0AE29957"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过程与活动、</w:t>
            </w:r>
          </w:p>
          <w:p w14:paraId="322158AD"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抽样计划</w:t>
            </w:r>
          </w:p>
        </w:tc>
        <w:tc>
          <w:tcPr>
            <w:tcW w:w="960" w:type="dxa"/>
            <w:vMerge w:val="restart"/>
            <w:vAlign w:val="center"/>
          </w:tcPr>
          <w:p w14:paraId="4453B5EC"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涉及</w:t>
            </w:r>
          </w:p>
          <w:p w14:paraId="5A76E6BD"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条款</w:t>
            </w:r>
          </w:p>
        </w:tc>
        <w:tc>
          <w:tcPr>
            <w:tcW w:w="10570" w:type="dxa"/>
            <w:vAlign w:val="center"/>
          </w:tcPr>
          <w:p w14:paraId="1E7ECFDB" w14:textId="1CB1EED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受审核部门：</w:t>
            </w:r>
            <w:r w:rsidR="00DA6347">
              <w:rPr>
                <w:rFonts w:ascii="楷体" w:eastAsia="楷体" w:hAnsi="楷体" w:cs="楷体" w:hint="eastAsia"/>
                <w:sz w:val="28"/>
                <w:szCs w:val="28"/>
              </w:rPr>
              <w:t>办公室</w:t>
            </w:r>
            <w:r w:rsidRPr="00DA6347">
              <w:rPr>
                <w:rFonts w:ascii="楷体" w:eastAsia="楷体" w:hAnsi="楷体" w:cs="楷体" w:hint="eastAsia"/>
                <w:sz w:val="28"/>
                <w:szCs w:val="28"/>
              </w:rPr>
              <w:t xml:space="preserve">     主管领导/陪同人员：</w:t>
            </w:r>
            <w:r w:rsidR="00DA6347">
              <w:rPr>
                <w:rFonts w:ascii="楷体" w:eastAsia="楷体" w:hAnsi="楷体" w:cs="楷体" w:hint="eastAsia"/>
                <w:sz w:val="28"/>
                <w:szCs w:val="28"/>
              </w:rPr>
              <w:t>张丹凤</w:t>
            </w:r>
          </w:p>
        </w:tc>
        <w:tc>
          <w:tcPr>
            <w:tcW w:w="1019" w:type="dxa"/>
            <w:vMerge w:val="restart"/>
            <w:vAlign w:val="center"/>
          </w:tcPr>
          <w:p w14:paraId="01F8CD51"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判定</w:t>
            </w:r>
          </w:p>
        </w:tc>
      </w:tr>
      <w:tr w:rsidR="000442E4" w:rsidRPr="00DA6347" w14:paraId="3AE06AFB" w14:textId="77777777" w:rsidTr="0069583B">
        <w:trPr>
          <w:trHeight w:val="403"/>
        </w:trPr>
        <w:tc>
          <w:tcPr>
            <w:tcW w:w="2160" w:type="dxa"/>
            <w:vMerge/>
            <w:vAlign w:val="center"/>
          </w:tcPr>
          <w:p w14:paraId="53D029E4" w14:textId="77777777" w:rsidR="000442E4" w:rsidRPr="00DA6347" w:rsidRDefault="000442E4" w:rsidP="000442E4">
            <w:pPr>
              <w:rPr>
                <w:rFonts w:ascii="楷体" w:eastAsia="楷体" w:hAnsi="楷体" w:cs="楷体"/>
                <w:sz w:val="28"/>
                <w:szCs w:val="28"/>
              </w:rPr>
            </w:pPr>
          </w:p>
        </w:tc>
        <w:tc>
          <w:tcPr>
            <w:tcW w:w="960" w:type="dxa"/>
            <w:vMerge/>
            <w:vAlign w:val="center"/>
          </w:tcPr>
          <w:p w14:paraId="73E3EC5D" w14:textId="77777777" w:rsidR="000442E4" w:rsidRPr="00DA6347" w:rsidRDefault="000442E4" w:rsidP="000442E4">
            <w:pPr>
              <w:rPr>
                <w:rFonts w:ascii="楷体" w:eastAsia="楷体" w:hAnsi="楷体" w:cs="楷体"/>
                <w:sz w:val="28"/>
                <w:szCs w:val="28"/>
              </w:rPr>
            </w:pPr>
          </w:p>
        </w:tc>
        <w:tc>
          <w:tcPr>
            <w:tcW w:w="10570" w:type="dxa"/>
            <w:vAlign w:val="center"/>
          </w:tcPr>
          <w:p w14:paraId="09EF9224" w14:textId="3DE68D02"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审核员：</w:t>
            </w:r>
            <w:r w:rsidR="004C66A8" w:rsidRPr="00DA6347">
              <w:rPr>
                <w:rFonts w:ascii="楷体" w:eastAsia="楷体" w:hAnsi="楷体" w:cs="楷体" w:hint="eastAsia"/>
                <w:sz w:val="28"/>
                <w:szCs w:val="28"/>
              </w:rPr>
              <w:t>张星</w:t>
            </w:r>
            <w:r w:rsidRPr="00DA6347">
              <w:rPr>
                <w:rFonts w:ascii="楷体" w:eastAsia="楷体" w:hAnsi="楷体" w:cs="楷体" w:hint="eastAsia"/>
                <w:sz w:val="28"/>
                <w:szCs w:val="28"/>
              </w:rPr>
              <w:t xml:space="preserve">        审核时间：2021年</w:t>
            </w:r>
            <w:r w:rsidR="00DA6347">
              <w:rPr>
                <w:rFonts w:ascii="楷体" w:eastAsia="楷体" w:hAnsi="楷体" w:cs="楷体"/>
                <w:sz w:val="28"/>
                <w:szCs w:val="28"/>
              </w:rPr>
              <w:t>6</w:t>
            </w:r>
            <w:r w:rsidRPr="00DA6347">
              <w:rPr>
                <w:rFonts w:ascii="楷体" w:eastAsia="楷体" w:hAnsi="楷体" w:cs="楷体" w:hint="eastAsia"/>
                <w:sz w:val="28"/>
                <w:szCs w:val="28"/>
              </w:rPr>
              <w:t>月</w:t>
            </w:r>
            <w:r w:rsidR="00DA6347">
              <w:rPr>
                <w:rFonts w:ascii="楷体" w:eastAsia="楷体" w:hAnsi="楷体" w:cs="楷体"/>
                <w:sz w:val="28"/>
                <w:szCs w:val="28"/>
              </w:rPr>
              <w:t>5</w:t>
            </w:r>
            <w:r w:rsidRPr="00DA6347">
              <w:rPr>
                <w:rFonts w:ascii="楷体" w:eastAsia="楷体" w:hAnsi="楷体" w:cs="楷体" w:hint="eastAsia"/>
                <w:sz w:val="28"/>
                <w:szCs w:val="28"/>
              </w:rPr>
              <w:t>日</w:t>
            </w:r>
          </w:p>
        </w:tc>
        <w:tc>
          <w:tcPr>
            <w:tcW w:w="1019" w:type="dxa"/>
            <w:vMerge/>
          </w:tcPr>
          <w:p w14:paraId="46C62759" w14:textId="77777777" w:rsidR="000442E4" w:rsidRPr="00DA6347" w:rsidRDefault="000442E4" w:rsidP="000442E4">
            <w:pPr>
              <w:rPr>
                <w:rFonts w:ascii="楷体" w:eastAsia="楷体" w:hAnsi="楷体" w:cs="楷体"/>
                <w:sz w:val="28"/>
                <w:szCs w:val="28"/>
              </w:rPr>
            </w:pPr>
          </w:p>
        </w:tc>
      </w:tr>
      <w:tr w:rsidR="000442E4" w:rsidRPr="00DA6347" w14:paraId="7238B1DE" w14:textId="77777777" w:rsidTr="0069583B">
        <w:trPr>
          <w:trHeight w:val="516"/>
        </w:trPr>
        <w:tc>
          <w:tcPr>
            <w:tcW w:w="2160" w:type="dxa"/>
            <w:vMerge/>
            <w:vAlign w:val="center"/>
          </w:tcPr>
          <w:p w14:paraId="4E74FD5E" w14:textId="77777777" w:rsidR="000442E4" w:rsidRPr="00DA6347" w:rsidRDefault="000442E4" w:rsidP="000442E4">
            <w:pPr>
              <w:rPr>
                <w:rFonts w:ascii="楷体" w:eastAsia="楷体" w:hAnsi="楷体" w:cs="楷体"/>
                <w:sz w:val="28"/>
                <w:szCs w:val="28"/>
              </w:rPr>
            </w:pPr>
          </w:p>
        </w:tc>
        <w:tc>
          <w:tcPr>
            <w:tcW w:w="960" w:type="dxa"/>
            <w:vMerge/>
            <w:vAlign w:val="center"/>
          </w:tcPr>
          <w:p w14:paraId="7928E559" w14:textId="77777777" w:rsidR="000442E4" w:rsidRPr="00DA6347" w:rsidRDefault="000442E4" w:rsidP="000442E4">
            <w:pPr>
              <w:rPr>
                <w:rFonts w:ascii="楷体" w:eastAsia="楷体" w:hAnsi="楷体" w:cs="楷体"/>
                <w:sz w:val="28"/>
                <w:szCs w:val="28"/>
              </w:rPr>
            </w:pPr>
          </w:p>
        </w:tc>
        <w:tc>
          <w:tcPr>
            <w:tcW w:w="10570" w:type="dxa"/>
            <w:vAlign w:val="center"/>
          </w:tcPr>
          <w:p w14:paraId="30F37E3F"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审核条款：5.3，6.2，7.1.2  7.1.6  7.2，7.3，7.4， 7.5，9.1.1 9.1.3  9.2</w:t>
            </w:r>
          </w:p>
        </w:tc>
        <w:tc>
          <w:tcPr>
            <w:tcW w:w="1019" w:type="dxa"/>
            <w:vMerge/>
          </w:tcPr>
          <w:p w14:paraId="083EF48E" w14:textId="77777777" w:rsidR="000442E4" w:rsidRPr="00DA6347" w:rsidRDefault="000442E4" w:rsidP="000442E4">
            <w:pPr>
              <w:rPr>
                <w:rFonts w:ascii="楷体" w:eastAsia="楷体" w:hAnsi="楷体" w:cs="楷体"/>
                <w:sz w:val="28"/>
                <w:szCs w:val="28"/>
              </w:rPr>
            </w:pPr>
          </w:p>
        </w:tc>
      </w:tr>
      <w:tr w:rsidR="000442E4" w:rsidRPr="00DA6347" w14:paraId="2A7003CA" w14:textId="77777777" w:rsidTr="0069583B">
        <w:trPr>
          <w:trHeight w:val="516"/>
        </w:trPr>
        <w:tc>
          <w:tcPr>
            <w:tcW w:w="2160" w:type="dxa"/>
            <w:vAlign w:val="center"/>
          </w:tcPr>
          <w:p w14:paraId="040C7A07"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职责和权限</w:t>
            </w:r>
          </w:p>
        </w:tc>
        <w:tc>
          <w:tcPr>
            <w:tcW w:w="960" w:type="dxa"/>
            <w:vAlign w:val="center"/>
          </w:tcPr>
          <w:p w14:paraId="6DB21311"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5.3</w:t>
            </w:r>
          </w:p>
        </w:tc>
        <w:tc>
          <w:tcPr>
            <w:tcW w:w="10570" w:type="dxa"/>
            <w:vAlign w:val="center"/>
          </w:tcPr>
          <w:p w14:paraId="639259AD" w14:textId="77777777" w:rsidR="000442E4" w:rsidRPr="00DA6347" w:rsidRDefault="000442E4" w:rsidP="000442E4">
            <w:pPr>
              <w:rPr>
                <w:rFonts w:ascii="楷体" w:eastAsia="楷体" w:hAnsi="楷体" w:cs="楷体"/>
                <w:sz w:val="28"/>
                <w:szCs w:val="28"/>
              </w:rPr>
            </w:pPr>
            <w:r w:rsidRPr="00DA6347">
              <w:rPr>
                <w:rFonts w:ascii="宋体" w:hAnsi="宋体" w:cs="宋体" w:hint="eastAsia"/>
                <w:sz w:val="28"/>
                <w:szCs w:val="28"/>
              </w:rPr>
              <w:t>●</w:t>
            </w:r>
            <w:r w:rsidRPr="00DA6347">
              <w:rPr>
                <w:rFonts w:ascii="楷体" w:eastAsia="楷体" w:hAnsi="楷体" w:cs="楷体" w:hint="eastAsia"/>
                <w:sz w:val="28"/>
                <w:szCs w:val="28"/>
              </w:rPr>
              <w:t>部门主要职责如下：</w:t>
            </w:r>
          </w:p>
          <w:p w14:paraId="00872E46"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负责人力资源、负责内外部沟通、意识的培养、文件记录的管理、分析评价、内部审核等</w:t>
            </w:r>
          </w:p>
          <w:p w14:paraId="5D06E089" w14:textId="77777777" w:rsidR="000442E4" w:rsidRPr="00DA6347" w:rsidRDefault="000442E4" w:rsidP="000442E4">
            <w:pPr>
              <w:rPr>
                <w:rFonts w:ascii="楷体" w:eastAsia="楷体" w:hAnsi="楷体" w:cs="楷体"/>
                <w:sz w:val="28"/>
                <w:szCs w:val="28"/>
              </w:rPr>
            </w:pPr>
            <w:r w:rsidRPr="00DA6347">
              <w:rPr>
                <w:rFonts w:ascii="宋体" w:hAnsi="宋体" w:cs="宋体" w:hint="eastAsia"/>
                <w:sz w:val="28"/>
                <w:szCs w:val="28"/>
              </w:rPr>
              <w:t>●</w:t>
            </w:r>
            <w:r w:rsidRPr="00DA6347">
              <w:rPr>
                <w:rFonts w:ascii="楷体" w:eastAsia="楷体" w:hAnsi="楷体" w:cs="楷体" w:hint="eastAsia"/>
                <w:sz w:val="28"/>
                <w:szCs w:val="28"/>
              </w:rPr>
              <w:t>负责人了解自己的职责及权限</w:t>
            </w:r>
          </w:p>
        </w:tc>
        <w:tc>
          <w:tcPr>
            <w:tcW w:w="1019" w:type="dxa"/>
          </w:tcPr>
          <w:p w14:paraId="6BE0CEF2"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Y</w:t>
            </w:r>
          </w:p>
        </w:tc>
      </w:tr>
      <w:tr w:rsidR="000442E4" w:rsidRPr="00DA6347" w14:paraId="34A7C573" w14:textId="77777777" w:rsidTr="0069583B">
        <w:trPr>
          <w:trHeight w:val="516"/>
        </w:trPr>
        <w:tc>
          <w:tcPr>
            <w:tcW w:w="2160" w:type="dxa"/>
            <w:vAlign w:val="center"/>
          </w:tcPr>
          <w:p w14:paraId="264E2930"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质量</w:t>
            </w:r>
          </w:p>
          <w:p w14:paraId="1F8ED0E2"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目标</w:t>
            </w:r>
          </w:p>
        </w:tc>
        <w:tc>
          <w:tcPr>
            <w:tcW w:w="960" w:type="dxa"/>
            <w:vAlign w:val="center"/>
          </w:tcPr>
          <w:p w14:paraId="44F03BA7"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6.2</w:t>
            </w:r>
          </w:p>
        </w:tc>
        <w:tc>
          <w:tcPr>
            <w:tcW w:w="10570" w:type="dxa"/>
            <w:vAlign w:val="center"/>
          </w:tcPr>
          <w:p w14:paraId="4F2D4F6E" w14:textId="77777777" w:rsidR="000442E4" w:rsidRPr="00DA6347" w:rsidRDefault="000442E4" w:rsidP="000442E4">
            <w:pPr>
              <w:rPr>
                <w:rFonts w:ascii="楷体" w:eastAsia="楷体" w:hAnsi="楷体" w:cs="楷体"/>
                <w:sz w:val="28"/>
                <w:szCs w:val="28"/>
              </w:rPr>
            </w:pPr>
            <w:r w:rsidRPr="00DA6347">
              <w:rPr>
                <w:rFonts w:ascii="宋体" w:hAnsi="宋体" w:cs="宋体" w:hint="eastAsia"/>
                <w:sz w:val="28"/>
                <w:szCs w:val="28"/>
              </w:rPr>
              <w:t>●</w:t>
            </w:r>
            <w:r w:rsidRPr="00DA6347">
              <w:rPr>
                <w:rFonts w:ascii="楷体" w:eastAsia="楷体" w:hAnsi="楷体" w:cs="楷体" w:hint="eastAsia"/>
                <w:sz w:val="28"/>
                <w:szCs w:val="28"/>
              </w:rPr>
              <w:t>分解到该部门的质量目标及完成情况如下：</w:t>
            </w:r>
          </w:p>
          <w:p w14:paraId="1C0D2541" w14:textId="77777777" w:rsidR="00DA6347" w:rsidRPr="00DA6347" w:rsidRDefault="000442E4" w:rsidP="00DA6347">
            <w:pPr>
              <w:rPr>
                <w:rFonts w:ascii="楷体" w:eastAsia="楷体" w:hAnsi="楷体" w:cs="楷体"/>
                <w:sz w:val="28"/>
                <w:szCs w:val="28"/>
              </w:rPr>
            </w:pPr>
            <w:r w:rsidRPr="00DA6347">
              <w:rPr>
                <w:rFonts w:ascii="楷体" w:eastAsia="楷体" w:hAnsi="楷体" w:cs="楷体" w:hint="eastAsia"/>
                <w:sz w:val="28"/>
                <w:szCs w:val="28"/>
              </w:rPr>
              <w:t xml:space="preserve">  </w:t>
            </w:r>
            <w:r w:rsidR="00DA6347" w:rsidRPr="00DA6347">
              <w:rPr>
                <w:rFonts w:ascii="楷体" w:eastAsia="楷体" w:hAnsi="楷体" w:cs="楷体" w:hint="eastAsia"/>
                <w:sz w:val="28"/>
                <w:szCs w:val="28"/>
              </w:rPr>
              <w:t>文件管理、记录管理差错率</w:t>
            </w:r>
            <w:r w:rsidR="00DA6347" w:rsidRPr="00DA6347">
              <w:rPr>
                <w:rFonts w:ascii="楷体" w:eastAsia="楷体" w:hAnsi="楷体" w:cs="楷体" w:hint="eastAsia"/>
                <w:sz w:val="28"/>
                <w:szCs w:val="28"/>
              </w:rPr>
              <w:tab/>
              <w:t>为0</w:t>
            </w:r>
          </w:p>
          <w:p w14:paraId="549B60CD" w14:textId="77777777" w:rsidR="00DA6347" w:rsidRDefault="00DA6347" w:rsidP="00DA6347">
            <w:pPr>
              <w:ind w:firstLineChars="100" w:firstLine="280"/>
              <w:rPr>
                <w:rFonts w:ascii="楷体" w:eastAsia="楷体" w:hAnsi="楷体" w:cs="楷体"/>
                <w:sz w:val="28"/>
                <w:szCs w:val="28"/>
              </w:rPr>
            </w:pPr>
            <w:r w:rsidRPr="00DA6347">
              <w:rPr>
                <w:rFonts w:ascii="楷体" w:eastAsia="楷体" w:hAnsi="楷体" w:cs="楷体" w:hint="eastAsia"/>
                <w:sz w:val="28"/>
                <w:szCs w:val="28"/>
              </w:rPr>
              <w:t>年度培训计划完成率达到</w:t>
            </w:r>
            <w:r w:rsidRPr="00DA6347">
              <w:rPr>
                <w:rFonts w:ascii="楷体" w:eastAsia="楷体" w:hAnsi="楷体" w:cs="楷体" w:hint="eastAsia"/>
                <w:sz w:val="28"/>
                <w:szCs w:val="28"/>
              </w:rPr>
              <w:tab/>
              <w:t>100%</w:t>
            </w:r>
          </w:p>
          <w:p w14:paraId="650708EF" w14:textId="71EDD8D6" w:rsidR="000442E4" w:rsidRPr="00DA6347" w:rsidRDefault="000442E4" w:rsidP="00DA6347">
            <w:pPr>
              <w:ind w:firstLineChars="100" w:firstLine="280"/>
              <w:rPr>
                <w:rFonts w:ascii="楷体" w:eastAsia="楷体" w:hAnsi="楷体" w:cs="楷体"/>
                <w:sz w:val="28"/>
                <w:szCs w:val="28"/>
              </w:rPr>
            </w:pPr>
            <w:r w:rsidRPr="00DA6347">
              <w:rPr>
                <w:rFonts w:ascii="宋体" w:hAnsi="宋体" w:cs="宋体" w:hint="eastAsia"/>
                <w:sz w:val="28"/>
                <w:szCs w:val="28"/>
              </w:rPr>
              <w:t>●</w:t>
            </w:r>
            <w:r w:rsidR="00732AA8" w:rsidRPr="00DA6347">
              <w:rPr>
                <w:rFonts w:ascii="宋体" w:hAnsi="宋体" w:cs="宋体" w:hint="eastAsia"/>
                <w:sz w:val="28"/>
                <w:szCs w:val="28"/>
              </w:rPr>
              <w:t>查</w:t>
            </w:r>
            <w:r w:rsidRPr="00DA6347">
              <w:rPr>
                <w:rFonts w:ascii="楷体" w:eastAsia="楷体" w:hAnsi="楷体" w:cs="楷体" w:hint="eastAsia"/>
                <w:sz w:val="28"/>
                <w:szCs w:val="28"/>
              </w:rPr>
              <w:t>202</w:t>
            </w:r>
            <w:r w:rsidR="00DA6347">
              <w:rPr>
                <w:rFonts w:ascii="楷体" w:eastAsia="楷体" w:hAnsi="楷体" w:cs="楷体"/>
                <w:sz w:val="28"/>
                <w:szCs w:val="28"/>
              </w:rPr>
              <w:t>1</w:t>
            </w:r>
            <w:r w:rsidR="00DA6347">
              <w:rPr>
                <w:rFonts w:ascii="楷体" w:eastAsia="楷体" w:hAnsi="楷体" w:cs="楷体" w:hint="eastAsia"/>
                <w:sz w:val="28"/>
                <w:szCs w:val="28"/>
              </w:rPr>
              <w:t>年第一季度</w:t>
            </w:r>
            <w:r w:rsidRPr="00DA6347">
              <w:rPr>
                <w:rFonts w:ascii="楷体" w:eastAsia="楷体" w:hAnsi="楷体" w:cs="楷体" w:hint="eastAsia"/>
                <w:sz w:val="28"/>
                <w:szCs w:val="28"/>
              </w:rPr>
              <w:t>质量目标完成情况：均完成</w:t>
            </w:r>
            <w:r w:rsidR="00732AA8" w:rsidRPr="00DA6347">
              <w:rPr>
                <w:rFonts w:ascii="楷体" w:eastAsia="楷体" w:hAnsi="楷体" w:cs="楷体" w:hint="eastAsia"/>
                <w:sz w:val="28"/>
                <w:szCs w:val="28"/>
              </w:rPr>
              <w:t xml:space="preserve"> </w:t>
            </w:r>
            <w:r w:rsidR="00732AA8" w:rsidRPr="00DA6347">
              <w:rPr>
                <w:rFonts w:ascii="楷体" w:eastAsia="楷体" w:hAnsi="楷体" w:cs="楷体"/>
                <w:sz w:val="28"/>
                <w:szCs w:val="28"/>
              </w:rPr>
              <w:t xml:space="preserve"> </w:t>
            </w:r>
            <w:r w:rsidR="00732AA8" w:rsidRPr="00DA6347">
              <w:rPr>
                <w:rFonts w:ascii="楷体" w:eastAsia="楷体" w:hAnsi="楷体" w:cs="楷体" w:hint="eastAsia"/>
                <w:sz w:val="28"/>
                <w:szCs w:val="28"/>
              </w:rPr>
              <w:t>基本符合要求。</w:t>
            </w:r>
          </w:p>
        </w:tc>
        <w:tc>
          <w:tcPr>
            <w:tcW w:w="1019" w:type="dxa"/>
          </w:tcPr>
          <w:p w14:paraId="59EEAE76"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Y</w:t>
            </w:r>
          </w:p>
        </w:tc>
      </w:tr>
      <w:tr w:rsidR="000442E4" w:rsidRPr="00DA6347" w14:paraId="5D08360F" w14:textId="77777777" w:rsidTr="0069583B">
        <w:trPr>
          <w:trHeight w:val="516"/>
        </w:trPr>
        <w:tc>
          <w:tcPr>
            <w:tcW w:w="2160" w:type="dxa"/>
            <w:vAlign w:val="center"/>
          </w:tcPr>
          <w:p w14:paraId="234EABCA"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企业知识管理方法、措施及效果</w:t>
            </w:r>
          </w:p>
        </w:tc>
        <w:tc>
          <w:tcPr>
            <w:tcW w:w="960" w:type="dxa"/>
            <w:vAlign w:val="center"/>
          </w:tcPr>
          <w:p w14:paraId="1C212426"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7.1.6</w:t>
            </w:r>
          </w:p>
        </w:tc>
        <w:tc>
          <w:tcPr>
            <w:tcW w:w="10570" w:type="dxa"/>
            <w:vAlign w:val="center"/>
          </w:tcPr>
          <w:p w14:paraId="3E748F62" w14:textId="1B868FD2" w:rsidR="000442E4" w:rsidRPr="00DA6347" w:rsidRDefault="000442E4" w:rsidP="000442E4">
            <w:pPr>
              <w:rPr>
                <w:rFonts w:ascii="楷体" w:eastAsia="楷体" w:hAnsi="楷体" w:cs="楷体"/>
                <w:sz w:val="28"/>
                <w:szCs w:val="28"/>
              </w:rPr>
            </w:pPr>
            <w:r w:rsidRPr="00DA6347">
              <w:rPr>
                <w:rFonts w:ascii="宋体" w:hAnsi="宋体" w:cs="宋体" w:hint="eastAsia"/>
                <w:sz w:val="28"/>
                <w:szCs w:val="28"/>
              </w:rPr>
              <w:t>●</w:t>
            </w:r>
            <w:r w:rsidR="00DA6347">
              <w:rPr>
                <w:rFonts w:ascii="楷体" w:eastAsia="楷体" w:hAnsi="楷体" w:cs="楷体" w:hint="eastAsia"/>
                <w:sz w:val="28"/>
                <w:szCs w:val="28"/>
              </w:rPr>
              <w:t>办公室</w:t>
            </w:r>
            <w:r w:rsidRPr="00DA6347">
              <w:rPr>
                <w:rFonts w:ascii="楷体" w:eastAsia="楷体" w:hAnsi="楷体" w:cs="楷体" w:hint="eastAsia"/>
                <w:sz w:val="28"/>
                <w:szCs w:val="28"/>
              </w:rPr>
              <w:t>负责公司知识管理的协调工作、无形资产的管理、信息系统的建设与管理以及公司所有制度文件和资料的管理和控制工作并对内、外部知识进行确定、维护、发放与管理。</w:t>
            </w:r>
          </w:p>
          <w:p w14:paraId="18AD8AAE" w14:textId="53F6974C" w:rsidR="000442E4" w:rsidRPr="00DA6347" w:rsidRDefault="000442E4" w:rsidP="000442E4">
            <w:pPr>
              <w:rPr>
                <w:rFonts w:ascii="楷体" w:eastAsia="楷体" w:hAnsi="楷体" w:cs="楷体"/>
                <w:sz w:val="28"/>
                <w:szCs w:val="28"/>
              </w:rPr>
            </w:pPr>
            <w:r w:rsidRPr="00DA6347">
              <w:rPr>
                <w:rFonts w:ascii="宋体" w:hAnsi="宋体" w:cs="宋体" w:hint="eastAsia"/>
                <w:sz w:val="28"/>
                <w:szCs w:val="28"/>
              </w:rPr>
              <w:t>●</w:t>
            </w:r>
            <w:r w:rsidRPr="00DA6347">
              <w:rPr>
                <w:rFonts w:ascii="楷体" w:eastAsia="楷体" w:hAnsi="楷体" w:cs="楷体" w:hint="eastAsia"/>
                <w:sz w:val="28"/>
                <w:szCs w:val="28"/>
              </w:rPr>
              <w:t>已识别的公司内部知识包括：企业管理知识，成功经验总结，失败教训案例，培</w:t>
            </w:r>
            <w:r w:rsidRPr="00DA6347">
              <w:rPr>
                <w:rFonts w:ascii="楷体" w:eastAsia="楷体" w:hAnsi="楷体" w:cs="楷体" w:hint="eastAsia"/>
                <w:sz w:val="28"/>
                <w:szCs w:val="28"/>
              </w:rPr>
              <w:lastRenderedPageBreak/>
              <w:t>训心得体会。主要有：人员的工作经历、经验、操作技能、作业文件等。</w:t>
            </w:r>
          </w:p>
          <w:p w14:paraId="038ED4A8" w14:textId="77777777" w:rsidR="00DA6347" w:rsidRPr="00DA6347" w:rsidRDefault="000442E4" w:rsidP="00DA6347">
            <w:pPr>
              <w:rPr>
                <w:rFonts w:ascii="楷体" w:eastAsia="楷体" w:hAnsi="楷体" w:cs="楷体"/>
                <w:sz w:val="28"/>
                <w:szCs w:val="28"/>
              </w:rPr>
            </w:pPr>
            <w:r w:rsidRPr="00DA6347">
              <w:rPr>
                <w:rFonts w:ascii="宋体" w:hAnsi="宋体" w:cs="宋体" w:hint="eastAsia"/>
                <w:sz w:val="28"/>
                <w:szCs w:val="28"/>
              </w:rPr>
              <w:t>●</w:t>
            </w:r>
            <w:r w:rsidRPr="00DA6347">
              <w:rPr>
                <w:rFonts w:ascii="楷体" w:eastAsia="楷体" w:hAnsi="楷体" w:cs="楷体" w:hint="eastAsia"/>
                <w:sz w:val="28"/>
                <w:szCs w:val="28"/>
              </w:rPr>
              <w:t>外部知识包括：外来资料、市场信息，学术交流，专业会议，从顾客或外部供方出收集来的知识等。主要有：</w:t>
            </w:r>
            <w:r w:rsidR="00DA6347" w:rsidRPr="00DA6347">
              <w:rPr>
                <w:rFonts w:ascii="楷体" w:eastAsia="楷体" w:hAnsi="楷体" w:cs="楷体" w:hint="eastAsia"/>
                <w:sz w:val="28"/>
                <w:szCs w:val="28"/>
              </w:rPr>
              <w:t>产品质量法、合同法、标准化法、公司法、相关标准规范：</w:t>
            </w:r>
          </w:p>
          <w:p w14:paraId="54ADF426" w14:textId="283EF60C" w:rsidR="000442E4" w:rsidRPr="00DA6347" w:rsidRDefault="00DA6347" w:rsidP="00DA6347">
            <w:pPr>
              <w:rPr>
                <w:rFonts w:ascii="楷体" w:eastAsia="楷体" w:hAnsi="楷体" w:cs="楷体"/>
                <w:sz w:val="28"/>
                <w:szCs w:val="28"/>
              </w:rPr>
            </w:pPr>
            <w:r w:rsidRPr="00DA6347">
              <w:rPr>
                <w:rFonts w:ascii="楷体" w:eastAsia="楷体" w:hAnsi="楷体" w:cs="楷体" w:hint="eastAsia"/>
                <w:sz w:val="28"/>
                <w:szCs w:val="28"/>
              </w:rPr>
              <w:t>质量管理体系 要求</w:t>
            </w:r>
            <w:r w:rsidRPr="00DA6347">
              <w:rPr>
                <w:rFonts w:ascii="楷体" w:eastAsia="楷体" w:hAnsi="楷体" w:cs="楷体" w:hint="eastAsia"/>
                <w:sz w:val="28"/>
                <w:szCs w:val="28"/>
              </w:rPr>
              <w:tab/>
              <w:t>GB/T19001-2016</w:t>
            </w:r>
            <w:r>
              <w:rPr>
                <w:rFonts w:ascii="楷体" w:eastAsia="楷体" w:hAnsi="楷体" w:cs="楷体" w:hint="eastAsia"/>
                <w:sz w:val="28"/>
                <w:szCs w:val="28"/>
              </w:rPr>
              <w:t>、</w:t>
            </w:r>
            <w:r w:rsidRPr="00DA6347">
              <w:rPr>
                <w:rFonts w:ascii="楷体" w:eastAsia="楷体" w:hAnsi="楷体" w:cs="楷体" w:hint="eastAsia"/>
                <w:sz w:val="28"/>
                <w:szCs w:val="28"/>
              </w:rPr>
              <w:t>质量管理体系 基础和术语</w:t>
            </w:r>
            <w:r w:rsidRPr="00DA6347">
              <w:rPr>
                <w:rFonts w:ascii="楷体" w:eastAsia="楷体" w:hAnsi="楷体" w:cs="楷体" w:hint="eastAsia"/>
                <w:sz w:val="28"/>
                <w:szCs w:val="28"/>
              </w:rPr>
              <w:tab/>
              <w:t>GB/T19000-2016</w:t>
            </w:r>
            <w:r>
              <w:rPr>
                <w:rFonts w:ascii="楷体" w:eastAsia="楷体" w:hAnsi="楷体" w:cs="楷体" w:hint="eastAsia"/>
                <w:sz w:val="28"/>
                <w:szCs w:val="28"/>
              </w:rPr>
              <w:t>、</w:t>
            </w:r>
            <w:r w:rsidRPr="00DA6347">
              <w:rPr>
                <w:rFonts w:ascii="楷体" w:eastAsia="楷体" w:hAnsi="楷体" w:cs="楷体" w:hint="eastAsia"/>
                <w:sz w:val="28"/>
                <w:szCs w:val="28"/>
              </w:rPr>
              <w:t>中华人民共和国产品质量法</w:t>
            </w:r>
            <w:r w:rsidRPr="00DA6347">
              <w:rPr>
                <w:rFonts w:ascii="楷体" w:eastAsia="楷体" w:hAnsi="楷体" w:cs="楷体" w:hint="eastAsia"/>
                <w:sz w:val="28"/>
                <w:szCs w:val="28"/>
              </w:rPr>
              <w:tab/>
              <w:t>2018年</w:t>
            </w:r>
            <w:r>
              <w:rPr>
                <w:rFonts w:ascii="楷体" w:eastAsia="楷体" w:hAnsi="楷体" w:cs="楷体" w:hint="eastAsia"/>
                <w:sz w:val="28"/>
                <w:szCs w:val="28"/>
              </w:rPr>
              <w:t>、</w:t>
            </w:r>
            <w:r w:rsidRPr="00DA6347">
              <w:rPr>
                <w:rFonts w:ascii="楷体" w:eastAsia="楷体" w:hAnsi="楷体" w:cs="楷体" w:hint="eastAsia"/>
                <w:sz w:val="28"/>
                <w:szCs w:val="28"/>
              </w:rPr>
              <w:t>中华人民共和国标准化法</w:t>
            </w:r>
            <w:r w:rsidRPr="00DA6347">
              <w:rPr>
                <w:rFonts w:ascii="楷体" w:eastAsia="楷体" w:hAnsi="楷体" w:cs="楷体" w:hint="eastAsia"/>
                <w:sz w:val="28"/>
                <w:szCs w:val="28"/>
              </w:rPr>
              <w:tab/>
              <w:t>2018年</w:t>
            </w:r>
            <w:r>
              <w:rPr>
                <w:rFonts w:ascii="楷体" w:eastAsia="楷体" w:hAnsi="楷体" w:cs="楷体" w:hint="eastAsia"/>
                <w:sz w:val="28"/>
                <w:szCs w:val="28"/>
              </w:rPr>
              <w:t>、</w:t>
            </w:r>
            <w:r w:rsidRPr="00DA6347">
              <w:rPr>
                <w:rFonts w:ascii="楷体" w:eastAsia="楷体" w:hAnsi="楷体" w:cs="楷体" w:hint="eastAsia"/>
                <w:sz w:val="28"/>
                <w:szCs w:val="28"/>
              </w:rPr>
              <w:t>中华人民共和国安全生产法</w:t>
            </w:r>
            <w:r w:rsidRPr="00DA6347">
              <w:rPr>
                <w:rFonts w:ascii="楷体" w:eastAsia="楷体" w:hAnsi="楷体" w:cs="楷体" w:hint="eastAsia"/>
                <w:sz w:val="28"/>
                <w:szCs w:val="28"/>
              </w:rPr>
              <w:tab/>
              <w:t>2014年</w:t>
            </w:r>
            <w:r>
              <w:rPr>
                <w:rFonts w:ascii="楷体" w:eastAsia="楷体" w:hAnsi="楷体" w:cs="楷体" w:hint="eastAsia"/>
                <w:sz w:val="28"/>
                <w:szCs w:val="28"/>
              </w:rPr>
              <w:t>、</w:t>
            </w:r>
            <w:r w:rsidRPr="00DA6347">
              <w:rPr>
                <w:rFonts w:ascii="楷体" w:eastAsia="楷体" w:hAnsi="楷体" w:cs="楷体" w:hint="eastAsia"/>
                <w:sz w:val="28"/>
                <w:szCs w:val="28"/>
              </w:rPr>
              <w:t>民法典</w:t>
            </w:r>
            <w:r w:rsidRPr="00DA6347">
              <w:rPr>
                <w:rFonts w:ascii="楷体" w:eastAsia="楷体" w:hAnsi="楷体" w:cs="楷体" w:hint="eastAsia"/>
                <w:sz w:val="28"/>
                <w:szCs w:val="28"/>
              </w:rPr>
              <w:tab/>
              <w:t>2021年</w:t>
            </w:r>
            <w:r>
              <w:rPr>
                <w:rFonts w:ascii="楷体" w:eastAsia="楷体" w:hAnsi="楷体" w:cs="楷体" w:hint="eastAsia"/>
                <w:sz w:val="28"/>
                <w:szCs w:val="28"/>
              </w:rPr>
              <w:t>、</w:t>
            </w:r>
            <w:r w:rsidRPr="00DA6347">
              <w:rPr>
                <w:rFonts w:ascii="楷体" w:eastAsia="楷体" w:hAnsi="楷体" w:cs="楷体" w:hint="eastAsia"/>
                <w:sz w:val="28"/>
                <w:szCs w:val="28"/>
              </w:rPr>
              <w:t>工业用网  网孔 尺寸系列</w:t>
            </w:r>
            <w:r w:rsidRPr="00DA6347">
              <w:rPr>
                <w:rFonts w:ascii="楷体" w:eastAsia="楷体" w:hAnsi="楷体" w:cs="楷体" w:hint="eastAsia"/>
                <w:sz w:val="28"/>
                <w:szCs w:val="28"/>
              </w:rPr>
              <w:tab/>
              <w:t>GB/T10611-2003</w:t>
            </w:r>
            <w:r>
              <w:rPr>
                <w:rFonts w:ascii="楷体" w:eastAsia="楷体" w:hAnsi="楷体" w:cs="楷体" w:hint="eastAsia"/>
                <w:sz w:val="28"/>
                <w:szCs w:val="28"/>
              </w:rPr>
              <w:t>、</w:t>
            </w:r>
            <w:r w:rsidRPr="00DA6347">
              <w:rPr>
                <w:rFonts w:ascii="楷体" w:eastAsia="楷体" w:hAnsi="楷体" w:cs="楷体" w:hint="eastAsia"/>
                <w:sz w:val="28"/>
                <w:szCs w:val="28"/>
              </w:rPr>
              <w:t>隔离栅技术条件</w:t>
            </w:r>
            <w:r w:rsidRPr="00DA6347">
              <w:rPr>
                <w:rFonts w:ascii="楷体" w:eastAsia="楷体" w:hAnsi="楷体" w:cs="楷体" w:hint="eastAsia"/>
                <w:sz w:val="28"/>
                <w:szCs w:val="28"/>
              </w:rPr>
              <w:tab/>
              <w:t>JT/T374-1998</w:t>
            </w:r>
            <w:r>
              <w:rPr>
                <w:rFonts w:ascii="楷体" w:eastAsia="楷体" w:hAnsi="楷体" w:cs="楷体" w:hint="eastAsia"/>
                <w:sz w:val="28"/>
                <w:szCs w:val="28"/>
              </w:rPr>
              <w:t>、</w:t>
            </w:r>
            <w:r w:rsidRPr="00DA6347">
              <w:rPr>
                <w:rFonts w:ascii="楷体" w:eastAsia="楷体" w:hAnsi="楷体" w:cs="楷体" w:hint="eastAsia"/>
                <w:sz w:val="28"/>
                <w:szCs w:val="28"/>
              </w:rPr>
              <w:t>隔离栅 第1部分：通则</w:t>
            </w:r>
            <w:r w:rsidRPr="00DA6347">
              <w:rPr>
                <w:rFonts w:ascii="楷体" w:eastAsia="楷体" w:hAnsi="楷体" w:cs="楷体" w:hint="eastAsia"/>
                <w:sz w:val="28"/>
                <w:szCs w:val="28"/>
              </w:rPr>
              <w:tab/>
              <w:t xml:space="preserve">GB/T26941.1-2011 </w:t>
            </w:r>
            <w:r>
              <w:rPr>
                <w:rFonts w:ascii="楷体" w:eastAsia="楷体" w:hAnsi="楷体" w:cs="楷体" w:hint="eastAsia"/>
                <w:sz w:val="28"/>
                <w:szCs w:val="28"/>
              </w:rPr>
              <w:t>、</w:t>
            </w:r>
            <w:r w:rsidRPr="00DA6347">
              <w:rPr>
                <w:rFonts w:ascii="楷体" w:eastAsia="楷体" w:hAnsi="楷体" w:cs="楷体" w:hint="eastAsia"/>
                <w:sz w:val="28"/>
                <w:szCs w:val="28"/>
              </w:rPr>
              <w:t>铁路沿线斜坡柔性安全防护网</w:t>
            </w:r>
            <w:r w:rsidRPr="00DA6347">
              <w:rPr>
                <w:rFonts w:ascii="楷体" w:eastAsia="楷体" w:hAnsi="楷体" w:cs="楷体" w:hint="eastAsia"/>
                <w:sz w:val="28"/>
                <w:szCs w:val="28"/>
              </w:rPr>
              <w:tab/>
              <w:t>TB/T 3089-2004</w:t>
            </w:r>
            <w:r>
              <w:rPr>
                <w:rFonts w:ascii="楷体" w:eastAsia="楷体" w:hAnsi="楷体" w:cs="楷体" w:hint="eastAsia"/>
                <w:sz w:val="28"/>
                <w:szCs w:val="28"/>
              </w:rPr>
              <w:t>、</w:t>
            </w:r>
            <w:r w:rsidRPr="00DA6347">
              <w:rPr>
                <w:rFonts w:ascii="楷体" w:eastAsia="楷体" w:hAnsi="楷体" w:cs="楷体" w:hint="eastAsia"/>
                <w:sz w:val="28"/>
                <w:szCs w:val="28"/>
              </w:rPr>
              <w:t>工业用金属丝编织网技术要求和检验</w:t>
            </w:r>
            <w:r w:rsidRPr="00DA6347">
              <w:rPr>
                <w:rFonts w:ascii="楷体" w:eastAsia="楷体" w:hAnsi="楷体" w:cs="楷体" w:hint="eastAsia"/>
                <w:sz w:val="28"/>
                <w:szCs w:val="28"/>
              </w:rPr>
              <w:tab/>
              <w:t>GB/T17492-2012</w:t>
            </w:r>
            <w:r>
              <w:rPr>
                <w:rFonts w:ascii="楷体" w:eastAsia="楷体" w:hAnsi="楷体" w:cs="楷体" w:hint="eastAsia"/>
                <w:sz w:val="28"/>
                <w:szCs w:val="28"/>
              </w:rPr>
              <w:t>、</w:t>
            </w:r>
            <w:r w:rsidRPr="00DA6347">
              <w:rPr>
                <w:rFonts w:ascii="楷体" w:eastAsia="楷体" w:hAnsi="楷体" w:cs="楷体" w:hint="eastAsia"/>
                <w:sz w:val="28"/>
                <w:szCs w:val="28"/>
              </w:rPr>
              <w:t>工业用网  网孔 尺寸系列</w:t>
            </w:r>
            <w:r w:rsidRPr="00DA6347">
              <w:rPr>
                <w:rFonts w:ascii="楷体" w:eastAsia="楷体" w:hAnsi="楷体" w:cs="楷体" w:hint="eastAsia"/>
                <w:sz w:val="28"/>
                <w:szCs w:val="28"/>
              </w:rPr>
              <w:tab/>
              <w:t>GB/T10611-2003</w:t>
            </w:r>
            <w:r w:rsidR="000442E4" w:rsidRPr="00DA6347">
              <w:rPr>
                <w:rFonts w:ascii="楷体" w:eastAsia="楷体" w:hAnsi="楷体" w:cs="楷体" w:hint="eastAsia"/>
                <w:sz w:val="28"/>
                <w:szCs w:val="28"/>
              </w:rPr>
              <w:t>等。</w:t>
            </w:r>
          </w:p>
          <w:p w14:paraId="307C45D3"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 xml:space="preserve"> </w:t>
            </w:r>
            <w:r w:rsidRPr="00DA6347">
              <w:rPr>
                <w:rFonts w:ascii="宋体" w:hAnsi="宋体" w:cs="宋体" w:hint="eastAsia"/>
                <w:sz w:val="28"/>
                <w:szCs w:val="28"/>
              </w:rPr>
              <w:t>●</w:t>
            </w:r>
            <w:r w:rsidRPr="00DA6347">
              <w:rPr>
                <w:rFonts w:ascii="楷体" w:eastAsia="楷体" w:hAnsi="楷体" w:cs="楷体" w:hint="eastAsia"/>
                <w:sz w:val="28"/>
                <w:szCs w:val="28"/>
              </w:rPr>
              <w:t>已制定培训计划组织学习相关知识，并按要求不断更新。</w:t>
            </w:r>
          </w:p>
        </w:tc>
        <w:tc>
          <w:tcPr>
            <w:tcW w:w="1019" w:type="dxa"/>
          </w:tcPr>
          <w:p w14:paraId="2A8F7856"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lastRenderedPageBreak/>
              <w:t>Y</w:t>
            </w:r>
          </w:p>
        </w:tc>
      </w:tr>
      <w:tr w:rsidR="000442E4" w:rsidRPr="00DA6347" w14:paraId="528D6D61" w14:textId="77777777" w:rsidTr="0069583B">
        <w:trPr>
          <w:trHeight w:val="516"/>
        </w:trPr>
        <w:tc>
          <w:tcPr>
            <w:tcW w:w="2160" w:type="dxa"/>
            <w:vAlign w:val="center"/>
          </w:tcPr>
          <w:p w14:paraId="1F0ECDD8"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人员</w:t>
            </w:r>
          </w:p>
          <w:p w14:paraId="15FB9CA1"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能力</w:t>
            </w:r>
          </w:p>
        </w:tc>
        <w:tc>
          <w:tcPr>
            <w:tcW w:w="960" w:type="dxa"/>
            <w:vAlign w:val="center"/>
          </w:tcPr>
          <w:p w14:paraId="70B49910"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7.1.2</w:t>
            </w:r>
          </w:p>
          <w:p w14:paraId="5B60ED14"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7.2</w:t>
            </w:r>
          </w:p>
          <w:p w14:paraId="3073F241" w14:textId="77777777" w:rsidR="000442E4" w:rsidRPr="00DA6347" w:rsidRDefault="000442E4" w:rsidP="000442E4">
            <w:pPr>
              <w:rPr>
                <w:rFonts w:ascii="楷体" w:eastAsia="楷体" w:hAnsi="楷体" w:cs="楷体"/>
                <w:sz w:val="28"/>
                <w:szCs w:val="28"/>
              </w:rPr>
            </w:pPr>
          </w:p>
        </w:tc>
        <w:tc>
          <w:tcPr>
            <w:tcW w:w="10570" w:type="dxa"/>
            <w:vAlign w:val="center"/>
          </w:tcPr>
          <w:p w14:paraId="6B218738" w14:textId="089950CA" w:rsidR="000442E4" w:rsidRPr="00DA6347" w:rsidRDefault="000442E4" w:rsidP="000442E4">
            <w:pPr>
              <w:rPr>
                <w:rFonts w:ascii="楷体" w:eastAsia="楷体" w:hAnsi="楷体" w:cs="楷体"/>
                <w:sz w:val="28"/>
                <w:szCs w:val="28"/>
              </w:rPr>
            </w:pPr>
            <w:r w:rsidRPr="00DA6347">
              <w:rPr>
                <w:rFonts w:ascii="宋体" w:hAnsi="宋体" w:cs="宋体" w:hint="eastAsia"/>
                <w:sz w:val="28"/>
                <w:szCs w:val="28"/>
              </w:rPr>
              <w:t>●</w:t>
            </w:r>
            <w:r w:rsidRPr="00DA6347">
              <w:rPr>
                <w:rFonts w:ascii="楷体" w:eastAsia="楷体" w:hAnsi="楷体" w:cs="楷体" w:hint="eastAsia"/>
                <w:sz w:val="28"/>
                <w:szCs w:val="28"/>
              </w:rPr>
              <w:t>已识别与QMS相关人员：各部门负责人、生产人员、</w:t>
            </w:r>
            <w:r w:rsidR="00FF254B" w:rsidRPr="00DA6347">
              <w:rPr>
                <w:rFonts w:ascii="楷体" w:eastAsia="楷体" w:hAnsi="楷体" w:cs="楷体" w:hint="eastAsia"/>
                <w:sz w:val="28"/>
                <w:szCs w:val="28"/>
              </w:rPr>
              <w:t>业务人员</w:t>
            </w:r>
            <w:r w:rsidRPr="00DA6347">
              <w:rPr>
                <w:rFonts w:ascii="楷体" w:eastAsia="楷体" w:hAnsi="楷体" w:cs="楷体" w:hint="eastAsia"/>
                <w:sz w:val="28"/>
                <w:szCs w:val="28"/>
              </w:rPr>
              <w:t>、内审员，提供了岗位职责与任职要求。新进员工已制定岗前培训计划。</w:t>
            </w:r>
          </w:p>
          <w:p w14:paraId="7DD5F75E" w14:textId="3F0CDF4D" w:rsidR="000442E4" w:rsidRPr="00DA6347" w:rsidRDefault="000442E4" w:rsidP="000442E4">
            <w:pPr>
              <w:rPr>
                <w:rFonts w:ascii="楷体" w:eastAsia="楷体" w:hAnsi="楷体" w:cs="楷体"/>
                <w:sz w:val="28"/>
                <w:szCs w:val="28"/>
              </w:rPr>
            </w:pPr>
            <w:r w:rsidRPr="00DA6347">
              <w:rPr>
                <w:rFonts w:ascii="宋体" w:hAnsi="宋体" w:cs="宋体" w:hint="eastAsia"/>
                <w:sz w:val="28"/>
                <w:szCs w:val="28"/>
              </w:rPr>
              <w:t>●</w:t>
            </w:r>
            <w:r w:rsidR="00F60485" w:rsidRPr="00DA6347">
              <w:rPr>
                <w:rFonts w:ascii="楷体" w:eastAsia="楷体" w:hAnsi="楷体" w:cs="楷体" w:hint="eastAsia"/>
                <w:sz w:val="28"/>
                <w:szCs w:val="28"/>
              </w:rPr>
              <w:t>企业提供有特种作业人员及安全人员资质。详见附件。</w:t>
            </w:r>
          </w:p>
          <w:p w14:paraId="1972E72E" w14:textId="610AA26F" w:rsidR="0069583B" w:rsidRPr="0069583B" w:rsidRDefault="000442E4" w:rsidP="0069583B">
            <w:pPr>
              <w:rPr>
                <w:rFonts w:ascii="楷体" w:eastAsia="楷体" w:hAnsi="楷体" w:cs="楷体"/>
                <w:sz w:val="28"/>
                <w:szCs w:val="28"/>
              </w:rPr>
            </w:pPr>
            <w:r w:rsidRPr="00DA6347">
              <w:rPr>
                <w:rFonts w:ascii="宋体" w:hAnsi="宋体" w:cs="宋体" w:hint="eastAsia"/>
                <w:sz w:val="28"/>
                <w:szCs w:val="28"/>
              </w:rPr>
              <w:t>●</w:t>
            </w:r>
            <w:r w:rsidRPr="00DA6347">
              <w:rPr>
                <w:rFonts w:ascii="楷体" w:eastAsia="楷体" w:hAnsi="楷体" w:cs="楷体" w:hint="eastAsia"/>
                <w:sz w:val="28"/>
                <w:szCs w:val="28"/>
              </w:rPr>
              <w:t>查：《2020</w:t>
            </w:r>
            <w:r w:rsidR="0069583B">
              <w:rPr>
                <w:rFonts w:ascii="楷体" w:eastAsia="楷体" w:hAnsi="楷体" w:cs="楷体"/>
                <w:sz w:val="28"/>
                <w:szCs w:val="28"/>
              </w:rPr>
              <w:t>-2021</w:t>
            </w:r>
            <w:r w:rsidRPr="00DA6347">
              <w:rPr>
                <w:rFonts w:ascii="楷体" w:eastAsia="楷体" w:hAnsi="楷体" w:cs="楷体" w:hint="eastAsia"/>
                <w:sz w:val="28"/>
                <w:szCs w:val="28"/>
              </w:rPr>
              <w:t>年度职工培训计划》，内容涵盖：</w:t>
            </w:r>
            <w:r w:rsidR="0069583B" w:rsidRPr="0069583B">
              <w:rPr>
                <w:rFonts w:ascii="楷体" w:eastAsia="楷体" w:hAnsi="楷体" w:cs="楷体" w:hint="eastAsia"/>
                <w:sz w:val="28"/>
                <w:szCs w:val="28"/>
              </w:rPr>
              <w:t xml:space="preserve"> GB/T19001—2016质量管理体系  要求</w:t>
            </w:r>
            <w:r w:rsidR="0069583B">
              <w:rPr>
                <w:rFonts w:ascii="楷体" w:eastAsia="楷体" w:hAnsi="楷体" w:cs="楷体" w:hint="eastAsia"/>
                <w:sz w:val="28"/>
                <w:szCs w:val="28"/>
              </w:rPr>
              <w:t>、</w:t>
            </w:r>
            <w:r w:rsidR="0069583B" w:rsidRPr="0069583B">
              <w:rPr>
                <w:rFonts w:ascii="楷体" w:eastAsia="楷体" w:hAnsi="楷体" w:cs="楷体" w:hint="eastAsia"/>
                <w:sz w:val="28"/>
                <w:szCs w:val="28"/>
              </w:rPr>
              <w:t xml:space="preserve">   相关法律法规</w:t>
            </w:r>
            <w:r w:rsidR="0069583B">
              <w:rPr>
                <w:rFonts w:ascii="楷体" w:eastAsia="楷体" w:hAnsi="楷体" w:cs="楷体" w:hint="eastAsia"/>
                <w:sz w:val="28"/>
                <w:szCs w:val="28"/>
              </w:rPr>
              <w:t>、</w:t>
            </w:r>
            <w:r w:rsidR="0069583B" w:rsidRPr="0069583B">
              <w:rPr>
                <w:rFonts w:ascii="楷体" w:eastAsia="楷体" w:hAnsi="楷体" w:cs="楷体" w:hint="eastAsia"/>
                <w:sz w:val="28"/>
                <w:szCs w:val="28"/>
              </w:rPr>
              <w:t>审核相关知识</w:t>
            </w:r>
            <w:r w:rsidR="0069583B">
              <w:rPr>
                <w:rFonts w:ascii="楷体" w:eastAsia="楷体" w:hAnsi="楷体" w:cs="楷体" w:hint="eastAsia"/>
                <w:sz w:val="28"/>
                <w:szCs w:val="28"/>
              </w:rPr>
              <w:t>、</w:t>
            </w:r>
            <w:r w:rsidR="0069583B" w:rsidRPr="0069583B">
              <w:rPr>
                <w:rFonts w:ascii="楷体" w:eastAsia="楷体" w:hAnsi="楷体" w:cs="楷体" w:hint="eastAsia"/>
                <w:sz w:val="28"/>
                <w:szCs w:val="28"/>
              </w:rPr>
              <w:t>各种操作规程</w:t>
            </w:r>
            <w:r w:rsidR="0069583B">
              <w:rPr>
                <w:rFonts w:ascii="楷体" w:eastAsia="楷体" w:hAnsi="楷体" w:cs="楷体" w:hint="eastAsia"/>
                <w:sz w:val="28"/>
                <w:szCs w:val="28"/>
              </w:rPr>
              <w:t>、</w:t>
            </w:r>
            <w:r w:rsidR="0069583B" w:rsidRPr="0069583B">
              <w:rPr>
                <w:rFonts w:ascii="楷体" w:eastAsia="楷体" w:hAnsi="楷体" w:cs="楷体" w:hint="eastAsia"/>
                <w:sz w:val="28"/>
                <w:szCs w:val="28"/>
              </w:rPr>
              <w:t>原材料、成品检验标准</w:t>
            </w:r>
            <w:r w:rsidR="0069583B">
              <w:rPr>
                <w:rFonts w:ascii="楷体" w:eastAsia="楷体" w:hAnsi="楷体" w:cs="楷体" w:hint="eastAsia"/>
                <w:sz w:val="28"/>
                <w:szCs w:val="28"/>
              </w:rPr>
              <w:t>、</w:t>
            </w:r>
          </w:p>
          <w:p w14:paraId="7B5761F3" w14:textId="23CAC539" w:rsidR="00FF254B" w:rsidRPr="00DA6347" w:rsidRDefault="0069583B" w:rsidP="0069583B">
            <w:pPr>
              <w:rPr>
                <w:rFonts w:ascii="楷体" w:eastAsia="楷体" w:hAnsi="楷体" w:cs="楷体"/>
                <w:sz w:val="28"/>
                <w:szCs w:val="28"/>
              </w:rPr>
            </w:pPr>
            <w:r w:rsidRPr="0069583B">
              <w:rPr>
                <w:rFonts w:ascii="楷体" w:eastAsia="楷体" w:hAnsi="楷体" w:cs="楷体" w:hint="eastAsia"/>
                <w:sz w:val="28"/>
                <w:szCs w:val="28"/>
              </w:rPr>
              <w:t>各种记录规范性的填写</w:t>
            </w:r>
            <w:r>
              <w:rPr>
                <w:rFonts w:ascii="楷体" w:eastAsia="楷体" w:hAnsi="楷体" w:cs="楷体" w:hint="eastAsia"/>
                <w:sz w:val="28"/>
                <w:szCs w:val="28"/>
              </w:rPr>
              <w:t>、</w:t>
            </w:r>
            <w:r w:rsidRPr="0069583B">
              <w:rPr>
                <w:rFonts w:ascii="楷体" w:eastAsia="楷体" w:hAnsi="楷体" w:cs="楷体" w:hint="eastAsia"/>
                <w:sz w:val="28"/>
                <w:szCs w:val="28"/>
              </w:rPr>
              <w:t>法律法规、公司规章制度、安全生产教育</w:t>
            </w:r>
            <w:r>
              <w:rPr>
                <w:rFonts w:ascii="楷体" w:eastAsia="楷体" w:hAnsi="楷体" w:cs="楷体" w:hint="eastAsia"/>
                <w:sz w:val="28"/>
                <w:szCs w:val="28"/>
              </w:rPr>
              <w:t>、</w:t>
            </w:r>
            <w:r w:rsidRPr="0069583B">
              <w:rPr>
                <w:rFonts w:ascii="楷体" w:eastAsia="楷体" w:hAnsi="楷体" w:cs="楷体" w:hint="eastAsia"/>
                <w:sz w:val="28"/>
                <w:szCs w:val="28"/>
              </w:rPr>
              <w:t>管理制度汇编</w:t>
            </w:r>
          </w:p>
          <w:p w14:paraId="147FCAC3" w14:textId="11A57DE3" w:rsidR="000442E4" w:rsidRPr="00DA6347" w:rsidRDefault="00FF254B" w:rsidP="00FF254B">
            <w:pPr>
              <w:rPr>
                <w:rFonts w:ascii="楷体" w:eastAsia="楷体" w:hAnsi="楷体" w:cs="楷体"/>
                <w:sz w:val="28"/>
                <w:szCs w:val="28"/>
              </w:rPr>
            </w:pPr>
            <w:r w:rsidRPr="00DA6347">
              <w:rPr>
                <w:rFonts w:ascii="楷体" w:eastAsia="楷体" w:hAnsi="楷体" w:cs="楷体" w:hint="eastAsia"/>
                <w:sz w:val="28"/>
                <w:szCs w:val="28"/>
              </w:rPr>
              <w:t>内审员培训、管理评审培训、管理制度培训</w:t>
            </w:r>
            <w:r w:rsidR="000442E4" w:rsidRPr="00DA6347">
              <w:rPr>
                <w:rFonts w:ascii="楷体" w:eastAsia="楷体" w:hAnsi="楷体" w:cs="楷体" w:hint="eastAsia"/>
                <w:sz w:val="28"/>
                <w:szCs w:val="28"/>
              </w:rPr>
              <w:t>等。</w:t>
            </w:r>
          </w:p>
          <w:p w14:paraId="059246D4" w14:textId="680FF01E"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 xml:space="preserve"> 编制：</w:t>
            </w:r>
            <w:r w:rsidR="0069583B">
              <w:rPr>
                <w:rFonts w:ascii="楷体" w:eastAsia="楷体" w:hAnsi="楷体" w:cs="楷体" w:hint="eastAsia"/>
                <w:sz w:val="28"/>
                <w:szCs w:val="28"/>
              </w:rPr>
              <w:t>办公室</w:t>
            </w:r>
            <w:r w:rsidRPr="00DA6347">
              <w:rPr>
                <w:rFonts w:ascii="楷体" w:eastAsia="楷体" w:hAnsi="楷体" w:cs="楷体" w:hint="eastAsia"/>
                <w:sz w:val="28"/>
                <w:szCs w:val="28"/>
              </w:rPr>
              <w:t xml:space="preserve">     批准：</w:t>
            </w:r>
            <w:r w:rsidR="0069583B">
              <w:rPr>
                <w:rFonts w:ascii="楷体" w:eastAsia="楷体" w:hAnsi="楷体" w:cs="楷体" w:hint="eastAsia"/>
                <w:sz w:val="28"/>
                <w:szCs w:val="28"/>
              </w:rPr>
              <w:t>陆良</w:t>
            </w:r>
            <w:r w:rsidRPr="00DA6347">
              <w:rPr>
                <w:rFonts w:ascii="楷体" w:eastAsia="楷体" w:hAnsi="楷体" w:cs="楷体" w:hint="eastAsia"/>
                <w:sz w:val="28"/>
                <w:szCs w:val="28"/>
              </w:rPr>
              <w:t xml:space="preserve">  2020年</w:t>
            </w:r>
            <w:r w:rsidR="0069583B">
              <w:rPr>
                <w:rFonts w:ascii="楷体" w:eastAsia="楷体" w:hAnsi="楷体" w:cs="楷体"/>
                <w:sz w:val="28"/>
                <w:szCs w:val="28"/>
              </w:rPr>
              <w:t>10</w:t>
            </w:r>
            <w:r w:rsidRPr="00DA6347">
              <w:rPr>
                <w:rFonts w:ascii="楷体" w:eastAsia="楷体" w:hAnsi="楷体" w:cs="楷体" w:hint="eastAsia"/>
                <w:sz w:val="28"/>
                <w:szCs w:val="28"/>
              </w:rPr>
              <w:t>月</w:t>
            </w:r>
            <w:r w:rsidR="0069583B">
              <w:rPr>
                <w:rFonts w:ascii="楷体" w:eastAsia="楷体" w:hAnsi="楷体" w:cs="楷体" w:hint="eastAsia"/>
                <w:sz w:val="28"/>
                <w:szCs w:val="28"/>
              </w:rPr>
              <w:t>8</w:t>
            </w:r>
            <w:r w:rsidRPr="00DA6347">
              <w:rPr>
                <w:rFonts w:ascii="楷体" w:eastAsia="楷体" w:hAnsi="楷体" w:cs="楷体" w:hint="eastAsia"/>
                <w:sz w:val="28"/>
                <w:szCs w:val="28"/>
              </w:rPr>
              <w:t>日</w:t>
            </w:r>
          </w:p>
          <w:p w14:paraId="57B3D807"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 xml:space="preserve">--抽《培训记录表》 </w:t>
            </w:r>
          </w:p>
          <w:p w14:paraId="29737A68"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参加人员：各部门负责人</w:t>
            </w:r>
          </w:p>
          <w:p w14:paraId="4E2BB6E8" w14:textId="21A943E4"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lastRenderedPageBreak/>
              <w:t>培训人员：</w:t>
            </w:r>
            <w:r w:rsidR="0069583B">
              <w:rPr>
                <w:rFonts w:ascii="楷体" w:eastAsia="楷体" w:hAnsi="楷体" w:cs="楷体" w:hint="eastAsia"/>
                <w:sz w:val="28"/>
                <w:szCs w:val="28"/>
              </w:rPr>
              <w:t>陆良</w:t>
            </w:r>
          </w:p>
          <w:p w14:paraId="7E14B4EC" w14:textId="29A628B9"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培训内容：</w:t>
            </w:r>
            <w:r w:rsidR="0069583B">
              <w:rPr>
                <w:rFonts w:ascii="楷体" w:eastAsia="楷体" w:hAnsi="楷体" w:cs="楷体" w:hint="eastAsia"/>
                <w:sz w:val="28"/>
                <w:szCs w:val="28"/>
              </w:rPr>
              <w:t>质量手册</w:t>
            </w:r>
          </w:p>
          <w:p w14:paraId="7B6DCF58" w14:textId="28451334"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培训日期：  2020年</w:t>
            </w:r>
            <w:r w:rsidR="0069583B">
              <w:rPr>
                <w:rFonts w:ascii="楷体" w:eastAsia="楷体" w:hAnsi="楷体" w:cs="楷体"/>
                <w:sz w:val="28"/>
                <w:szCs w:val="28"/>
              </w:rPr>
              <w:t>10</w:t>
            </w:r>
            <w:r w:rsidRPr="00DA6347">
              <w:rPr>
                <w:rFonts w:ascii="楷体" w:eastAsia="楷体" w:hAnsi="楷体" w:cs="楷体" w:hint="eastAsia"/>
                <w:sz w:val="28"/>
                <w:szCs w:val="28"/>
              </w:rPr>
              <w:t>月</w:t>
            </w:r>
            <w:r w:rsidR="00FF254B" w:rsidRPr="00DA6347">
              <w:rPr>
                <w:rFonts w:ascii="楷体" w:eastAsia="楷体" w:hAnsi="楷体" w:cs="楷体"/>
                <w:sz w:val="28"/>
                <w:szCs w:val="28"/>
              </w:rPr>
              <w:t>10</w:t>
            </w:r>
            <w:r w:rsidRPr="00DA6347">
              <w:rPr>
                <w:rFonts w:ascii="楷体" w:eastAsia="楷体" w:hAnsi="楷体" w:cs="楷体" w:hint="eastAsia"/>
                <w:sz w:val="28"/>
                <w:szCs w:val="28"/>
              </w:rPr>
              <w:t>日</w:t>
            </w:r>
          </w:p>
          <w:p w14:paraId="3EB86EDC"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考核方式：口头询问。</w:t>
            </w:r>
          </w:p>
          <w:p w14:paraId="4481CC8E"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成绩统计：均合格</w:t>
            </w:r>
          </w:p>
          <w:p w14:paraId="2D938763" w14:textId="05E2A609"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培训有效性评价：有效</w:t>
            </w:r>
          </w:p>
          <w:p w14:paraId="0FBDB184" w14:textId="50E1511A"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--培训人员：</w:t>
            </w:r>
            <w:r w:rsidR="008045F1" w:rsidRPr="00DA6347">
              <w:rPr>
                <w:rFonts w:ascii="楷体" w:eastAsia="楷体" w:hAnsi="楷体" w:cs="楷体" w:hint="eastAsia"/>
                <w:sz w:val="28"/>
                <w:szCs w:val="28"/>
              </w:rPr>
              <w:t>各部门负责人</w:t>
            </w:r>
          </w:p>
          <w:p w14:paraId="2C93795A" w14:textId="77777777" w:rsidR="0069583B" w:rsidRDefault="000442E4" w:rsidP="000442E4">
            <w:pPr>
              <w:rPr>
                <w:rFonts w:ascii="楷体" w:eastAsia="楷体" w:hAnsi="楷体" w:cs="楷体"/>
                <w:sz w:val="28"/>
                <w:szCs w:val="28"/>
              </w:rPr>
            </w:pPr>
            <w:r w:rsidRPr="00DA6347">
              <w:rPr>
                <w:rFonts w:ascii="楷体" w:eastAsia="楷体" w:hAnsi="楷体" w:cs="楷体" w:hint="eastAsia"/>
                <w:sz w:val="28"/>
                <w:szCs w:val="28"/>
              </w:rPr>
              <w:t>培训内容：</w:t>
            </w:r>
            <w:r w:rsidR="0069583B" w:rsidRPr="0069583B">
              <w:rPr>
                <w:rFonts w:ascii="楷体" w:eastAsia="楷体" w:hAnsi="楷体" w:cs="楷体" w:hint="eastAsia"/>
                <w:sz w:val="28"/>
                <w:szCs w:val="28"/>
              </w:rPr>
              <w:t>ISO9001标准和审核相关知识的培训</w:t>
            </w:r>
          </w:p>
          <w:p w14:paraId="404D042D" w14:textId="70954F36"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培训日期：2020.</w:t>
            </w:r>
            <w:r w:rsidR="0069583B">
              <w:rPr>
                <w:rFonts w:ascii="楷体" w:eastAsia="楷体" w:hAnsi="楷体" w:cs="楷体"/>
                <w:sz w:val="28"/>
                <w:szCs w:val="28"/>
              </w:rPr>
              <w:t>12</w:t>
            </w:r>
            <w:r w:rsidRPr="00DA6347">
              <w:rPr>
                <w:rFonts w:ascii="楷体" w:eastAsia="楷体" w:hAnsi="楷体" w:cs="楷体" w:hint="eastAsia"/>
                <w:sz w:val="28"/>
                <w:szCs w:val="28"/>
              </w:rPr>
              <w:t>月</w:t>
            </w:r>
            <w:r w:rsidR="0069583B">
              <w:rPr>
                <w:rFonts w:ascii="楷体" w:eastAsia="楷体" w:hAnsi="楷体" w:cs="楷体"/>
                <w:sz w:val="28"/>
                <w:szCs w:val="28"/>
              </w:rPr>
              <w:t>25</w:t>
            </w:r>
            <w:r w:rsidR="0069583B">
              <w:rPr>
                <w:rFonts w:ascii="楷体" w:eastAsia="楷体" w:hAnsi="楷体" w:cs="楷体" w:hint="eastAsia"/>
                <w:sz w:val="28"/>
                <w:szCs w:val="28"/>
              </w:rPr>
              <w:t>日</w:t>
            </w:r>
          </w:p>
          <w:p w14:paraId="65A5F88E" w14:textId="0372B50D"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考核方式：</w:t>
            </w:r>
            <w:r w:rsidR="0069583B">
              <w:rPr>
                <w:rFonts w:ascii="楷体" w:eastAsia="楷体" w:hAnsi="楷体" w:cs="楷体" w:hint="eastAsia"/>
                <w:sz w:val="28"/>
                <w:szCs w:val="28"/>
              </w:rPr>
              <w:t>考试</w:t>
            </w:r>
            <w:r w:rsidRPr="00DA6347">
              <w:rPr>
                <w:rFonts w:ascii="楷体" w:eastAsia="楷体" w:hAnsi="楷体" w:cs="楷体" w:hint="eastAsia"/>
                <w:sz w:val="28"/>
                <w:szCs w:val="28"/>
              </w:rPr>
              <w:t>。</w:t>
            </w:r>
          </w:p>
          <w:p w14:paraId="2B3D40FF"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成绩统计：均合格</w:t>
            </w:r>
          </w:p>
          <w:p w14:paraId="412F2735" w14:textId="48626D13"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培训有效性评价：有效</w:t>
            </w:r>
          </w:p>
          <w:p w14:paraId="49000408"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w:t>
            </w:r>
            <w:proofErr w:type="gramStart"/>
            <w:r w:rsidRPr="00DA6347">
              <w:rPr>
                <w:rFonts w:ascii="楷体" w:eastAsia="楷体" w:hAnsi="楷体" w:cs="楷体" w:hint="eastAsia"/>
                <w:sz w:val="28"/>
                <w:szCs w:val="28"/>
              </w:rPr>
              <w:t>另抽其他</w:t>
            </w:r>
            <w:proofErr w:type="gramEnd"/>
            <w:r w:rsidRPr="00DA6347">
              <w:rPr>
                <w:rFonts w:ascii="楷体" w:eastAsia="楷体" w:hAnsi="楷体" w:cs="楷体" w:hint="eastAsia"/>
                <w:sz w:val="28"/>
                <w:szCs w:val="28"/>
              </w:rPr>
              <w:t>培训记录，均保存完好，符合要求。</w:t>
            </w:r>
          </w:p>
        </w:tc>
        <w:tc>
          <w:tcPr>
            <w:tcW w:w="1019" w:type="dxa"/>
          </w:tcPr>
          <w:p w14:paraId="20A77057"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lastRenderedPageBreak/>
              <w:t>Y</w:t>
            </w:r>
          </w:p>
        </w:tc>
      </w:tr>
      <w:tr w:rsidR="000442E4" w:rsidRPr="00DA6347" w14:paraId="787FBFE9" w14:textId="77777777" w:rsidTr="0069583B">
        <w:trPr>
          <w:trHeight w:val="516"/>
        </w:trPr>
        <w:tc>
          <w:tcPr>
            <w:tcW w:w="2160" w:type="dxa"/>
            <w:vAlign w:val="center"/>
          </w:tcPr>
          <w:p w14:paraId="16AA0FC9"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意识</w:t>
            </w:r>
          </w:p>
        </w:tc>
        <w:tc>
          <w:tcPr>
            <w:tcW w:w="960" w:type="dxa"/>
            <w:vAlign w:val="center"/>
          </w:tcPr>
          <w:p w14:paraId="152C5AED"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7.3</w:t>
            </w:r>
          </w:p>
        </w:tc>
        <w:tc>
          <w:tcPr>
            <w:tcW w:w="10570" w:type="dxa"/>
            <w:vAlign w:val="center"/>
          </w:tcPr>
          <w:p w14:paraId="61A905D2" w14:textId="72FAAC91" w:rsidR="000442E4" w:rsidRPr="00DA6347" w:rsidRDefault="000442E4" w:rsidP="000442E4">
            <w:pPr>
              <w:rPr>
                <w:rFonts w:ascii="楷体" w:eastAsia="楷体" w:hAnsi="楷体" w:cs="楷体"/>
                <w:sz w:val="28"/>
                <w:szCs w:val="28"/>
              </w:rPr>
            </w:pPr>
          </w:p>
          <w:p w14:paraId="2C512D52" w14:textId="7B5479D6"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w:t>
            </w:r>
            <w:r w:rsidRPr="0069583B">
              <w:rPr>
                <w:rFonts w:ascii="楷体" w:eastAsia="楷体" w:hAnsi="楷体" w:cs="楷体" w:hint="eastAsia"/>
                <w:sz w:val="28"/>
                <w:szCs w:val="28"/>
                <w:u w:val="single"/>
              </w:rPr>
              <w:t>现场抽查一名员工，询问公司质量方针和目标，及对方针的了解，</w:t>
            </w:r>
            <w:r w:rsidR="0069583B" w:rsidRPr="0069583B">
              <w:rPr>
                <w:rFonts w:ascii="楷体" w:eastAsia="楷体" w:hAnsi="楷体" w:cs="楷体" w:hint="eastAsia"/>
                <w:sz w:val="28"/>
                <w:szCs w:val="28"/>
                <w:u w:val="single"/>
              </w:rPr>
              <w:t>不</w:t>
            </w:r>
            <w:r w:rsidRPr="0069583B">
              <w:rPr>
                <w:rFonts w:ascii="楷体" w:eastAsia="楷体" w:hAnsi="楷体" w:cs="楷体" w:hint="eastAsia"/>
                <w:sz w:val="28"/>
                <w:szCs w:val="28"/>
                <w:u w:val="single"/>
              </w:rPr>
              <w:t>能够正确回答。</w:t>
            </w:r>
          </w:p>
        </w:tc>
        <w:tc>
          <w:tcPr>
            <w:tcW w:w="1019" w:type="dxa"/>
          </w:tcPr>
          <w:p w14:paraId="41446912" w14:textId="0CAA7678" w:rsidR="000442E4" w:rsidRPr="00DA6347" w:rsidRDefault="0069583B" w:rsidP="000442E4">
            <w:pPr>
              <w:rPr>
                <w:rFonts w:ascii="楷体" w:eastAsia="楷体" w:hAnsi="楷体" w:cs="楷体"/>
                <w:sz w:val="28"/>
                <w:szCs w:val="28"/>
              </w:rPr>
            </w:pPr>
            <w:r>
              <w:rPr>
                <w:rFonts w:ascii="楷体" w:eastAsia="楷体" w:hAnsi="楷体" w:cs="楷体"/>
                <w:sz w:val="28"/>
                <w:szCs w:val="28"/>
              </w:rPr>
              <w:t>N</w:t>
            </w:r>
          </w:p>
        </w:tc>
      </w:tr>
      <w:tr w:rsidR="000442E4" w:rsidRPr="00DA6347" w14:paraId="7AE07F38" w14:textId="77777777" w:rsidTr="0069583B">
        <w:trPr>
          <w:trHeight w:val="516"/>
        </w:trPr>
        <w:tc>
          <w:tcPr>
            <w:tcW w:w="2160" w:type="dxa"/>
            <w:vAlign w:val="center"/>
          </w:tcPr>
          <w:p w14:paraId="57F24ED2"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沟通</w:t>
            </w:r>
          </w:p>
        </w:tc>
        <w:tc>
          <w:tcPr>
            <w:tcW w:w="960" w:type="dxa"/>
            <w:vAlign w:val="center"/>
          </w:tcPr>
          <w:p w14:paraId="05C6ADD4"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7.4</w:t>
            </w:r>
          </w:p>
        </w:tc>
        <w:tc>
          <w:tcPr>
            <w:tcW w:w="10570" w:type="dxa"/>
            <w:vAlign w:val="center"/>
          </w:tcPr>
          <w:p w14:paraId="320741D5" w14:textId="77777777" w:rsidR="000442E4" w:rsidRPr="00DA6347" w:rsidRDefault="000442E4" w:rsidP="000442E4">
            <w:pPr>
              <w:rPr>
                <w:rFonts w:ascii="楷体" w:eastAsia="楷体" w:hAnsi="楷体" w:cs="楷体"/>
                <w:sz w:val="28"/>
                <w:szCs w:val="28"/>
              </w:rPr>
            </w:pPr>
            <w:r w:rsidRPr="00DA6347">
              <w:rPr>
                <w:rFonts w:ascii="宋体" w:hAnsi="宋体" w:cs="宋体" w:hint="eastAsia"/>
                <w:sz w:val="28"/>
                <w:szCs w:val="28"/>
              </w:rPr>
              <w:t>●</w:t>
            </w:r>
            <w:r w:rsidRPr="00DA6347">
              <w:rPr>
                <w:rFonts w:ascii="楷体" w:eastAsia="楷体" w:hAnsi="楷体" w:cs="楷体" w:hint="eastAsia"/>
                <w:sz w:val="28"/>
                <w:szCs w:val="28"/>
              </w:rPr>
              <w:t>企业主要通过以下措施实施内部、外部的信息交流和信息沟通：</w:t>
            </w:r>
          </w:p>
          <w:p w14:paraId="5B755B79" w14:textId="77777777" w:rsidR="000442E4" w:rsidRPr="00DA6347" w:rsidRDefault="000442E4" w:rsidP="000442E4">
            <w:pPr>
              <w:numPr>
                <w:ilvl w:val="0"/>
                <w:numId w:val="4"/>
              </w:numPr>
              <w:rPr>
                <w:rFonts w:ascii="楷体" w:eastAsia="楷体" w:hAnsi="楷体" w:cs="楷体"/>
                <w:sz w:val="28"/>
                <w:szCs w:val="28"/>
              </w:rPr>
            </w:pPr>
            <w:r w:rsidRPr="00DA6347">
              <w:rPr>
                <w:rFonts w:ascii="楷体" w:eastAsia="楷体" w:hAnsi="楷体" w:cs="楷体" w:hint="eastAsia"/>
                <w:sz w:val="28"/>
                <w:szCs w:val="28"/>
              </w:rPr>
              <w:t>内部沟通：</w:t>
            </w:r>
          </w:p>
          <w:p w14:paraId="40431BA8" w14:textId="77777777" w:rsidR="000442E4" w:rsidRPr="00DA6347" w:rsidRDefault="000442E4" w:rsidP="000442E4">
            <w:pPr>
              <w:numPr>
                <w:ilvl w:val="0"/>
                <w:numId w:val="5"/>
              </w:numPr>
              <w:rPr>
                <w:rFonts w:ascii="楷体" w:eastAsia="楷体" w:hAnsi="楷体" w:cs="楷体"/>
                <w:sz w:val="28"/>
                <w:szCs w:val="28"/>
              </w:rPr>
            </w:pPr>
            <w:r w:rsidRPr="00DA6347">
              <w:rPr>
                <w:rFonts w:ascii="楷体" w:eastAsia="楷体" w:hAnsi="楷体" w:cs="楷体" w:hint="eastAsia"/>
                <w:sz w:val="28"/>
                <w:szCs w:val="28"/>
              </w:rPr>
              <w:t>通过各种</w:t>
            </w:r>
            <w:proofErr w:type="gramStart"/>
            <w:r w:rsidRPr="00DA6347">
              <w:rPr>
                <w:rFonts w:ascii="楷体" w:eastAsia="楷体" w:hAnsi="楷体" w:cs="楷体" w:hint="eastAsia"/>
                <w:sz w:val="28"/>
                <w:szCs w:val="28"/>
              </w:rPr>
              <w:t>列会</w:t>
            </w:r>
            <w:proofErr w:type="gramEnd"/>
            <w:r w:rsidRPr="00DA6347">
              <w:rPr>
                <w:rFonts w:ascii="楷体" w:eastAsia="楷体" w:hAnsi="楷体" w:cs="楷体" w:hint="eastAsia"/>
                <w:sz w:val="28"/>
                <w:szCs w:val="28"/>
              </w:rPr>
              <w:t>传达、通报质量管理情况（如工作例会、经营会议等)；</w:t>
            </w:r>
          </w:p>
          <w:p w14:paraId="6988C8AE" w14:textId="77777777" w:rsidR="000442E4" w:rsidRPr="00DA6347" w:rsidRDefault="000442E4" w:rsidP="000442E4">
            <w:pPr>
              <w:numPr>
                <w:ilvl w:val="0"/>
                <w:numId w:val="5"/>
              </w:numPr>
              <w:rPr>
                <w:rFonts w:ascii="楷体" w:eastAsia="楷体" w:hAnsi="楷体" w:cs="楷体"/>
                <w:sz w:val="28"/>
                <w:szCs w:val="28"/>
              </w:rPr>
            </w:pPr>
            <w:r w:rsidRPr="00DA6347">
              <w:rPr>
                <w:rFonts w:ascii="楷体" w:eastAsia="楷体" w:hAnsi="楷体" w:cs="楷体" w:hint="eastAsia"/>
                <w:sz w:val="28"/>
                <w:szCs w:val="28"/>
              </w:rPr>
              <w:t>各部门内部会议等；</w:t>
            </w:r>
          </w:p>
          <w:p w14:paraId="3F87B472" w14:textId="77777777" w:rsidR="000442E4" w:rsidRPr="00DA6347" w:rsidRDefault="000442E4" w:rsidP="000442E4">
            <w:pPr>
              <w:numPr>
                <w:ilvl w:val="0"/>
                <w:numId w:val="5"/>
              </w:numPr>
              <w:rPr>
                <w:rFonts w:ascii="楷体" w:eastAsia="楷体" w:hAnsi="楷体" w:cs="楷体"/>
                <w:sz w:val="28"/>
                <w:szCs w:val="28"/>
              </w:rPr>
            </w:pPr>
            <w:r w:rsidRPr="00DA6347">
              <w:rPr>
                <w:rFonts w:ascii="楷体" w:eastAsia="楷体" w:hAnsi="楷体" w:cs="楷体" w:hint="eastAsia"/>
                <w:sz w:val="28"/>
                <w:szCs w:val="28"/>
              </w:rPr>
              <w:t>内部文件的学习和传递；</w:t>
            </w:r>
          </w:p>
          <w:p w14:paraId="54224F35" w14:textId="77777777" w:rsidR="000442E4" w:rsidRPr="00DA6347" w:rsidRDefault="000442E4" w:rsidP="000442E4">
            <w:pPr>
              <w:numPr>
                <w:ilvl w:val="0"/>
                <w:numId w:val="5"/>
              </w:numPr>
              <w:rPr>
                <w:rFonts w:ascii="楷体" w:eastAsia="楷体" w:hAnsi="楷体" w:cs="楷体"/>
                <w:sz w:val="28"/>
                <w:szCs w:val="28"/>
              </w:rPr>
            </w:pPr>
            <w:r w:rsidRPr="00DA6347">
              <w:rPr>
                <w:rFonts w:ascii="楷体" w:eastAsia="楷体" w:hAnsi="楷体" w:cs="楷体" w:hint="eastAsia"/>
                <w:sz w:val="28"/>
                <w:szCs w:val="28"/>
              </w:rPr>
              <w:t>公司宣传栏等方式。</w:t>
            </w:r>
          </w:p>
          <w:p w14:paraId="43457D45" w14:textId="77777777" w:rsidR="000442E4" w:rsidRPr="00DA6347" w:rsidRDefault="000442E4" w:rsidP="000442E4">
            <w:pPr>
              <w:numPr>
                <w:ilvl w:val="0"/>
                <w:numId w:val="4"/>
              </w:numPr>
              <w:rPr>
                <w:rFonts w:ascii="楷体" w:eastAsia="楷体" w:hAnsi="楷体" w:cs="楷体"/>
                <w:sz w:val="28"/>
                <w:szCs w:val="28"/>
              </w:rPr>
            </w:pPr>
            <w:r w:rsidRPr="00DA6347">
              <w:rPr>
                <w:rFonts w:ascii="楷体" w:eastAsia="楷体" w:hAnsi="楷体" w:cs="楷体" w:hint="eastAsia"/>
                <w:sz w:val="28"/>
                <w:szCs w:val="28"/>
              </w:rPr>
              <w:t>外部沟通：</w:t>
            </w:r>
          </w:p>
          <w:p w14:paraId="5BE391D0" w14:textId="77777777" w:rsidR="000442E4" w:rsidRPr="00DA6347" w:rsidRDefault="000442E4" w:rsidP="000442E4">
            <w:pPr>
              <w:numPr>
                <w:ilvl w:val="0"/>
                <w:numId w:val="6"/>
              </w:numPr>
              <w:rPr>
                <w:rFonts w:ascii="楷体" w:eastAsia="楷体" w:hAnsi="楷体" w:cs="楷体"/>
                <w:sz w:val="28"/>
                <w:szCs w:val="28"/>
              </w:rPr>
            </w:pPr>
            <w:r w:rsidRPr="00DA6347">
              <w:rPr>
                <w:rFonts w:ascii="楷体" w:eastAsia="楷体" w:hAnsi="楷体" w:cs="楷体" w:hint="eastAsia"/>
                <w:sz w:val="28"/>
                <w:szCs w:val="28"/>
              </w:rPr>
              <w:lastRenderedPageBreak/>
              <w:t>与供方沟通采购产品信息，产品质量和交货信息等；</w:t>
            </w:r>
          </w:p>
          <w:p w14:paraId="445DB8EC" w14:textId="77777777" w:rsidR="000442E4" w:rsidRPr="00DA6347" w:rsidRDefault="000442E4" w:rsidP="000442E4">
            <w:pPr>
              <w:numPr>
                <w:ilvl w:val="0"/>
                <w:numId w:val="6"/>
              </w:numPr>
              <w:rPr>
                <w:rFonts w:ascii="楷体" w:eastAsia="楷体" w:hAnsi="楷体" w:cs="楷体"/>
                <w:sz w:val="28"/>
                <w:szCs w:val="28"/>
              </w:rPr>
            </w:pPr>
            <w:r w:rsidRPr="00DA6347">
              <w:rPr>
                <w:rFonts w:ascii="楷体" w:eastAsia="楷体" w:hAnsi="楷体" w:cs="楷体" w:hint="eastAsia"/>
                <w:sz w:val="28"/>
                <w:szCs w:val="28"/>
              </w:rPr>
              <w:t>与顾客沟通新产品设计开发信息、产品质量、交付情况和服务方面等；</w:t>
            </w:r>
          </w:p>
          <w:p w14:paraId="5A8BFFD6" w14:textId="77777777" w:rsidR="000442E4" w:rsidRPr="00DA6347" w:rsidRDefault="000442E4" w:rsidP="000442E4">
            <w:pPr>
              <w:numPr>
                <w:ilvl w:val="0"/>
                <w:numId w:val="6"/>
              </w:numPr>
              <w:rPr>
                <w:rFonts w:ascii="楷体" w:eastAsia="楷体" w:hAnsi="楷体" w:cs="楷体"/>
                <w:sz w:val="28"/>
                <w:szCs w:val="28"/>
              </w:rPr>
            </w:pPr>
            <w:r w:rsidRPr="00DA6347">
              <w:rPr>
                <w:rFonts w:ascii="楷体" w:eastAsia="楷体" w:hAnsi="楷体" w:cs="楷体" w:hint="eastAsia"/>
                <w:sz w:val="28"/>
                <w:szCs w:val="28"/>
              </w:rPr>
              <w:t>与当地政府主管部门进行交流沟通。</w:t>
            </w:r>
          </w:p>
          <w:p w14:paraId="47E2A73C" w14:textId="77777777" w:rsidR="000442E4" w:rsidRPr="00DA6347" w:rsidRDefault="000442E4" w:rsidP="000442E4">
            <w:pPr>
              <w:rPr>
                <w:rFonts w:ascii="楷体" w:eastAsia="楷体" w:hAnsi="楷体" w:cs="楷体"/>
                <w:sz w:val="28"/>
                <w:szCs w:val="28"/>
              </w:rPr>
            </w:pPr>
            <w:r w:rsidRPr="00DA6347">
              <w:rPr>
                <w:rFonts w:ascii="宋体" w:hAnsi="宋体" w:cs="宋体" w:hint="eastAsia"/>
                <w:sz w:val="28"/>
                <w:szCs w:val="28"/>
              </w:rPr>
              <w:t>●</w:t>
            </w:r>
            <w:r w:rsidRPr="00DA6347">
              <w:rPr>
                <w:rFonts w:ascii="楷体" w:eastAsia="楷体" w:hAnsi="楷体" w:cs="楷体" w:hint="eastAsia"/>
                <w:sz w:val="28"/>
                <w:szCs w:val="28"/>
              </w:rPr>
              <w:t>内外部信息交流/沟通方式可行、有效；公司沟通机制已经建立，基本有效。</w:t>
            </w:r>
          </w:p>
          <w:p w14:paraId="5D367140" w14:textId="77777777" w:rsidR="000442E4" w:rsidRPr="00DA6347" w:rsidRDefault="000442E4" w:rsidP="000442E4">
            <w:pPr>
              <w:rPr>
                <w:rFonts w:ascii="楷体" w:eastAsia="楷体" w:hAnsi="楷体" w:cs="楷体"/>
                <w:sz w:val="28"/>
                <w:szCs w:val="28"/>
              </w:rPr>
            </w:pPr>
            <w:r w:rsidRPr="00DA6347">
              <w:rPr>
                <w:rFonts w:ascii="宋体" w:hAnsi="宋体" w:cs="宋体" w:hint="eastAsia"/>
                <w:sz w:val="28"/>
                <w:szCs w:val="28"/>
              </w:rPr>
              <w:t>●</w:t>
            </w:r>
            <w:r w:rsidRPr="00DA6347">
              <w:rPr>
                <w:rFonts w:ascii="楷体" w:eastAsia="楷体" w:hAnsi="楷体" w:cs="楷体" w:hint="eastAsia"/>
                <w:sz w:val="28"/>
                <w:szCs w:val="28"/>
              </w:rPr>
              <w:t>尚未发生因交流、沟通不畅而导致体系运行受阻现象影响。</w:t>
            </w:r>
          </w:p>
        </w:tc>
        <w:tc>
          <w:tcPr>
            <w:tcW w:w="1019" w:type="dxa"/>
          </w:tcPr>
          <w:p w14:paraId="0CA396E5"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lastRenderedPageBreak/>
              <w:t>Y</w:t>
            </w:r>
          </w:p>
        </w:tc>
      </w:tr>
      <w:tr w:rsidR="000442E4" w:rsidRPr="00DA6347" w14:paraId="1137677B" w14:textId="77777777" w:rsidTr="0069583B">
        <w:trPr>
          <w:trHeight w:val="516"/>
        </w:trPr>
        <w:tc>
          <w:tcPr>
            <w:tcW w:w="2160" w:type="dxa"/>
            <w:vAlign w:val="center"/>
          </w:tcPr>
          <w:p w14:paraId="117D71BF"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文件化信息</w:t>
            </w:r>
          </w:p>
        </w:tc>
        <w:tc>
          <w:tcPr>
            <w:tcW w:w="960" w:type="dxa"/>
            <w:vAlign w:val="center"/>
          </w:tcPr>
          <w:p w14:paraId="14815D2B"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7.5</w:t>
            </w:r>
          </w:p>
        </w:tc>
        <w:tc>
          <w:tcPr>
            <w:tcW w:w="10570" w:type="dxa"/>
            <w:vAlign w:val="center"/>
          </w:tcPr>
          <w:p w14:paraId="41DFF79D" w14:textId="77777777" w:rsidR="000442E4" w:rsidRPr="00DA6347" w:rsidRDefault="000442E4" w:rsidP="000442E4">
            <w:pPr>
              <w:rPr>
                <w:rFonts w:ascii="楷体" w:eastAsia="楷体" w:hAnsi="楷体" w:cs="楷体"/>
                <w:sz w:val="28"/>
                <w:szCs w:val="28"/>
              </w:rPr>
            </w:pPr>
            <w:r w:rsidRPr="00DA6347">
              <w:rPr>
                <w:rFonts w:ascii="宋体" w:hAnsi="宋体" w:cs="宋体" w:hint="eastAsia"/>
                <w:sz w:val="28"/>
                <w:szCs w:val="28"/>
              </w:rPr>
              <w:t>●</w:t>
            </w:r>
            <w:r w:rsidRPr="00DA6347">
              <w:rPr>
                <w:rFonts w:ascii="楷体" w:eastAsia="楷体" w:hAnsi="楷体" w:cs="楷体" w:hint="eastAsia"/>
                <w:sz w:val="28"/>
                <w:szCs w:val="28"/>
              </w:rPr>
              <w:t>执行公司《文件控制程序》《记录控制程序》</w:t>
            </w:r>
          </w:p>
          <w:p w14:paraId="482B1654" w14:textId="77777777" w:rsidR="000442E4" w:rsidRPr="00DA6347" w:rsidRDefault="000442E4" w:rsidP="000442E4">
            <w:pPr>
              <w:rPr>
                <w:rFonts w:ascii="楷体" w:eastAsia="楷体" w:hAnsi="楷体" w:cs="楷体"/>
                <w:sz w:val="28"/>
                <w:szCs w:val="28"/>
              </w:rPr>
            </w:pPr>
            <w:r w:rsidRPr="00DA6347">
              <w:rPr>
                <w:rFonts w:ascii="宋体" w:hAnsi="宋体" w:cs="宋体" w:hint="eastAsia"/>
                <w:sz w:val="28"/>
                <w:szCs w:val="28"/>
              </w:rPr>
              <w:t>●</w:t>
            </w:r>
            <w:r w:rsidRPr="00DA6347">
              <w:rPr>
                <w:rFonts w:ascii="楷体" w:eastAsia="楷体" w:hAnsi="楷体" w:cs="楷体" w:hint="eastAsia"/>
                <w:sz w:val="28"/>
                <w:szCs w:val="28"/>
              </w:rPr>
              <w:t>公司质量管理体系文件包括：质量手册、程序文件、作业文件、外来文件、记录等。文件均受控。</w:t>
            </w:r>
          </w:p>
          <w:p w14:paraId="38047B9E" w14:textId="133D812E"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--查：公司质量《管理手册》为依据GB/T19001-2016版编制，于2020年</w:t>
            </w:r>
            <w:r w:rsidR="00AC32D5">
              <w:rPr>
                <w:rFonts w:ascii="楷体" w:eastAsia="楷体" w:hAnsi="楷体" w:cs="楷体"/>
                <w:sz w:val="28"/>
                <w:szCs w:val="28"/>
              </w:rPr>
              <w:t>10</w:t>
            </w:r>
            <w:r w:rsidRPr="00DA6347">
              <w:rPr>
                <w:rFonts w:ascii="楷体" w:eastAsia="楷体" w:hAnsi="楷体" w:cs="楷体" w:hint="eastAsia"/>
                <w:sz w:val="28"/>
                <w:szCs w:val="28"/>
              </w:rPr>
              <w:t>月</w:t>
            </w:r>
            <w:r w:rsidR="00AC32D5">
              <w:rPr>
                <w:rFonts w:ascii="楷体" w:eastAsia="楷体" w:hAnsi="楷体" w:cs="楷体" w:hint="eastAsia"/>
                <w:sz w:val="28"/>
                <w:szCs w:val="28"/>
              </w:rPr>
              <w:t>1</w:t>
            </w:r>
            <w:r w:rsidRPr="00DA6347">
              <w:rPr>
                <w:rFonts w:ascii="楷体" w:eastAsia="楷体" w:hAnsi="楷体" w:cs="楷体" w:hint="eastAsia"/>
                <w:sz w:val="28"/>
                <w:szCs w:val="28"/>
              </w:rPr>
              <w:t>日发布实施，目前版本为A/0版。</w:t>
            </w:r>
          </w:p>
          <w:p w14:paraId="1F0733D8"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由管理者代表审核，总经理批准后发布。</w:t>
            </w:r>
          </w:p>
          <w:p w14:paraId="725C97F8"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 xml:space="preserve">--查：“文件发放、回收记录”，内容涵盖：序号、文件名称、编号、发放部门、发放数量、回收日期等。 </w:t>
            </w:r>
          </w:p>
          <w:p w14:paraId="653EEF44"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质量手册、程序文件、工序作业指导书、检验作业指导书已发放各部门，有签收部门确认。</w:t>
            </w:r>
          </w:p>
          <w:p w14:paraId="3A6DEC61" w14:textId="77777777" w:rsidR="000442E4" w:rsidRPr="00DA6347" w:rsidRDefault="000442E4" w:rsidP="000442E4">
            <w:pPr>
              <w:rPr>
                <w:rFonts w:ascii="楷体" w:eastAsia="楷体" w:hAnsi="楷体" w:cs="楷体"/>
                <w:sz w:val="28"/>
                <w:szCs w:val="28"/>
              </w:rPr>
            </w:pPr>
            <w:r w:rsidRPr="00DA6347">
              <w:rPr>
                <w:rFonts w:ascii="宋体" w:hAnsi="宋体" w:cs="宋体" w:hint="eastAsia"/>
                <w:sz w:val="28"/>
                <w:szCs w:val="28"/>
              </w:rPr>
              <w:t>●</w:t>
            </w:r>
            <w:r w:rsidRPr="00DA6347">
              <w:rPr>
                <w:rFonts w:ascii="楷体" w:eastAsia="楷体" w:hAnsi="楷体" w:cs="楷体" w:hint="eastAsia"/>
                <w:sz w:val="28"/>
                <w:szCs w:val="28"/>
              </w:rPr>
              <w:t>规定对所有失效文件，从使用场所回收并填写《文件销毁申请单》经总经理批准后要加盖“作废”印章，统一销毁。</w:t>
            </w:r>
          </w:p>
          <w:p w14:paraId="26121590"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文件更改采用局部修改、换页、换版等方式。</w:t>
            </w:r>
          </w:p>
          <w:p w14:paraId="1ED2045D" w14:textId="296D83B6"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--查：有“外来文件清单”记录了</w:t>
            </w:r>
            <w:r w:rsidR="00AC32D5">
              <w:rPr>
                <w:rFonts w:ascii="楷体" w:eastAsia="楷体" w:hAnsi="楷体" w:cs="楷体" w:hint="eastAsia"/>
                <w:sz w:val="28"/>
                <w:szCs w:val="28"/>
              </w:rPr>
              <w:t>《</w:t>
            </w:r>
            <w:r w:rsidR="00AC32D5" w:rsidRPr="00AC32D5">
              <w:rPr>
                <w:rFonts w:ascii="楷体" w:eastAsia="楷体" w:hAnsi="楷体" w:cs="楷体" w:hint="eastAsia"/>
                <w:sz w:val="28"/>
                <w:szCs w:val="28"/>
              </w:rPr>
              <w:t>工业用金属丝编织网技术要求和检验</w:t>
            </w:r>
            <w:r w:rsidR="00AC32D5">
              <w:rPr>
                <w:rFonts w:ascii="楷体" w:eastAsia="楷体" w:hAnsi="楷体" w:cs="楷体" w:hint="eastAsia"/>
                <w:sz w:val="28"/>
                <w:szCs w:val="28"/>
              </w:rPr>
              <w:t>》</w:t>
            </w:r>
            <w:r w:rsidRPr="00DA6347">
              <w:rPr>
                <w:rFonts w:ascii="楷体" w:eastAsia="楷体" w:hAnsi="楷体" w:cs="楷体" w:hint="eastAsia"/>
                <w:sz w:val="28"/>
                <w:szCs w:val="28"/>
              </w:rPr>
              <w:t>等外来文件，控制分发，有专人负责。</w:t>
            </w:r>
          </w:p>
          <w:p w14:paraId="79FE2F76"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已建立“记录清单”内容含盖：序号、记录名称、记录编号、保存期限等。</w:t>
            </w:r>
          </w:p>
          <w:p w14:paraId="276FAD3E"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现场查看，文件、记录保持清晰，保存完好。</w:t>
            </w:r>
          </w:p>
          <w:p w14:paraId="0255E23E" w14:textId="77777777" w:rsidR="000442E4" w:rsidRPr="00DA6347" w:rsidRDefault="000442E4" w:rsidP="000442E4">
            <w:pPr>
              <w:rPr>
                <w:rFonts w:ascii="楷体" w:eastAsia="楷体" w:hAnsi="楷体" w:cs="楷体"/>
                <w:sz w:val="28"/>
                <w:szCs w:val="28"/>
              </w:rPr>
            </w:pPr>
            <w:r w:rsidRPr="00DA6347">
              <w:rPr>
                <w:rFonts w:ascii="宋体" w:hAnsi="宋体" w:cs="宋体" w:hint="eastAsia"/>
                <w:sz w:val="28"/>
                <w:szCs w:val="28"/>
              </w:rPr>
              <w:t>●</w:t>
            </w:r>
            <w:r w:rsidRPr="00DA6347">
              <w:rPr>
                <w:rFonts w:ascii="楷体" w:eastAsia="楷体" w:hAnsi="楷体" w:cs="楷体" w:hint="eastAsia"/>
                <w:sz w:val="28"/>
                <w:szCs w:val="28"/>
              </w:rPr>
              <w:t>文件化信息受控。</w:t>
            </w:r>
          </w:p>
        </w:tc>
        <w:tc>
          <w:tcPr>
            <w:tcW w:w="1019" w:type="dxa"/>
          </w:tcPr>
          <w:p w14:paraId="33D51946"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Y</w:t>
            </w:r>
          </w:p>
        </w:tc>
      </w:tr>
      <w:tr w:rsidR="000442E4" w:rsidRPr="00DA6347" w14:paraId="6237BE54" w14:textId="77777777" w:rsidTr="0069583B">
        <w:trPr>
          <w:trHeight w:val="516"/>
        </w:trPr>
        <w:tc>
          <w:tcPr>
            <w:tcW w:w="2160" w:type="dxa"/>
            <w:vAlign w:val="center"/>
          </w:tcPr>
          <w:p w14:paraId="15898405"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lastRenderedPageBreak/>
              <w:t>监测总则</w:t>
            </w:r>
          </w:p>
          <w:p w14:paraId="579A7F58"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分析与评价</w:t>
            </w:r>
          </w:p>
        </w:tc>
        <w:tc>
          <w:tcPr>
            <w:tcW w:w="960" w:type="dxa"/>
            <w:vAlign w:val="center"/>
          </w:tcPr>
          <w:p w14:paraId="5D143067"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9.1.1</w:t>
            </w:r>
          </w:p>
          <w:p w14:paraId="6A91CCA9"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9.1.3</w:t>
            </w:r>
          </w:p>
        </w:tc>
        <w:tc>
          <w:tcPr>
            <w:tcW w:w="10570" w:type="dxa"/>
            <w:vAlign w:val="center"/>
          </w:tcPr>
          <w:p w14:paraId="76656926" w14:textId="77777777" w:rsidR="000442E4" w:rsidRPr="00DA6347" w:rsidRDefault="000442E4" w:rsidP="000442E4">
            <w:pPr>
              <w:rPr>
                <w:rFonts w:ascii="楷体" w:eastAsia="楷体" w:hAnsi="楷体" w:cs="楷体"/>
                <w:sz w:val="28"/>
                <w:szCs w:val="28"/>
              </w:rPr>
            </w:pPr>
            <w:r w:rsidRPr="00DA6347">
              <w:rPr>
                <w:rFonts w:ascii="宋体" w:hAnsi="宋体" w:cs="宋体" w:hint="eastAsia"/>
                <w:sz w:val="28"/>
                <w:szCs w:val="28"/>
              </w:rPr>
              <w:t>●</w:t>
            </w:r>
            <w:r w:rsidRPr="00DA6347">
              <w:rPr>
                <w:rFonts w:ascii="楷体" w:eastAsia="楷体" w:hAnsi="楷体" w:cs="楷体" w:hint="eastAsia"/>
                <w:sz w:val="28"/>
                <w:szCs w:val="28"/>
              </w:rPr>
              <w:t>公司通过质量目标考核、内审、管理评审等对体系的有效性进行评价。</w:t>
            </w:r>
          </w:p>
          <w:p w14:paraId="2B7FDD61"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1）提供了顾客满意调查表，并进行了分析。</w:t>
            </w:r>
          </w:p>
          <w:p w14:paraId="635C8E67"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2）对过程产品质量进行了统计分析：分析生产总量、原材料总量、销售总量；计算损耗；提升效率。</w:t>
            </w:r>
          </w:p>
          <w:p w14:paraId="3F3EDD6A" w14:textId="393D9938" w:rsidR="004D5925"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3）对采购物资进行验证合格率100%。根据验收结果，证明供方提供的产品质量是稳定的.</w:t>
            </w:r>
          </w:p>
          <w:p w14:paraId="76A29FDF"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4）通过内审中发现的不符合，确定改进措施并实施。</w:t>
            </w:r>
          </w:p>
          <w:p w14:paraId="57DC27C5"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5）通过管理评审，提出改进措施，以便发现改进方向。</w:t>
            </w:r>
          </w:p>
        </w:tc>
        <w:tc>
          <w:tcPr>
            <w:tcW w:w="1019" w:type="dxa"/>
          </w:tcPr>
          <w:p w14:paraId="33EE90DA"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Y</w:t>
            </w:r>
          </w:p>
        </w:tc>
      </w:tr>
      <w:tr w:rsidR="000442E4" w:rsidRPr="00DA6347" w14:paraId="3C04B97D" w14:textId="77777777" w:rsidTr="0069583B">
        <w:trPr>
          <w:trHeight w:val="516"/>
        </w:trPr>
        <w:tc>
          <w:tcPr>
            <w:tcW w:w="2160" w:type="dxa"/>
            <w:vAlign w:val="center"/>
          </w:tcPr>
          <w:p w14:paraId="0F8D9321"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内审</w:t>
            </w:r>
          </w:p>
        </w:tc>
        <w:tc>
          <w:tcPr>
            <w:tcW w:w="960" w:type="dxa"/>
            <w:vAlign w:val="center"/>
          </w:tcPr>
          <w:p w14:paraId="45522112"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9.2</w:t>
            </w:r>
          </w:p>
        </w:tc>
        <w:tc>
          <w:tcPr>
            <w:tcW w:w="10570" w:type="dxa"/>
            <w:vAlign w:val="center"/>
          </w:tcPr>
          <w:p w14:paraId="7ACB7F56" w14:textId="77777777" w:rsidR="000442E4" w:rsidRPr="00DA6347" w:rsidRDefault="000442E4" w:rsidP="000442E4">
            <w:pPr>
              <w:rPr>
                <w:rFonts w:ascii="楷体" w:eastAsia="楷体" w:hAnsi="楷体" w:cs="楷体"/>
                <w:sz w:val="28"/>
                <w:szCs w:val="28"/>
              </w:rPr>
            </w:pPr>
            <w:r w:rsidRPr="00DA6347">
              <w:rPr>
                <w:rFonts w:ascii="宋体" w:hAnsi="宋体" w:cs="宋体" w:hint="eastAsia"/>
                <w:sz w:val="28"/>
                <w:szCs w:val="28"/>
              </w:rPr>
              <w:t>●</w:t>
            </w:r>
            <w:r w:rsidRPr="00DA6347">
              <w:rPr>
                <w:rFonts w:ascii="楷体" w:eastAsia="楷体" w:hAnsi="楷体" w:cs="楷体" w:hint="eastAsia"/>
                <w:sz w:val="28"/>
                <w:szCs w:val="28"/>
              </w:rPr>
              <w:t>公司制定了《内部审核控制程序》，文件规定每年至少进行一次内部审核，间隔时间不超过12个月。规定了审核的策划、实施、形成记录以及报告结果的要求。</w:t>
            </w:r>
          </w:p>
          <w:p w14:paraId="6BE0F13D" w14:textId="77777777" w:rsidR="000442E4" w:rsidRPr="00DA6347" w:rsidRDefault="000442E4" w:rsidP="000442E4">
            <w:pPr>
              <w:rPr>
                <w:rFonts w:ascii="楷体" w:eastAsia="楷体" w:hAnsi="楷体" w:cs="楷体"/>
                <w:sz w:val="28"/>
                <w:szCs w:val="28"/>
              </w:rPr>
            </w:pPr>
            <w:r w:rsidRPr="00DA6347">
              <w:rPr>
                <w:rFonts w:ascii="宋体" w:hAnsi="宋体" w:cs="宋体" w:hint="eastAsia"/>
                <w:sz w:val="28"/>
                <w:szCs w:val="28"/>
              </w:rPr>
              <w:t>●</w:t>
            </w:r>
            <w:r w:rsidRPr="00DA6347">
              <w:rPr>
                <w:rFonts w:ascii="楷体" w:eastAsia="楷体" w:hAnsi="楷体" w:cs="楷体" w:hint="eastAsia"/>
                <w:sz w:val="28"/>
                <w:szCs w:val="28"/>
              </w:rPr>
              <w:t>提供了《审核实施计划》，策划了审核目的、依据、审核内容、审核要求、审核组成员等内容。</w:t>
            </w:r>
          </w:p>
          <w:p w14:paraId="2F9399B0" w14:textId="1B8A91BD"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内审时间：202</w:t>
            </w:r>
            <w:r w:rsidR="00E16EB4">
              <w:rPr>
                <w:rFonts w:ascii="楷体" w:eastAsia="楷体" w:hAnsi="楷体" w:cs="楷体"/>
                <w:sz w:val="28"/>
                <w:szCs w:val="28"/>
              </w:rPr>
              <w:t>1</w:t>
            </w:r>
            <w:r w:rsidRPr="00DA6347">
              <w:rPr>
                <w:rFonts w:ascii="楷体" w:eastAsia="楷体" w:hAnsi="楷体" w:cs="楷体" w:hint="eastAsia"/>
                <w:sz w:val="28"/>
                <w:szCs w:val="28"/>
              </w:rPr>
              <w:t>年</w:t>
            </w:r>
            <w:r w:rsidR="00E16EB4">
              <w:rPr>
                <w:rFonts w:ascii="楷体" w:eastAsia="楷体" w:hAnsi="楷体" w:cs="楷体"/>
                <w:sz w:val="28"/>
                <w:szCs w:val="28"/>
              </w:rPr>
              <w:t>3</w:t>
            </w:r>
            <w:r w:rsidRPr="00DA6347">
              <w:rPr>
                <w:rFonts w:ascii="楷体" w:eastAsia="楷体" w:hAnsi="楷体" w:cs="楷体" w:hint="eastAsia"/>
                <w:sz w:val="28"/>
                <w:szCs w:val="28"/>
              </w:rPr>
              <w:t>月</w:t>
            </w:r>
            <w:r w:rsidR="00E16EB4">
              <w:rPr>
                <w:rFonts w:ascii="楷体" w:eastAsia="楷体" w:hAnsi="楷体" w:cs="楷体"/>
                <w:sz w:val="28"/>
                <w:szCs w:val="28"/>
              </w:rPr>
              <w:t>1-2</w:t>
            </w:r>
            <w:r w:rsidRPr="00DA6347">
              <w:rPr>
                <w:rFonts w:ascii="楷体" w:eastAsia="楷体" w:hAnsi="楷体" w:cs="楷体" w:hint="eastAsia"/>
                <w:sz w:val="28"/>
                <w:szCs w:val="28"/>
              </w:rPr>
              <w:t>日。</w:t>
            </w:r>
          </w:p>
          <w:p w14:paraId="4C7BB766"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依据GB/T19001-2016版标准，质量管理手册和体系其他文件。计划由总经理批准后实施。</w:t>
            </w:r>
          </w:p>
          <w:p w14:paraId="4137A251"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 xml:space="preserve">公司按计划实施了内审。提供了内审员任命书，写明了内审员任职要求及审核要求。内审员的安排考虑了审核过程的客观性和公正性，没有发现自己审核本部门的情况。  </w:t>
            </w:r>
          </w:p>
          <w:p w14:paraId="0E5AC43D"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提供了内</w:t>
            </w:r>
            <w:proofErr w:type="gramStart"/>
            <w:r w:rsidRPr="00DA6347">
              <w:rPr>
                <w:rFonts w:ascii="楷体" w:eastAsia="楷体" w:hAnsi="楷体" w:cs="楷体" w:hint="eastAsia"/>
                <w:sz w:val="28"/>
                <w:szCs w:val="28"/>
              </w:rPr>
              <w:t>审检查</w:t>
            </w:r>
            <w:proofErr w:type="gramEnd"/>
            <w:r w:rsidRPr="00DA6347">
              <w:rPr>
                <w:rFonts w:ascii="楷体" w:eastAsia="楷体" w:hAnsi="楷体" w:cs="楷体" w:hint="eastAsia"/>
                <w:sz w:val="28"/>
                <w:szCs w:val="28"/>
              </w:rPr>
              <w:t>表。</w:t>
            </w:r>
            <w:proofErr w:type="gramStart"/>
            <w:r w:rsidRPr="00DA6347">
              <w:rPr>
                <w:rFonts w:ascii="楷体" w:eastAsia="楷体" w:hAnsi="楷体" w:cs="楷体" w:hint="eastAsia"/>
                <w:sz w:val="28"/>
                <w:szCs w:val="28"/>
              </w:rPr>
              <w:t>内审不符合</w:t>
            </w:r>
            <w:proofErr w:type="gramEnd"/>
            <w:r w:rsidRPr="00DA6347">
              <w:rPr>
                <w:rFonts w:ascii="楷体" w:eastAsia="楷体" w:hAnsi="楷体" w:cs="楷体" w:hint="eastAsia"/>
                <w:sz w:val="28"/>
                <w:szCs w:val="28"/>
              </w:rPr>
              <w:t>1项，已整改验收合格。</w:t>
            </w:r>
          </w:p>
          <w:p w14:paraId="4B26FE39"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内</w:t>
            </w:r>
            <w:proofErr w:type="gramStart"/>
            <w:r w:rsidRPr="00DA6347">
              <w:rPr>
                <w:rFonts w:ascii="楷体" w:eastAsia="楷体" w:hAnsi="楷体" w:cs="楷体" w:hint="eastAsia"/>
                <w:sz w:val="28"/>
                <w:szCs w:val="28"/>
              </w:rPr>
              <w:t>审报告</w:t>
            </w:r>
            <w:proofErr w:type="gramEnd"/>
            <w:r w:rsidRPr="00DA6347">
              <w:rPr>
                <w:rFonts w:ascii="楷体" w:eastAsia="楷体" w:hAnsi="楷体" w:cs="楷体" w:hint="eastAsia"/>
                <w:sz w:val="28"/>
                <w:szCs w:val="28"/>
              </w:rPr>
              <w:t>显示本公司的质量体系均运行良好。</w:t>
            </w:r>
          </w:p>
          <w:p w14:paraId="31F3B50A" w14:textId="77777777" w:rsidR="000442E4" w:rsidRPr="00DA6347" w:rsidRDefault="000442E4" w:rsidP="000442E4">
            <w:pPr>
              <w:rPr>
                <w:rFonts w:ascii="楷体" w:eastAsia="楷体" w:hAnsi="楷体" w:cs="楷体"/>
                <w:sz w:val="28"/>
                <w:szCs w:val="28"/>
              </w:rPr>
            </w:pPr>
          </w:p>
        </w:tc>
        <w:tc>
          <w:tcPr>
            <w:tcW w:w="1019" w:type="dxa"/>
          </w:tcPr>
          <w:p w14:paraId="6D74FC6C" w14:textId="77777777" w:rsidR="000442E4" w:rsidRPr="00DA6347" w:rsidRDefault="000442E4" w:rsidP="000442E4">
            <w:pPr>
              <w:rPr>
                <w:rFonts w:ascii="楷体" w:eastAsia="楷体" w:hAnsi="楷体" w:cs="楷体"/>
                <w:sz w:val="28"/>
                <w:szCs w:val="28"/>
              </w:rPr>
            </w:pPr>
            <w:r w:rsidRPr="00DA6347">
              <w:rPr>
                <w:rFonts w:ascii="楷体" w:eastAsia="楷体" w:hAnsi="楷体" w:cs="楷体" w:hint="eastAsia"/>
                <w:sz w:val="28"/>
                <w:szCs w:val="28"/>
              </w:rPr>
              <w:t>Y</w:t>
            </w:r>
          </w:p>
        </w:tc>
      </w:tr>
    </w:tbl>
    <w:p w14:paraId="1C4CCCCD" w14:textId="3AD32BEC" w:rsidR="000442E4" w:rsidRPr="00DA6347" w:rsidRDefault="000442E4" w:rsidP="000442E4">
      <w:pPr>
        <w:spacing w:line="480" w:lineRule="exact"/>
        <w:rPr>
          <w:rFonts w:ascii="隶书" w:eastAsia="隶书" w:hAnsi="宋体"/>
          <w:bCs/>
          <w:color w:val="000000"/>
          <w:sz w:val="28"/>
          <w:szCs w:val="28"/>
        </w:rPr>
      </w:pPr>
    </w:p>
    <w:p w14:paraId="5248DED1" w14:textId="5098C8D9" w:rsidR="005345EE" w:rsidRPr="00DA6347" w:rsidRDefault="005345EE" w:rsidP="000442E4">
      <w:pPr>
        <w:spacing w:line="480" w:lineRule="exact"/>
        <w:rPr>
          <w:rFonts w:ascii="隶书" w:eastAsia="隶书" w:hAnsi="宋体"/>
          <w:bCs/>
          <w:color w:val="000000"/>
          <w:sz w:val="28"/>
          <w:szCs w:val="28"/>
        </w:rPr>
      </w:pPr>
    </w:p>
    <w:p w14:paraId="105E0D45" w14:textId="032FBAC8" w:rsidR="005345EE" w:rsidRPr="00DA6347" w:rsidRDefault="005345EE" w:rsidP="000442E4">
      <w:pPr>
        <w:spacing w:line="480" w:lineRule="exact"/>
        <w:rPr>
          <w:rFonts w:ascii="隶书" w:eastAsia="隶书" w:hAnsi="宋体"/>
          <w:bCs/>
          <w:color w:val="000000"/>
          <w:sz w:val="28"/>
          <w:szCs w:val="28"/>
        </w:rPr>
      </w:pPr>
    </w:p>
    <w:p w14:paraId="591D2C4C" w14:textId="4F394ECE" w:rsidR="005345EE" w:rsidRPr="00DA6347" w:rsidRDefault="005345EE" w:rsidP="000442E4">
      <w:pPr>
        <w:spacing w:line="480" w:lineRule="exact"/>
        <w:rPr>
          <w:rFonts w:ascii="隶书" w:eastAsia="隶书" w:hAnsi="宋体"/>
          <w:bCs/>
          <w:color w:val="000000"/>
          <w:sz w:val="28"/>
          <w:szCs w:val="28"/>
        </w:rPr>
      </w:pPr>
    </w:p>
    <w:p w14:paraId="64911498" w14:textId="77777777" w:rsidR="005345EE" w:rsidRPr="00DA6347" w:rsidRDefault="005345EE" w:rsidP="000442E4">
      <w:pPr>
        <w:spacing w:line="480" w:lineRule="exact"/>
        <w:rPr>
          <w:rFonts w:ascii="隶书" w:eastAsia="隶书" w:hAnsi="宋体"/>
          <w:bCs/>
          <w:color w:val="000000"/>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602"/>
        <w:gridCol w:w="987"/>
      </w:tblGrid>
      <w:tr w:rsidR="005345EE" w:rsidRPr="00DA6347" w14:paraId="06C1171E" w14:textId="77777777" w:rsidTr="0069583B">
        <w:trPr>
          <w:trHeight w:val="515"/>
        </w:trPr>
        <w:tc>
          <w:tcPr>
            <w:tcW w:w="2160" w:type="dxa"/>
            <w:vMerge w:val="restart"/>
            <w:vAlign w:val="center"/>
          </w:tcPr>
          <w:p w14:paraId="34A4CF31" w14:textId="77777777" w:rsidR="005345EE" w:rsidRPr="00DA6347" w:rsidRDefault="005345EE" w:rsidP="005345EE">
            <w:pPr>
              <w:spacing w:before="120"/>
              <w:jc w:val="center"/>
              <w:rPr>
                <w:rFonts w:ascii="楷体" w:eastAsia="楷体" w:hAnsi="楷体" w:cs="楷体"/>
                <w:sz w:val="28"/>
                <w:szCs w:val="28"/>
              </w:rPr>
            </w:pPr>
            <w:r w:rsidRPr="00DA6347">
              <w:rPr>
                <w:rFonts w:ascii="楷体" w:eastAsia="楷体" w:hAnsi="楷体" w:cs="楷体" w:hint="eastAsia"/>
                <w:sz w:val="28"/>
                <w:szCs w:val="28"/>
              </w:rPr>
              <w:t>过程与活动、</w:t>
            </w:r>
          </w:p>
          <w:p w14:paraId="31AD579A" w14:textId="77777777" w:rsidR="005345EE" w:rsidRPr="00DA6347" w:rsidRDefault="005345EE" w:rsidP="005345EE">
            <w:pPr>
              <w:jc w:val="center"/>
              <w:rPr>
                <w:rFonts w:ascii="楷体" w:eastAsia="楷体" w:hAnsi="楷体" w:cs="楷体"/>
                <w:sz w:val="28"/>
                <w:szCs w:val="28"/>
              </w:rPr>
            </w:pPr>
            <w:r w:rsidRPr="00DA6347">
              <w:rPr>
                <w:rFonts w:ascii="楷体" w:eastAsia="楷体" w:hAnsi="楷体" w:cs="楷体" w:hint="eastAsia"/>
                <w:sz w:val="28"/>
                <w:szCs w:val="28"/>
              </w:rPr>
              <w:t>抽样计划</w:t>
            </w:r>
          </w:p>
        </w:tc>
        <w:tc>
          <w:tcPr>
            <w:tcW w:w="960" w:type="dxa"/>
            <w:vMerge w:val="restart"/>
            <w:vAlign w:val="center"/>
          </w:tcPr>
          <w:p w14:paraId="62068FC0"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涉及</w:t>
            </w:r>
          </w:p>
          <w:p w14:paraId="30C5ACAA"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条款</w:t>
            </w:r>
          </w:p>
        </w:tc>
        <w:tc>
          <w:tcPr>
            <w:tcW w:w="10602" w:type="dxa"/>
            <w:vAlign w:val="center"/>
          </w:tcPr>
          <w:p w14:paraId="2A7DCF86" w14:textId="312AE5AD"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受审核部门：生产</w:t>
            </w:r>
            <w:r w:rsidR="00857BAC">
              <w:rPr>
                <w:rFonts w:ascii="楷体" w:eastAsia="楷体" w:hAnsi="楷体" w:cs="楷体" w:hint="eastAsia"/>
                <w:sz w:val="28"/>
                <w:szCs w:val="28"/>
              </w:rPr>
              <w:t>技术</w:t>
            </w:r>
            <w:r w:rsidRPr="00DA6347">
              <w:rPr>
                <w:rFonts w:ascii="楷体" w:eastAsia="楷体" w:hAnsi="楷体" w:cs="楷体" w:hint="eastAsia"/>
                <w:sz w:val="28"/>
                <w:szCs w:val="28"/>
              </w:rPr>
              <w:t>部    主管领导：</w:t>
            </w:r>
            <w:r w:rsidR="0078215D">
              <w:rPr>
                <w:rFonts w:ascii="楷体" w:eastAsia="楷体" w:hAnsi="楷体" w:cs="楷体" w:hint="eastAsia"/>
                <w:sz w:val="28"/>
                <w:szCs w:val="28"/>
              </w:rPr>
              <w:t>李朋</w:t>
            </w:r>
            <w:r w:rsidRPr="00DA6347">
              <w:rPr>
                <w:rFonts w:ascii="楷体" w:eastAsia="楷体" w:hAnsi="楷体" w:cs="楷体" w:hint="eastAsia"/>
                <w:sz w:val="28"/>
                <w:szCs w:val="28"/>
              </w:rPr>
              <w:t xml:space="preserve">        陪同人员：</w:t>
            </w:r>
            <w:r w:rsidR="0078215D">
              <w:rPr>
                <w:rFonts w:ascii="楷体" w:eastAsia="楷体" w:hAnsi="楷体" w:cs="楷体" w:hint="eastAsia"/>
                <w:sz w:val="28"/>
                <w:szCs w:val="28"/>
              </w:rPr>
              <w:t>张丹凤</w:t>
            </w:r>
          </w:p>
        </w:tc>
        <w:tc>
          <w:tcPr>
            <w:tcW w:w="987" w:type="dxa"/>
            <w:vMerge w:val="restart"/>
            <w:vAlign w:val="center"/>
          </w:tcPr>
          <w:p w14:paraId="378F1262"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判定</w:t>
            </w:r>
          </w:p>
        </w:tc>
      </w:tr>
      <w:tr w:rsidR="005345EE" w:rsidRPr="00DA6347" w14:paraId="2BC2CA80" w14:textId="77777777" w:rsidTr="0069583B">
        <w:trPr>
          <w:trHeight w:val="403"/>
        </w:trPr>
        <w:tc>
          <w:tcPr>
            <w:tcW w:w="2160" w:type="dxa"/>
            <w:vMerge/>
            <w:vAlign w:val="center"/>
          </w:tcPr>
          <w:p w14:paraId="38A08163" w14:textId="77777777" w:rsidR="005345EE" w:rsidRPr="00DA6347" w:rsidRDefault="005345EE" w:rsidP="005345EE">
            <w:pPr>
              <w:rPr>
                <w:rFonts w:ascii="楷体" w:eastAsia="楷体" w:hAnsi="楷体" w:cs="楷体"/>
                <w:sz w:val="28"/>
                <w:szCs w:val="28"/>
              </w:rPr>
            </w:pPr>
          </w:p>
        </w:tc>
        <w:tc>
          <w:tcPr>
            <w:tcW w:w="960" w:type="dxa"/>
            <w:vMerge/>
            <w:vAlign w:val="center"/>
          </w:tcPr>
          <w:p w14:paraId="0090823E" w14:textId="77777777" w:rsidR="005345EE" w:rsidRPr="00DA6347" w:rsidRDefault="005345EE" w:rsidP="005345EE">
            <w:pPr>
              <w:rPr>
                <w:rFonts w:ascii="楷体" w:eastAsia="楷体" w:hAnsi="楷体" w:cs="楷体"/>
                <w:sz w:val="28"/>
                <w:szCs w:val="28"/>
              </w:rPr>
            </w:pPr>
          </w:p>
        </w:tc>
        <w:tc>
          <w:tcPr>
            <w:tcW w:w="10602" w:type="dxa"/>
            <w:vAlign w:val="center"/>
          </w:tcPr>
          <w:p w14:paraId="42E13EBE" w14:textId="16F64F02" w:rsidR="005345EE" w:rsidRPr="00DA6347" w:rsidRDefault="005345EE" w:rsidP="005345EE">
            <w:pPr>
              <w:spacing w:before="120"/>
              <w:rPr>
                <w:rFonts w:ascii="楷体" w:eastAsia="楷体" w:hAnsi="楷体" w:cs="楷体"/>
                <w:sz w:val="28"/>
                <w:szCs w:val="28"/>
              </w:rPr>
            </w:pPr>
            <w:r w:rsidRPr="00DA6347">
              <w:rPr>
                <w:rFonts w:ascii="楷体" w:eastAsia="楷体" w:hAnsi="楷体" w:cs="楷体" w:hint="eastAsia"/>
                <w:sz w:val="28"/>
                <w:szCs w:val="28"/>
              </w:rPr>
              <w:t>审核员：张星        审核时间：2021年</w:t>
            </w:r>
            <w:r w:rsidR="0078215D">
              <w:rPr>
                <w:rFonts w:ascii="楷体" w:eastAsia="楷体" w:hAnsi="楷体" w:cs="楷体"/>
                <w:sz w:val="28"/>
                <w:szCs w:val="28"/>
              </w:rPr>
              <w:t>6</w:t>
            </w:r>
            <w:r w:rsidRPr="00DA6347">
              <w:rPr>
                <w:rFonts w:ascii="楷体" w:eastAsia="楷体" w:hAnsi="楷体" w:cs="楷体" w:hint="eastAsia"/>
                <w:sz w:val="28"/>
                <w:szCs w:val="28"/>
              </w:rPr>
              <w:t>月</w:t>
            </w:r>
            <w:r w:rsidR="0078215D">
              <w:rPr>
                <w:rFonts w:ascii="楷体" w:eastAsia="楷体" w:hAnsi="楷体" w:cs="楷体"/>
                <w:sz w:val="28"/>
                <w:szCs w:val="28"/>
              </w:rPr>
              <w:t>6</w:t>
            </w:r>
            <w:r w:rsidRPr="00DA6347">
              <w:rPr>
                <w:rFonts w:ascii="楷体" w:eastAsia="楷体" w:hAnsi="楷体" w:cs="楷体" w:hint="eastAsia"/>
                <w:sz w:val="28"/>
                <w:szCs w:val="28"/>
              </w:rPr>
              <w:t>日</w:t>
            </w:r>
          </w:p>
        </w:tc>
        <w:tc>
          <w:tcPr>
            <w:tcW w:w="987" w:type="dxa"/>
            <w:vMerge/>
          </w:tcPr>
          <w:p w14:paraId="5630DE08" w14:textId="77777777" w:rsidR="005345EE" w:rsidRPr="00DA6347" w:rsidRDefault="005345EE" w:rsidP="005345EE">
            <w:pPr>
              <w:rPr>
                <w:rFonts w:ascii="楷体" w:eastAsia="楷体" w:hAnsi="楷体" w:cs="楷体"/>
                <w:sz w:val="28"/>
                <w:szCs w:val="28"/>
              </w:rPr>
            </w:pPr>
          </w:p>
        </w:tc>
      </w:tr>
      <w:tr w:rsidR="005345EE" w:rsidRPr="00DA6347" w14:paraId="5BDF60F3" w14:textId="77777777" w:rsidTr="0069583B">
        <w:trPr>
          <w:trHeight w:val="516"/>
        </w:trPr>
        <w:tc>
          <w:tcPr>
            <w:tcW w:w="2160" w:type="dxa"/>
            <w:vMerge/>
            <w:vAlign w:val="center"/>
          </w:tcPr>
          <w:p w14:paraId="6ADF520F" w14:textId="77777777" w:rsidR="005345EE" w:rsidRPr="00DA6347" w:rsidRDefault="005345EE" w:rsidP="005345EE">
            <w:pPr>
              <w:rPr>
                <w:rFonts w:ascii="楷体" w:eastAsia="楷体" w:hAnsi="楷体" w:cs="楷体"/>
                <w:sz w:val="28"/>
                <w:szCs w:val="28"/>
              </w:rPr>
            </w:pPr>
          </w:p>
        </w:tc>
        <w:tc>
          <w:tcPr>
            <w:tcW w:w="960" w:type="dxa"/>
            <w:vMerge/>
            <w:vAlign w:val="center"/>
          </w:tcPr>
          <w:p w14:paraId="145C072F" w14:textId="77777777" w:rsidR="005345EE" w:rsidRPr="00DA6347" w:rsidRDefault="005345EE" w:rsidP="005345EE">
            <w:pPr>
              <w:rPr>
                <w:rFonts w:ascii="楷体" w:eastAsia="楷体" w:hAnsi="楷体" w:cs="楷体"/>
                <w:sz w:val="28"/>
                <w:szCs w:val="28"/>
              </w:rPr>
            </w:pPr>
          </w:p>
        </w:tc>
        <w:tc>
          <w:tcPr>
            <w:tcW w:w="10602" w:type="dxa"/>
            <w:vAlign w:val="center"/>
          </w:tcPr>
          <w:p w14:paraId="298C41C2"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审核条款：Q:5.3，6.2， 7.1.3  7.1.4  7.1.5  8.1  8.3  8.5  8.6  8.7  10.2</w:t>
            </w:r>
          </w:p>
        </w:tc>
        <w:tc>
          <w:tcPr>
            <w:tcW w:w="987" w:type="dxa"/>
            <w:vMerge/>
          </w:tcPr>
          <w:p w14:paraId="04C38559" w14:textId="77777777" w:rsidR="005345EE" w:rsidRPr="00DA6347" w:rsidRDefault="005345EE" w:rsidP="005345EE">
            <w:pPr>
              <w:rPr>
                <w:rFonts w:ascii="楷体" w:eastAsia="楷体" w:hAnsi="楷体" w:cs="楷体"/>
                <w:sz w:val="28"/>
                <w:szCs w:val="28"/>
              </w:rPr>
            </w:pPr>
          </w:p>
        </w:tc>
      </w:tr>
      <w:tr w:rsidR="005345EE" w:rsidRPr="00DA6347" w14:paraId="7066857C" w14:textId="77777777" w:rsidTr="0069583B">
        <w:trPr>
          <w:trHeight w:val="345"/>
        </w:trPr>
        <w:tc>
          <w:tcPr>
            <w:tcW w:w="2160" w:type="dxa"/>
            <w:vAlign w:val="center"/>
          </w:tcPr>
          <w:p w14:paraId="23973E45"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职责和权限</w:t>
            </w:r>
          </w:p>
        </w:tc>
        <w:tc>
          <w:tcPr>
            <w:tcW w:w="960" w:type="dxa"/>
            <w:vAlign w:val="center"/>
          </w:tcPr>
          <w:p w14:paraId="7C3C976F"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5.3</w:t>
            </w:r>
          </w:p>
        </w:tc>
        <w:tc>
          <w:tcPr>
            <w:tcW w:w="10602" w:type="dxa"/>
            <w:vAlign w:val="center"/>
          </w:tcPr>
          <w:p w14:paraId="3B8A6A45"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●提供岗位职责与任职要求，对岗位职责和任职条件进行了描述。</w:t>
            </w:r>
          </w:p>
          <w:p w14:paraId="481BB71A" w14:textId="23A9A0FA"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负责基础设施及环境；负责产品实现的策划；生产过程控制；放行控制等</w:t>
            </w:r>
          </w:p>
          <w:p w14:paraId="6A4C38B5"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●职责和权限与手册描述基本一致</w:t>
            </w:r>
          </w:p>
        </w:tc>
        <w:tc>
          <w:tcPr>
            <w:tcW w:w="987" w:type="dxa"/>
          </w:tcPr>
          <w:p w14:paraId="092876E9"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Y</w:t>
            </w:r>
          </w:p>
        </w:tc>
      </w:tr>
      <w:tr w:rsidR="005345EE" w:rsidRPr="00DA6347" w14:paraId="106DA21F" w14:textId="77777777" w:rsidTr="0069583B">
        <w:trPr>
          <w:trHeight w:val="1964"/>
        </w:trPr>
        <w:tc>
          <w:tcPr>
            <w:tcW w:w="2160" w:type="dxa"/>
            <w:vAlign w:val="center"/>
          </w:tcPr>
          <w:p w14:paraId="281BD2C5"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质量</w:t>
            </w:r>
          </w:p>
          <w:p w14:paraId="4E71989F"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目标</w:t>
            </w:r>
          </w:p>
        </w:tc>
        <w:tc>
          <w:tcPr>
            <w:tcW w:w="960" w:type="dxa"/>
            <w:vAlign w:val="center"/>
          </w:tcPr>
          <w:p w14:paraId="76F8E96B"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6.2</w:t>
            </w:r>
          </w:p>
        </w:tc>
        <w:tc>
          <w:tcPr>
            <w:tcW w:w="10602" w:type="dxa"/>
            <w:vAlign w:val="center"/>
          </w:tcPr>
          <w:p w14:paraId="461FB006"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●分解到该部门的质量目标及完成情况如下：</w:t>
            </w:r>
          </w:p>
          <w:p w14:paraId="48B09D49"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 xml:space="preserve">部门目标：                                                                    </w:t>
            </w:r>
          </w:p>
          <w:p w14:paraId="5CA690E2" w14:textId="77777777" w:rsidR="002C3CAE" w:rsidRPr="002C3CAE" w:rsidRDefault="002C3CAE" w:rsidP="002C3CAE">
            <w:pPr>
              <w:rPr>
                <w:rFonts w:ascii="楷体" w:eastAsia="楷体" w:hAnsi="楷体" w:cs="楷体"/>
                <w:sz w:val="28"/>
                <w:szCs w:val="28"/>
              </w:rPr>
            </w:pPr>
            <w:r w:rsidRPr="002C3CAE">
              <w:rPr>
                <w:rFonts w:ascii="楷体" w:eastAsia="楷体" w:hAnsi="楷体" w:cs="楷体" w:hint="eastAsia"/>
                <w:sz w:val="28"/>
                <w:szCs w:val="28"/>
              </w:rPr>
              <w:t>产品一次交验合格率</w:t>
            </w:r>
            <w:r w:rsidRPr="002C3CAE">
              <w:rPr>
                <w:rFonts w:ascii="楷体" w:eastAsia="楷体" w:hAnsi="楷体" w:cs="楷体" w:hint="eastAsia"/>
                <w:sz w:val="28"/>
                <w:szCs w:val="28"/>
              </w:rPr>
              <w:tab/>
              <w:t>95%以上</w:t>
            </w:r>
          </w:p>
          <w:p w14:paraId="77C124B0" w14:textId="77777777" w:rsidR="002C3CAE" w:rsidRDefault="002C3CAE" w:rsidP="002C3CAE">
            <w:pPr>
              <w:rPr>
                <w:rFonts w:ascii="楷体" w:eastAsia="楷体" w:hAnsi="楷体" w:cs="楷体"/>
                <w:sz w:val="28"/>
                <w:szCs w:val="28"/>
              </w:rPr>
            </w:pPr>
            <w:r w:rsidRPr="002C3CAE">
              <w:rPr>
                <w:rFonts w:ascii="楷体" w:eastAsia="楷体" w:hAnsi="楷体" w:cs="楷体" w:hint="eastAsia"/>
                <w:sz w:val="28"/>
                <w:szCs w:val="28"/>
              </w:rPr>
              <w:t>产品漏检率</w:t>
            </w:r>
            <w:r w:rsidRPr="002C3CAE">
              <w:rPr>
                <w:rFonts w:ascii="楷体" w:eastAsia="楷体" w:hAnsi="楷体" w:cs="楷体" w:hint="eastAsia"/>
                <w:sz w:val="28"/>
                <w:szCs w:val="28"/>
              </w:rPr>
              <w:tab/>
              <w:t>2%以下</w:t>
            </w:r>
          </w:p>
          <w:p w14:paraId="1173B389" w14:textId="063D1D63" w:rsidR="005345EE" w:rsidRPr="00DA6347" w:rsidRDefault="005345EE" w:rsidP="002C3CAE">
            <w:pPr>
              <w:rPr>
                <w:rFonts w:ascii="楷体" w:eastAsia="楷体" w:hAnsi="楷体" w:cs="楷体"/>
                <w:sz w:val="28"/>
                <w:szCs w:val="28"/>
              </w:rPr>
            </w:pPr>
            <w:r w:rsidRPr="00DA6347">
              <w:rPr>
                <w:rFonts w:ascii="楷体" w:eastAsia="楷体" w:hAnsi="楷体" w:cs="楷体" w:hint="eastAsia"/>
                <w:sz w:val="28"/>
                <w:szCs w:val="28"/>
              </w:rPr>
              <w:t>抽202</w:t>
            </w:r>
            <w:r w:rsidR="002C3CAE">
              <w:rPr>
                <w:rFonts w:ascii="楷体" w:eastAsia="楷体" w:hAnsi="楷体" w:cs="楷体"/>
                <w:sz w:val="28"/>
                <w:szCs w:val="28"/>
              </w:rPr>
              <w:t>1</w:t>
            </w:r>
            <w:r w:rsidRPr="00DA6347">
              <w:rPr>
                <w:rFonts w:ascii="楷体" w:eastAsia="楷体" w:hAnsi="楷体" w:cs="楷体" w:hint="eastAsia"/>
                <w:sz w:val="28"/>
                <w:szCs w:val="28"/>
              </w:rPr>
              <w:t>年</w:t>
            </w:r>
            <w:r w:rsidR="002C3CAE">
              <w:rPr>
                <w:rFonts w:ascii="楷体" w:eastAsia="楷体" w:hAnsi="楷体" w:cs="楷体" w:hint="eastAsia"/>
                <w:sz w:val="28"/>
                <w:szCs w:val="28"/>
              </w:rPr>
              <w:t>第一季度</w:t>
            </w:r>
            <w:r w:rsidRPr="00DA6347">
              <w:rPr>
                <w:rFonts w:ascii="楷体" w:eastAsia="楷体" w:hAnsi="楷体" w:cs="楷体" w:hint="eastAsia"/>
                <w:sz w:val="28"/>
                <w:szCs w:val="28"/>
              </w:rPr>
              <w:t>质量目标完成情况，均完成。</w:t>
            </w:r>
          </w:p>
        </w:tc>
        <w:tc>
          <w:tcPr>
            <w:tcW w:w="987" w:type="dxa"/>
          </w:tcPr>
          <w:p w14:paraId="1EBB3F07"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Y</w:t>
            </w:r>
          </w:p>
        </w:tc>
      </w:tr>
      <w:tr w:rsidR="005345EE" w:rsidRPr="00DA6347" w14:paraId="3B75715D" w14:textId="77777777" w:rsidTr="0069583B">
        <w:trPr>
          <w:trHeight w:val="534"/>
        </w:trPr>
        <w:tc>
          <w:tcPr>
            <w:tcW w:w="2160" w:type="dxa"/>
            <w:vAlign w:val="center"/>
          </w:tcPr>
          <w:p w14:paraId="58F14A0A"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设施设备管理</w:t>
            </w:r>
          </w:p>
        </w:tc>
        <w:tc>
          <w:tcPr>
            <w:tcW w:w="960" w:type="dxa"/>
            <w:vAlign w:val="center"/>
          </w:tcPr>
          <w:p w14:paraId="3BB2461D"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7.1.3</w:t>
            </w:r>
          </w:p>
        </w:tc>
        <w:tc>
          <w:tcPr>
            <w:tcW w:w="10602" w:type="dxa"/>
            <w:vAlign w:val="center"/>
          </w:tcPr>
          <w:p w14:paraId="41389044"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●提供了《生产设备台账》，记录了设备名称、编号、数量等内容。</w:t>
            </w:r>
          </w:p>
          <w:p w14:paraId="3203505A"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办公设备：有台式电脑、打印机等</w:t>
            </w:r>
          </w:p>
          <w:p w14:paraId="26365D39" w14:textId="56E78386" w:rsidR="002C3CAE" w:rsidRDefault="005345EE" w:rsidP="005345EE">
            <w:pPr>
              <w:rPr>
                <w:rFonts w:ascii="楷体" w:eastAsia="楷体" w:hAnsi="楷体" w:cs="楷体"/>
                <w:sz w:val="28"/>
                <w:szCs w:val="28"/>
              </w:rPr>
            </w:pPr>
            <w:r w:rsidRPr="00DA6347">
              <w:rPr>
                <w:rFonts w:ascii="楷体" w:eastAsia="楷体" w:hAnsi="楷体" w:cs="楷体" w:hint="eastAsia"/>
                <w:sz w:val="28"/>
                <w:szCs w:val="28"/>
              </w:rPr>
              <w:t>生产设备：</w:t>
            </w:r>
            <w:r w:rsidR="002C3CAE" w:rsidRPr="002C3CAE">
              <w:rPr>
                <w:rFonts w:ascii="楷体" w:eastAsia="楷体" w:hAnsi="楷体" w:cs="楷体" w:hint="eastAsia"/>
                <w:sz w:val="28"/>
                <w:szCs w:val="28"/>
              </w:rPr>
              <w:t>勾花网机、减压环机、切割机、冲床、</w:t>
            </w:r>
            <w:proofErr w:type="gramStart"/>
            <w:r w:rsidR="002C3CAE" w:rsidRPr="002C3CAE">
              <w:rPr>
                <w:rFonts w:ascii="楷体" w:eastAsia="楷体" w:hAnsi="楷体" w:cs="楷体" w:hint="eastAsia"/>
                <w:sz w:val="28"/>
                <w:szCs w:val="28"/>
              </w:rPr>
              <w:t>打轴机</w:t>
            </w:r>
            <w:proofErr w:type="gramEnd"/>
            <w:r w:rsidR="002C3CAE" w:rsidRPr="002C3CAE">
              <w:rPr>
                <w:rFonts w:ascii="楷体" w:eastAsia="楷体" w:hAnsi="楷体" w:cs="楷体" w:hint="eastAsia"/>
                <w:sz w:val="28"/>
                <w:szCs w:val="28"/>
              </w:rPr>
              <w:t>等，满足生产需求。</w:t>
            </w:r>
          </w:p>
          <w:p w14:paraId="5300FCBD" w14:textId="43336855"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●生产设备制定了维护保养计划并填写记录。</w:t>
            </w:r>
          </w:p>
          <w:p w14:paraId="67ECBCFE" w14:textId="46E357A5"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企业有设备维护保养规定，每日对设备按要求逐项进行检查、保养。</w:t>
            </w:r>
          </w:p>
          <w:p w14:paraId="001B506B" w14:textId="2B69D9E8"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w:t>
            </w:r>
            <w:r w:rsidR="002C3CAE" w:rsidRPr="002C3CAE">
              <w:rPr>
                <w:rFonts w:ascii="楷体" w:eastAsia="楷体" w:hAnsi="楷体" w:cs="楷体" w:hint="eastAsia"/>
                <w:sz w:val="28"/>
                <w:szCs w:val="28"/>
              </w:rPr>
              <w:t xml:space="preserve">  </w:t>
            </w:r>
            <w:proofErr w:type="gramStart"/>
            <w:r w:rsidR="002C3CAE" w:rsidRPr="002C3CAE">
              <w:rPr>
                <w:rFonts w:ascii="楷体" w:eastAsia="楷体" w:hAnsi="楷体" w:cs="楷体" w:hint="eastAsia"/>
                <w:sz w:val="28"/>
                <w:szCs w:val="28"/>
              </w:rPr>
              <w:t>减压环机</w:t>
            </w:r>
            <w:r w:rsidRPr="00DA6347">
              <w:rPr>
                <w:rFonts w:ascii="楷体" w:eastAsia="楷体" w:hAnsi="楷体" w:cs="楷体" w:hint="eastAsia"/>
                <w:sz w:val="28"/>
                <w:szCs w:val="28"/>
              </w:rPr>
              <w:t>等</w:t>
            </w:r>
            <w:proofErr w:type="gramEnd"/>
            <w:r w:rsidRPr="00DA6347">
              <w:rPr>
                <w:rFonts w:ascii="楷体" w:eastAsia="楷体" w:hAnsi="楷体" w:cs="楷体" w:hint="eastAsia"/>
                <w:sz w:val="28"/>
                <w:szCs w:val="28"/>
              </w:rPr>
              <w:t>设备日常保养记录：</w:t>
            </w:r>
          </w:p>
          <w:p w14:paraId="32E8BAD1" w14:textId="2C9E5AE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日期：2020年</w:t>
            </w:r>
            <w:r w:rsidR="002C3CAE">
              <w:rPr>
                <w:rFonts w:ascii="楷体" w:eastAsia="楷体" w:hAnsi="楷体" w:cs="楷体"/>
                <w:sz w:val="28"/>
                <w:szCs w:val="28"/>
              </w:rPr>
              <w:t>1</w:t>
            </w:r>
            <w:r w:rsidRPr="00DA6347">
              <w:rPr>
                <w:rFonts w:ascii="楷体" w:eastAsia="楷体" w:hAnsi="楷体" w:cs="楷体" w:hint="eastAsia"/>
                <w:sz w:val="28"/>
                <w:szCs w:val="28"/>
              </w:rPr>
              <w:t>月</w:t>
            </w:r>
          </w:p>
          <w:p w14:paraId="2553A245" w14:textId="5111A4CB"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lastRenderedPageBreak/>
              <w:t>检修人：</w:t>
            </w:r>
            <w:r w:rsidR="002C3CAE">
              <w:rPr>
                <w:rFonts w:ascii="楷体" w:eastAsia="楷体" w:hAnsi="楷体" w:cs="楷体" w:hint="eastAsia"/>
                <w:sz w:val="28"/>
                <w:szCs w:val="28"/>
              </w:rPr>
              <w:t>李朋</w:t>
            </w:r>
            <w:r w:rsidRPr="00DA6347">
              <w:rPr>
                <w:rFonts w:ascii="楷体" w:eastAsia="楷体" w:hAnsi="楷体" w:cs="楷体" w:hint="eastAsia"/>
                <w:sz w:val="28"/>
                <w:szCs w:val="28"/>
              </w:rPr>
              <w:t xml:space="preserve">  检查结论：合格</w:t>
            </w:r>
          </w:p>
          <w:p w14:paraId="1484F7BA"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 xml:space="preserve">维修、保养项目：清洁、润滑、电气开关检查、安全   </w:t>
            </w:r>
          </w:p>
          <w:p w14:paraId="4C20590F" w14:textId="6901EAA9"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w:t>
            </w:r>
            <w:proofErr w:type="gramStart"/>
            <w:r w:rsidRPr="00DA6347">
              <w:rPr>
                <w:rFonts w:ascii="楷体" w:eastAsia="楷体" w:hAnsi="楷体" w:cs="楷体" w:hint="eastAsia"/>
                <w:sz w:val="28"/>
                <w:szCs w:val="28"/>
              </w:rPr>
              <w:t>另抽其他</w:t>
            </w:r>
            <w:proofErr w:type="gramEnd"/>
            <w:r w:rsidRPr="00DA6347">
              <w:rPr>
                <w:rFonts w:ascii="楷体" w:eastAsia="楷体" w:hAnsi="楷体" w:cs="楷体" w:hint="eastAsia"/>
                <w:sz w:val="28"/>
                <w:szCs w:val="28"/>
              </w:rPr>
              <w:t>设备维护记录表，均保存完好，符合要求。</w:t>
            </w:r>
          </w:p>
          <w:p w14:paraId="10058106"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●公司设备管理均按要求进行保养维护、维修，并有记录，方便检索和查阅，符合要求。</w:t>
            </w:r>
          </w:p>
          <w:p w14:paraId="3E337E39"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●厂房由生产技术部负责管理，定期检查漏雨、透风等损坏情况，目前厂房基础设施完好。</w:t>
            </w:r>
          </w:p>
          <w:p w14:paraId="587E2FA4"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●基础设施管理符合要求。</w:t>
            </w:r>
          </w:p>
        </w:tc>
        <w:tc>
          <w:tcPr>
            <w:tcW w:w="987" w:type="dxa"/>
          </w:tcPr>
          <w:p w14:paraId="7BF685BC"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lastRenderedPageBreak/>
              <w:t>Y</w:t>
            </w:r>
          </w:p>
        </w:tc>
      </w:tr>
      <w:tr w:rsidR="005345EE" w:rsidRPr="00DA6347" w14:paraId="42830EA8" w14:textId="77777777" w:rsidTr="0069583B">
        <w:trPr>
          <w:trHeight w:val="359"/>
        </w:trPr>
        <w:tc>
          <w:tcPr>
            <w:tcW w:w="2160" w:type="dxa"/>
            <w:vAlign w:val="center"/>
          </w:tcPr>
          <w:p w14:paraId="238ABE33"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过程运行环境管理</w:t>
            </w:r>
          </w:p>
        </w:tc>
        <w:tc>
          <w:tcPr>
            <w:tcW w:w="960" w:type="dxa"/>
            <w:vAlign w:val="center"/>
          </w:tcPr>
          <w:p w14:paraId="1CAF73F6"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7.1.4</w:t>
            </w:r>
          </w:p>
        </w:tc>
        <w:tc>
          <w:tcPr>
            <w:tcW w:w="10602" w:type="dxa"/>
            <w:vAlign w:val="center"/>
          </w:tcPr>
          <w:p w14:paraId="12005825"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●企业提供的信息</w:t>
            </w:r>
          </w:p>
          <w:p w14:paraId="3E967AB4" w14:textId="643991CC" w:rsidR="001D60B3" w:rsidRPr="00DA6347" w:rsidRDefault="001D60B3" w:rsidP="001D60B3">
            <w:pPr>
              <w:rPr>
                <w:rFonts w:ascii="楷体" w:eastAsia="楷体" w:hAnsi="楷体" w:cs="楷体"/>
                <w:sz w:val="28"/>
                <w:szCs w:val="28"/>
              </w:rPr>
            </w:pPr>
            <w:r w:rsidRPr="00DA6347">
              <w:rPr>
                <w:rFonts w:ascii="楷体" w:eastAsia="楷体" w:hAnsi="楷体" w:cs="楷体" w:hint="eastAsia"/>
                <w:sz w:val="28"/>
                <w:szCs w:val="28"/>
              </w:rPr>
              <w:t>注册地址：</w:t>
            </w:r>
            <w:r w:rsidR="002C3CAE" w:rsidRPr="002C3CAE">
              <w:rPr>
                <w:rFonts w:ascii="楷体" w:eastAsia="楷体" w:hAnsi="楷体" w:cs="楷体" w:hint="eastAsia"/>
                <w:sz w:val="28"/>
                <w:szCs w:val="28"/>
              </w:rPr>
              <w:t>河北省衡水市安平县高新技术开发区经四路16号</w:t>
            </w:r>
          </w:p>
          <w:p w14:paraId="4D9B575C" w14:textId="77777777" w:rsidR="002C3CAE" w:rsidRDefault="001D60B3" w:rsidP="001D60B3">
            <w:pPr>
              <w:rPr>
                <w:rFonts w:ascii="楷体" w:eastAsia="楷体" w:hAnsi="楷体" w:cs="楷体"/>
                <w:sz w:val="28"/>
                <w:szCs w:val="28"/>
              </w:rPr>
            </w:pPr>
            <w:r w:rsidRPr="00DA6347">
              <w:rPr>
                <w:rFonts w:ascii="楷体" w:eastAsia="楷体" w:hAnsi="楷体" w:cs="楷体" w:hint="eastAsia"/>
                <w:sz w:val="28"/>
                <w:szCs w:val="28"/>
              </w:rPr>
              <w:t>生产经营地址：</w:t>
            </w:r>
            <w:r w:rsidR="002C3CAE" w:rsidRPr="002C3CAE">
              <w:rPr>
                <w:rFonts w:ascii="楷体" w:eastAsia="楷体" w:hAnsi="楷体" w:cs="楷体" w:hint="eastAsia"/>
                <w:sz w:val="28"/>
                <w:szCs w:val="28"/>
              </w:rPr>
              <w:t>河北省衡水市安平县高新技术开发区经四路16号</w:t>
            </w:r>
          </w:p>
          <w:p w14:paraId="37774B85" w14:textId="21762CA4" w:rsidR="005345EE" w:rsidRPr="00DA6347" w:rsidRDefault="005345EE" w:rsidP="001D60B3">
            <w:pPr>
              <w:rPr>
                <w:rFonts w:ascii="楷体" w:eastAsia="楷体" w:hAnsi="楷体" w:cs="楷体"/>
                <w:sz w:val="28"/>
                <w:szCs w:val="28"/>
              </w:rPr>
            </w:pPr>
            <w:r w:rsidRPr="00DA6347">
              <w:rPr>
                <w:rFonts w:ascii="楷体" w:eastAsia="楷体" w:hAnsi="楷体" w:cs="楷体" w:hint="eastAsia"/>
                <w:sz w:val="28"/>
                <w:szCs w:val="28"/>
              </w:rPr>
              <w:t>●现场查看：</w:t>
            </w:r>
          </w:p>
          <w:p w14:paraId="7698F399" w14:textId="77777777" w:rsidR="005345EE" w:rsidRPr="00DA6347" w:rsidRDefault="005345EE" w:rsidP="005345EE">
            <w:pPr>
              <w:numPr>
                <w:ilvl w:val="0"/>
                <w:numId w:val="7"/>
              </w:numPr>
              <w:rPr>
                <w:rFonts w:ascii="楷体" w:eastAsia="楷体" w:hAnsi="楷体" w:cs="楷体"/>
                <w:sz w:val="28"/>
                <w:szCs w:val="28"/>
              </w:rPr>
            </w:pPr>
            <w:r w:rsidRPr="00DA6347">
              <w:rPr>
                <w:rFonts w:ascii="楷体" w:eastAsia="楷体" w:hAnsi="楷体" w:cs="楷体" w:hint="eastAsia"/>
                <w:sz w:val="28"/>
                <w:szCs w:val="28"/>
              </w:rPr>
              <w:t>办公现场环境整洁，秩序良好。</w:t>
            </w:r>
          </w:p>
          <w:p w14:paraId="1F51BDE5" w14:textId="73DC09AB" w:rsidR="005345EE" w:rsidRPr="002C3CAE" w:rsidRDefault="005345EE" w:rsidP="002C3CAE">
            <w:pPr>
              <w:numPr>
                <w:ilvl w:val="0"/>
                <w:numId w:val="7"/>
              </w:numPr>
              <w:rPr>
                <w:rFonts w:ascii="楷体" w:eastAsia="楷体" w:hAnsi="楷体" w:cs="楷体"/>
                <w:sz w:val="28"/>
                <w:szCs w:val="28"/>
              </w:rPr>
            </w:pPr>
            <w:r w:rsidRPr="00DA6347">
              <w:rPr>
                <w:rFonts w:ascii="楷体" w:eastAsia="楷体" w:hAnsi="楷体" w:cs="楷体" w:hint="eastAsia"/>
                <w:sz w:val="28"/>
                <w:szCs w:val="28"/>
              </w:rPr>
              <w:t>生产环境无特殊要求。生产车间面积</w:t>
            </w:r>
            <w:r w:rsidR="001D60B3" w:rsidRPr="00DA6347">
              <w:rPr>
                <w:rFonts w:ascii="楷体" w:eastAsia="楷体" w:hAnsi="楷体" w:cs="楷体" w:hint="eastAsia"/>
                <w:sz w:val="28"/>
                <w:szCs w:val="28"/>
              </w:rPr>
              <w:t>约</w:t>
            </w:r>
            <w:r w:rsidR="002C3CAE">
              <w:rPr>
                <w:rFonts w:ascii="楷体" w:eastAsia="楷体" w:hAnsi="楷体" w:cs="楷体"/>
                <w:sz w:val="28"/>
                <w:szCs w:val="28"/>
              </w:rPr>
              <w:t>5</w:t>
            </w:r>
            <w:r w:rsidRPr="00DA6347">
              <w:rPr>
                <w:rFonts w:ascii="楷体" w:eastAsia="楷体" w:hAnsi="楷体" w:cs="楷体" w:hint="eastAsia"/>
                <w:sz w:val="28"/>
                <w:szCs w:val="28"/>
              </w:rPr>
              <w:t>00平米，工序布局合理，场所卫生干净整洁，配有通风设施，工作环境良好。</w:t>
            </w:r>
          </w:p>
          <w:p w14:paraId="1DEEBA55"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 xml:space="preserve">●工作环境可满足需要。 </w:t>
            </w:r>
          </w:p>
        </w:tc>
        <w:tc>
          <w:tcPr>
            <w:tcW w:w="987" w:type="dxa"/>
          </w:tcPr>
          <w:p w14:paraId="6A6F14EF"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Y</w:t>
            </w:r>
          </w:p>
        </w:tc>
      </w:tr>
      <w:tr w:rsidR="005345EE" w:rsidRPr="00DA6347" w14:paraId="2CBFB15A" w14:textId="77777777" w:rsidTr="0069583B">
        <w:trPr>
          <w:trHeight w:val="359"/>
        </w:trPr>
        <w:tc>
          <w:tcPr>
            <w:tcW w:w="2160" w:type="dxa"/>
            <w:vAlign w:val="center"/>
          </w:tcPr>
          <w:p w14:paraId="38D62A35"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监视和测量资源</w:t>
            </w:r>
          </w:p>
        </w:tc>
        <w:tc>
          <w:tcPr>
            <w:tcW w:w="960" w:type="dxa"/>
            <w:vAlign w:val="center"/>
          </w:tcPr>
          <w:p w14:paraId="0B1E11AB"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7.1.5</w:t>
            </w:r>
          </w:p>
        </w:tc>
        <w:tc>
          <w:tcPr>
            <w:tcW w:w="10602" w:type="dxa"/>
            <w:vAlign w:val="center"/>
          </w:tcPr>
          <w:p w14:paraId="1B987B81"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●企业编制计量</w:t>
            </w:r>
            <w:proofErr w:type="gramStart"/>
            <w:r w:rsidRPr="00DA6347">
              <w:rPr>
                <w:rFonts w:ascii="楷体" w:eastAsia="楷体" w:hAnsi="楷体" w:cs="楷体" w:hint="eastAsia"/>
                <w:sz w:val="28"/>
                <w:szCs w:val="28"/>
              </w:rPr>
              <w:t>器具台</w:t>
            </w:r>
            <w:proofErr w:type="gramEnd"/>
            <w:r w:rsidRPr="00DA6347">
              <w:rPr>
                <w:rFonts w:ascii="楷体" w:eastAsia="楷体" w:hAnsi="楷体" w:cs="楷体" w:hint="eastAsia"/>
                <w:sz w:val="28"/>
                <w:szCs w:val="28"/>
              </w:rPr>
              <w:t>账，记录了设备编号、名称、规格型号等内容。</w:t>
            </w:r>
          </w:p>
          <w:p w14:paraId="43C6C80C" w14:textId="1E27C88C"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●企业配置的监视测量设备</w:t>
            </w:r>
            <w:r w:rsidR="00F57965" w:rsidRPr="00F57965">
              <w:rPr>
                <w:rFonts w:ascii="楷体" w:eastAsia="楷体" w:hAnsi="楷体" w:cs="楷体" w:hint="eastAsia"/>
                <w:sz w:val="28"/>
                <w:szCs w:val="28"/>
              </w:rPr>
              <w:t>游标卡尺、外径千分尺、卷尺</w:t>
            </w:r>
            <w:r w:rsidRPr="00DA6347">
              <w:rPr>
                <w:rFonts w:ascii="楷体" w:eastAsia="楷体" w:hAnsi="楷体" w:cs="楷体" w:hint="eastAsia"/>
                <w:sz w:val="28"/>
                <w:szCs w:val="28"/>
              </w:rPr>
              <w:t>等。基本满足检验需要。</w:t>
            </w:r>
          </w:p>
          <w:p w14:paraId="3BF55970"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●根据企业目前经营的产品品类的检测和客户要求，现有检测器具基本监事和测量要求。按照监视测量管理要求，公司安排人员进行日常维护保养，定期进行鉴定或校准，确保计量器具的有效使用。</w:t>
            </w:r>
          </w:p>
          <w:p w14:paraId="4E74F8CD"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生产现场使用的监视测量设备由车间负责保管，检验用的测量设备由质检人员专人负责，防止潮湿、磕碰和损坏。</w:t>
            </w:r>
          </w:p>
          <w:p w14:paraId="7879A583"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lastRenderedPageBreak/>
              <w:t>●未发生使用过程中失效的现象，如果出现，清楚应立即停止使用，</w:t>
            </w:r>
            <w:proofErr w:type="gramStart"/>
            <w:r w:rsidRPr="00DA6347">
              <w:rPr>
                <w:rFonts w:ascii="楷体" w:eastAsia="楷体" w:hAnsi="楷体" w:cs="楷体" w:hint="eastAsia"/>
                <w:sz w:val="28"/>
                <w:szCs w:val="28"/>
              </w:rPr>
              <w:t>送具有</w:t>
            </w:r>
            <w:proofErr w:type="gramEnd"/>
            <w:r w:rsidRPr="00DA6347">
              <w:rPr>
                <w:rFonts w:ascii="楷体" w:eastAsia="楷体" w:hAnsi="楷体" w:cs="楷体" w:hint="eastAsia"/>
                <w:sz w:val="28"/>
                <w:szCs w:val="28"/>
              </w:rPr>
              <w:t>计量资质的检定部门检定，并对已往所检结果重新检验。</w:t>
            </w:r>
          </w:p>
          <w:p w14:paraId="6DCF9902" w14:textId="6AD58023" w:rsidR="005345EE" w:rsidRDefault="005345EE" w:rsidP="005345EE">
            <w:pPr>
              <w:autoSpaceDE w:val="0"/>
              <w:autoSpaceDN w:val="0"/>
              <w:adjustRightInd w:val="0"/>
              <w:jc w:val="left"/>
              <w:rPr>
                <w:rFonts w:ascii="楷体" w:eastAsia="楷体" w:hAnsi="楷体" w:cs="楷体"/>
                <w:kern w:val="0"/>
                <w:sz w:val="28"/>
                <w:szCs w:val="28"/>
              </w:rPr>
            </w:pPr>
            <w:r w:rsidRPr="00DA6347">
              <w:rPr>
                <w:rFonts w:ascii="楷体" w:eastAsia="楷体" w:hAnsi="楷体" w:cs="楷体" w:hint="eastAsia"/>
                <w:kern w:val="0"/>
                <w:sz w:val="28"/>
                <w:szCs w:val="28"/>
              </w:rPr>
              <w:t>--查</w:t>
            </w:r>
            <w:r w:rsidR="00F57965" w:rsidRPr="00F57965">
              <w:rPr>
                <w:rFonts w:ascii="楷体" w:eastAsia="楷体" w:hAnsi="楷体" w:cs="楷体" w:hint="eastAsia"/>
                <w:kern w:val="0"/>
                <w:sz w:val="28"/>
                <w:szCs w:val="28"/>
              </w:rPr>
              <w:t>游标卡尺</w:t>
            </w:r>
            <w:r w:rsidR="00F57965">
              <w:rPr>
                <w:rFonts w:ascii="楷体" w:eastAsia="楷体" w:hAnsi="楷体" w:cs="楷体" w:hint="eastAsia"/>
                <w:kern w:val="0"/>
                <w:sz w:val="28"/>
                <w:szCs w:val="28"/>
              </w:rPr>
              <w:t>、</w:t>
            </w:r>
            <w:r w:rsidR="00F57965" w:rsidRPr="00F57965">
              <w:rPr>
                <w:rFonts w:ascii="楷体" w:eastAsia="楷体" w:hAnsi="楷体" w:cs="楷体" w:hint="eastAsia"/>
                <w:kern w:val="0"/>
                <w:sz w:val="28"/>
                <w:szCs w:val="28"/>
              </w:rPr>
              <w:t>外径千分尺、卷尺</w:t>
            </w:r>
            <w:r w:rsidRPr="00DA6347">
              <w:rPr>
                <w:rFonts w:ascii="楷体" w:eastAsia="楷体" w:hAnsi="楷体" w:cs="楷体" w:hint="eastAsia"/>
                <w:kern w:val="0"/>
                <w:sz w:val="28"/>
                <w:szCs w:val="28"/>
              </w:rPr>
              <w:t>校准记录：</w:t>
            </w:r>
          </w:p>
          <w:p w14:paraId="78F0D590" w14:textId="77777777" w:rsidR="00F57965" w:rsidRPr="00DA6347" w:rsidRDefault="00F57965" w:rsidP="005345EE">
            <w:pPr>
              <w:autoSpaceDE w:val="0"/>
              <w:autoSpaceDN w:val="0"/>
              <w:adjustRightInd w:val="0"/>
              <w:jc w:val="left"/>
              <w:rPr>
                <w:rFonts w:ascii="楷体" w:eastAsia="楷体" w:hAnsi="楷体" w:cs="楷体"/>
                <w:kern w:val="0"/>
                <w:sz w:val="28"/>
                <w:szCs w:val="28"/>
              </w:rPr>
            </w:pPr>
          </w:p>
          <w:p w14:paraId="502DDCD5" w14:textId="0AA90341"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 xml:space="preserve">  </w:t>
            </w:r>
            <w:r w:rsidR="00001812" w:rsidRPr="00DA6347">
              <w:rPr>
                <w:rFonts w:ascii="楷体" w:eastAsia="楷体" w:hAnsi="楷体" w:cs="楷体"/>
                <w:sz w:val="28"/>
                <w:szCs w:val="28"/>
              </w:rPr>
              <w:t xml:space="preserve">    </w:t>
            </w:r>
            <w:r w:rsidR="00F57965" w:rsidRPr="00F57965">
              <w:rPr>
                <w:rFonts w:ascii="楷体" w:eastAsia="楷体" w:hAnsi="楷体" w:cs="楷体"/>
                <w:noProof/>
                <w:sz w:val="28"/>
                <w:szCs w:val="28"/>
              </w:rPr>
              <w:drawing>
                <wp:inline distT="0" distB="0" distL="0" distR="0" wp14:anchorId="33FB3CAB" wp14:editId="262EB7C2">
                  <wp:extent cx="1890215" cy="22447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9972" cy="2280063"/>
                          </a:xfrm>
                          <a:prstGeom prst="rect">
                            <a:avLst/>
                          </a:prstGeom>
                          <a:noFill/>
                          <a:ln>
                            <a:noFill/>
                          </a:ln>
                        </pic:spPr>
                      </pic:pic>
                    </a:graphicData>
                  </a:graphic>
                </wp:inline>
              </w:drawing>
            </w:r>
            <w:r w:rsidR="00F57965">
              <w:rPr>
                <w:rFonts w:ascii="楷体" w:eastAsia="楷体" w:hAnsi="楷体" w:cs="楷体"/>
                <w:sz w:val="28"/>
                <w:szCs w:val="28"/>
              </w:rPr>
              <w:t xml:space="preserve">  </w:t>
            </w:r>
            <w:r w:rsidR="00F57965" w:rsidRPr="00F57965">
              <w:rPr>
                <w:rFonts w:ascii="楷体" w:eastAsia="楷体" w:hAnsi="楷体" w:cs="楷体"/>
                <w:noProof/>
                <w:sz w:val="28"/>
                <w:szCs w:val="28"/>
              </w:rPr>
              <w:drawing>
                <wp:inline distT="0" distB="0" distL="0" distR="0" wp14:anchorId="1E54DACF" wp14:editId="65584878">
                  <wp:extent cx="1678305" cy="2208647"/>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3119" cy="2241303"/>
                          </a:xfrm>
                          <a:prstGeom prst="rect">
                            <a:avLst/>
                          </a:prstGeom>
                          <a:noFill/>
                          <a:ln>
                            <a:noFill/>
                          </a:ln>
                        </pic:spPr>
                      </pic:pic>
                    </a:graphicData>
                  </a:graphic>
                </wp:inline>
              </w:drawing>
            </w:r>
            <w:r w:rsidR="00F57965">
              <w:rPr>
                <w:rFonts w:ascii="楷体" w:eastAsia="楷体" w:hAnsi="楷体" w:cs="楷体"/>
                <w:sz w:val="28"/>
                <w:szCs w:val="28"/>
              </w:rPr>
              <w:t xml:space="preserve"> </w:t>
            </w:r>
            <w:r w:rsidR="00F57965" w:rsidRPr="00F57965">
              <w:rPr>
                <w:rFonts w:ascii="楷体" w:eastAsia="楷体" w:hAnsi="楷体" w:cs="楷体"/>
                <w:noProof/>
                <w:sz w:val="28"/>
                <w:szCs w:val="28"/>
              </w:rPr>
              <w:drawing>
                <wp:inline distT="0" distB="0" distL="0" distR="0" wp14:anchorId="3CA646BF" wp14:editId="03374A36">
                  <wp:extent cx="1760561" cy="2182744"/>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0999" cy="2208083"/>
                          </a:xfrm>
                          <a:prstGeom prst="rect">
                            <a:avLst/>
                          </a:prstGeom>
                          <a:noFill/>
                          <a:ln>
                            <a:noFill/>
                          </a:ln>
                        </pic:spPr>
                      </pic:pic>
                    </a:graphicData>
                  </a:graphic>
                </wp:inline>
              </w:drawing>
            </w:r>
          </w:p>
          <w:p w14:paraId="155D6BF1" w14:textId="3C02BC77" w:rsidR="006A73C5" w:rsidRPr="00DA6347" w:rsidRDefault="006A73C5" w:rsidP="005345EE">
            <w:pPr>
              <w:rPr>
                <w:rFonts w:ascii="楷体" w:eastAsia="楷体" w:hAnsi="楷体" w:cs="楷体"/>
                <w:sz w:val="28"/>
                <w:szCs w:val="28"/>
              </w:rPr>
            </w:pPr>
          </w:p>
          <w:p w14:paraId="0A7DC201" w14:textId="1C142480" w:rsidR="005345EE" w:rsidRPr="00DA6347" w:rsidRDefault="005345EE" w:rsidP="00F57965">
            <w:pPr>
              <w:rPr>
                <w:rFonts w:ascii="楷体" w:eastAsia="楷体" w:hAnsi="楷体" w:cs="楷体"/>
                <w:sz w:val="28"/>
                <w:szCs w:val="28"/>
              </w:rPr>
            </w:pPr>
          </w:p>
        </w:tc>
        <w:tc>
          <w:tcPr>
            <w:tcW w:w="987" w:type="dxa"/>
          </w:tcPr>
          <w:p w14:paraId="1588660D" w14:textId="4BC9081C" w:rsidR="005345EE" w:rsidRPr="00DA6347" w:rsidRDefault="005345EE" w:rsidP="005345EE">
            <w:pPr>
              <w:rPr>
                <w:rFonts w:ascii="楷体" w:eastAsia="楷体" w:hAnsi="楷体" w:cs="楷体"/>
                <w:sz w:val="28"/>
                <w:szCs w:val="28"/>
              </w:rPr>
            </w:pPr>
          </w:p>
        </w:tc>
      </w:tr>
      <w:tr w:rsidR="005345EE" w:rsidRPr="00DA6347" w14:paraId="38F55209" w14:textId="77777777" w:rsidTr="0069583B">
        <w:trPr>
          <w:trHeight w:val="800"/>
        </w:trPr>
        <w:tc>
          <w:tcPr>
            <w:tcW w:w="2160" w:type="dxa"/>
            <w:vAlign w:val="center"/>
          </w:tcPr>
          <w:p w14:paraId="51039F1D"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策划</w:t>
            </w:r>
          </w:p>
        </w:tc>
        <w:tc>
          <w:tcPr>
            <w:tcW w:w="960" w:type="dxa"/>
            <w:vAlign w:val="center"/>
          </w:tcPr>
          <w:p w14:paraId="12FBF813"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8.1</w:t>
            </w:r>
          </w:p>
        </w:tc>
        <w:tc>
          <w:tcPr>
            <w:tcW w:w="10602" w:type="dxa"/>
            <w:vAlign w:val="center"/>
          </w:tcPr>
          <w:p w14:paraId="6768B0E4"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●企业根据客户要求对生产进行策划：</w:t>
            </w:r>
          </w:p>
          <w:p w14:paraId="3656F950" w14:textId="0A9EAFE0" w:rsidR="005345EE" w:rsidRPr="00DA6347" w:rsidRDefault="005345EE" w:rsidP="005345EE">
            <w:pPr>
              <w:numPr>
                <w:ilvl w:val="0"/>
                <w:numId w:val="8"/>
              </w:numPr>
              <w:rPr>
                <w:rFonts w:ascii="楷体" w:eastAsia="楷体" w:hAnsi="楷体" w:cs="楷体"/>
                <w:sz w:val="28"/>
                <w:szCs w:val="28"/>
              </w:rPr>
            </w:pPr>
            <w:r w:rsidRPr="00DA6347">
              <w:rPr>
                <w:rFonts w:ascii="楷体" w:eastAsia="楷体" w:hAnsi="楷体" w:cs="楷体" w:hint="eastAsia"/>
                <w:sz w:val="28"/>
                <w:szCs w:val="28"/>
              </w:rPr>
              <w:t>确定产品和服务的要求：客户图纸、合同要求、客户标准</w:t>
            </w:r>
          </w:p>
          <w:p w14:paraId="41A74DC6" w14:textId="77777777" w:rsidR="005345EE" w:rsidRPr="00DA6347" w:rsidRDefault="005345EE" w:rsidP="005345EE">
            <w:pPr>
              <w:numPr>
                <w:ilvl w:val="0"/>
                <w:numId w:val="8"/>
              </w:numPr>
              <w:rPr>
                <w:rFonts w:ascii="楷体" w:eastAsia="楷体" w:hAnsi="楷体" w:cs="楷体"/>
                <w:sz w:val="28"/>
                <w:szCs w:val="28"/>
              </w:rPr>
            </w:pPr>
            <w:r w:rsidRPr="00DA6347">
              <w:rPr>
                <w:rFonts w:ascii="楷体" w:eastAsia="楷体" w:hAnsi="楷体" w:cs="楷体" w:hint="eastAsia"/>
                <w:sz w:val="28"/>
                <w:szCs w:val="28"/>
              </w:rPr>
              <w:t>制定目标，目标基本合理、可测量、可达到</w:t>
            </w:r>
          </w:p>
          <w:p w14:paraId="4A5F8B5B" w14:textId="4766EAB5" w:rsidR="005345EE" w:rsidRPr="00DA6347" w:rsidRDefault="005345EE" w:rsidP="005345EE">
            <w:pPr>
              <w:numPr>
                <w:ilvl w:val="0"/>
                <w:numId w:val="8"/>
              </w:numPr>
              <w:rPr>
                <w:rFonts w:ascii="楷体" w:eastAsia="楷体" w:hAnsi="楷体" w:cs="楷体"/>
                <w:sz w:val="28"/>
                <w:szCs w:val="28"/>
              </w:rPr>
            </w:pPr>
            <w:r w:rsidRPr="00DA6347">
              <w:rPr>
                <w:rFonts w:ascii="楷体" w:eastAsia="楷体" w:hAnsi="楷体" w:cs="楷体" w:hint="eastAsia"/>
                <w:sz w:val="28"/>
                <w:szCs w:val="28"/>
              </w:rPr>
              <w:t>流程：</w:t>
            </w:r>
            <w:r w:rsidR="00995C44" w:rsidRPr="00995C44">
              <w:rPr>
                <w:rFonts w:ascii="楷体" w:eastAsia="楷体" w:hAnsi="楷体" w:cs="楷体" w:hint="eastAsia"/>
                <w:sz w:val="28"/>
                <w:szCs w:val="28"/>
              </w:rPr>
              <w:t>镀锌丝下料——编织——卡扣——成卷——检验——入库</w:t>
            </w:r>
          </w:p>
          <w:p w14:paraId="1DADD9A6" w14:textId="49006EED" w:rsidR="005345EE" w:rsidRPr="00DA6347" w:rsidRDefault="005345EE" w:rsidP="00001812">
            <w:pPr>
              <w:rPr>
                <w:rFonts w:ascii="楷体" w:eastAsia="楷体" w:hAnsi="楷体" w:cs="楷体"/>
                <w:sz w:val="28"/>
                <w:szCs w:val="28"/>
              </w:rPr>
            </w:pPr>
            <w:r w:rsidRPr="00DA6347">
              <w:rPr>
                <w:rFonts w:ascii="楷体" w:eastAsia="楷体" w:hAnsi="楷体" w:cs="楷体" w:hint="eastAsia"/>
                <w:sz w:val="28"/>
                <w:szCs w:val="28"/>
              </w:rPr>
              <w:t>策划了设备操</w:t>
            </w:r>
            <w:r w:rsidRPr="007962BF">
              <w:rPr>
                <w:rFonts w:ascii="楷体" w:eastAsia="楷体" w:hAnsi="楷体" w:cs="楷体" w:hint="eastAsia"/>
                <w:sz w:val="28"/>
                <w:szCs w:val="28"/>
              </w:rPr>
              <w:t>作规程、图纸等</w:t>
            </w:r>
            <w:r w:rsidRPr="00DA6347">
              <w:rPr>
                <w:rFonts w:ascii="楷体" w:eastAsia="楷体" w:hAnsi="楷体" w:cs="楷体" w:hint="eastAsia"/>
                <w:sz w:val="28"/>
                <w:szCs w:val="28"/>
              </w:rPr>
              <w:t>作业指导文件，及产品检验记录等记录。</w:t>
            </w:r>
          </w:p>
          <w:p w14:paraId="3183845B" w14:textId="6606DCEC" w:rsidR="005345EE" w:rsidRPr="00DA6347" w:rsidRDefault="00001812" w:rsidP="005345EE">
            <w:pPr>
              <w:rPr>
                <w:rFonts w:ascii="楷体" w:eastAsia="楷体" w:hAnsi="楷体" w:cs="楷体"/>
                <w:sz w:val="28"/>
                <w:szCs w:val="28"/>
              </w:rPr>
            </w:pPr>
            <w:r w:rsidRPr="00DA6347">
              <w:rPr>
                <w:rFonts w:ascii="楷体" w:eastAsia="楷体" w:hAnsi="楷体" w:cs="楷体"/>
                <w:sz w:val="28"/>
                <w:szCs w:val="28"/>
              </w:rPr>
              <w:t>4</w:t>
            </w:r>
            <w:r w:rsidR="005345EE" w:rsidRPr="00DA6347">
              <w:rPr>
                <w:rFonts w:ascii="楷体" w:eastAsia="楷体" w:hAnsi="楷体" w:cs="楷体" w:hint="eastAsia"/>
                <w:sz w:val="28"/>
                <w:szCs w:val="28"/>
              </w:rPr>
              <w:t>、所需资源：配备了</w:t>
            </w:r>
            <w:r w:rsidR="00995C44" w:rsidRPr="00995C44">
              <w:rPr>
                <w:rFonts w:ascii="楷体" w:eastAsia="楷体" w:hAnsi="楷体" w:cs="楷体" w:hint="eastAsia"/>
                <w:sz w:val="28"/>
                <w:szCs w:val="28"/>
              </w:rPr>
              <w:t>勾花网机、减压环机、切割机、冲床、</w:t>
            </w:r>
            <w:proofErr w:type="gramStart"/>
            <w:r w:rsidR="00995C44" w:rsidRPr="00995C44">
              <w:rPr>
                <w:rFonts w:ascii="楷体" w:eastAsia="楷体" w:hAnsi="楷体" w:cs="楷体" w:hint="eastAsia"/>
                <w:sz w:val="28"/>
                <w:szCs w:val="28"/>
              </w:rPr>
              <w:t>打轴机</w:t>
            </w:r>
            <w:proofErr w:type="gramEnd"/>
            <w:r w:rsidR="00995C44" w:rsidRPr="00995C44">
              <w:rPr>
                <w:rFonts w:ascii="楷体" w:eastAsia="楷体" w:hAnsi="楷体" w:cs="楷体" w:hint="eastAsia"/>
                <w:sz w:val="28"/>
                <w:szCs w:val="28"/>
              </w:rPr>
              <w:t>等，满足生产需求。</w:t>
            </w:r>
            <w:r w:rsidR="005345EE" w:rsidRPr="00DA6347">
              <w:rPr>
                <w:rFonts w:ascii="楷体" w:eastAsia="楷体" w:hAnsi="楷体" w:cs="楷体" w:hint="eastAsia"/>
                <w:sz w:val="28"/>
                <w:szCs w:val="28"/>
              </w:rPr>
              <w:t>人员经过培训上岗等。基本满足工作需要。资源基本满足。</w:t>
            </w:r>
          </w:p>
          <w:p w14:paraId="1D7962BD"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6、遵照岗位职责、设备操作规程、工艺流程、图纸等作业指导文件实施过程控制。</w:t>
            </w:r>
          </w:p>
          <w:p w14:paraId="54CDB1AB" w14:textId="3D23609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lastRenderedPageBreak/>
              <w:t>产品通过检验来对产品实现过程进行控制。生产过程中由目负责人组织进行检查，项目完成后由客户进行验收，</w:t>
            </w:r>
            <w:r w:rsidR="00C205AF" w:rsidRPr="00DA6347">
              <w:rPr>
                <w:rFonts w:ascii="楷体" w:eastAsia="楷体" w:hAnsi="楷体" w:cs="楷体" w:hint="eastAsia"/>
                <w:sz w:val="28"/>
                <w:szCs w:val="28"/>
              </w:rPr>
              <w:t>基本</w:t>
            </w:r>
            <w:r w:rsidRPr="00DA6347">
              <w:rPr>
                <w:rFonts w:ascii="楷体" w:eastAsia="楷体" w:hAnsi="楷体" w:cs="楷体" w:hint="eastAsia"/>
                <w:sz w:val="28"/>
                <w:szCs w:val="28"/>
              </w:rPr>
              <w:t>符合要求</w:t>
            </w:r>
            <w:r w:rsidR="00C205AF" w:rsidRPr="00DA6347">
              <w:rPr>
                <w:rFonts w:ascii="楷体" w:eastAsia="楷体" w:hAnsi="楷体" w:cs="楷体" w:hint="eastAsia"/>
                <w:sz w:val="28"/>
                <w:szCs w:val="28"/>
              </w:rPr>
              <w:t>。</w:t>
            </w:r>
          </w:p>
          <w:p w14:paraId="2CB28B45" w14:textId="595CDB49" w:rsidR="00920026" w:rsidRPr="007962BF" w:rsidRDefault="00C205AF" w:rsidP="007962BF">
            <w:pPr>
              <w:pStyle w:val="a9"/>
              <w:numPr>
                <w:ilvl w:val="0"/>
                <w:numId w:val="1"/>
              </w:numPr>
              <w:ind w:firstLineChars="0"/>
              <w:rPr>
                <w:rFonts w:ascii="楷体" w:eastAsia="楷体" w:hAnsi="楷体" w:cs="楷体"/>
                <w:sz w:val="28"/>
                <w:szCs w:val="28"/>
              </w:rPr>
            </w:pPr>
            <w:r w:rsidRPr="007962BF">
              <w:rPr>
                <w:rFonts w:ascii="楷体" w:eastAsia="楷体" w:hAnsi="楷体" w:cs="楷体" w:hint="eastAsia"/>
                <w:sz w:val="28"/>
                <w:szCs w:val="28"/>
              </w:rPr>
              <w:t>车间</w:t>
            </w:r>
            <w:r w:rsidR="00995C44" w:rsidRPr="007962BF">
              <w:rPr>
                <w:rFonts w:ascii="楷体" w:eastAsia="楷体" w:hAnsi="楷体" w:cs="楷体" w:hint="eastAsia"/>
                <w:sz w:val="28"/>
                <w:szCs w:val="28"/>
              </w:rPr>
              <w:t>无倒班。</w:t>
            </w:r>
          </w:p>
          <w:p w14:paraId="7225D21F" w14:textId="76ECD09D" w:rsidR="005345EE" w:rsidRPr="007962BF" w:rsidRDefault="007962BF" w:rsidP="007962BF">
            <w:pPr>
              <w:rPr>
                <w:rFonts w:ascii="楷体" w:eastAsia="楷体" w:hAnsi="楷体" w:cs="楷体"/>
                <w:sz w:val="28"/>
                <w:szCs w:val="28"/>
              </w:rPr>
            </w:pPr>
            <w:r>
              <w:rPr>
                <w:rFonts w:ascii="楷体" w:eastAsia="楷体" w:hAnsi="楷体" w:cs="楷体" w:hint="eastAsia"/>
                <w:sz w:val="28"/>
                <w:szCs w:val="28"/>
              </w:rPr>
              <w:t>8、</w:t>
            </w:r>
            <w:r w:rsidR="005345EE" w:rsidRPr="007962BF">
              <w:rPr>
                <w:rFonts w:ascii="楷体" w:eastAsia="楷体" w:hAnsi="楷体" w:cs="楷体" w:hint="eastAsia"/>
                <w:sz w:val="28"/>
                <w:szCs w:val="28"/>
              </w:rPr>
              <w:t>策划了</w:t>
            </w:r>
            <w:r w:rsidRPr="007962BF">
              <w:rPr>
                <w:rFonts w:ascii="楷体" w:eastAsia="楷体" w:hAnsi="楷体" w:cs="楷体" w:hint="eastAsia"/>
                <w:sz w:val="28"/>
                <w:szCs w:val="28"/>
              </w:rPr>
              <w:t>生产计划单</w:t>
            </w:r>
            <w:r w:rsidR="005345EE" w:rsidRPr="007962BF">
              <w:rPr>
                <w:rFonts w:ascii="楷体" w:eastAsia="楷体" w:hAnsi="楷体" w:cs="楷体" w:hint="eastAsia"/>
                <w:sz w:val="28"/>
                <w:szCs w:val="28"/>
              </w:rPr>
              <w:t>、产品检验</w:t>
            </w:r>
            <w:r w:rsidRPr="007962BF">
              <w:rPr>
                <w:rFonts w:ascii="楷体" w:eastAsia="楷体" w:hAnsi="楷体" w:cs="楷体" w:hint="eastAsia"/>
                <w:sz w:val="28"/>
                <w:szCs w:val="28"/>
              </w:rPr>
              <w:t>记录</w:t>
            </w:r>
            <w:r w:rsidR="005345EE" w:rsidRPr="007962BF">
              <w:rPr>
                <w:rFonts w:ascii="楷体" w:eastAsia="楷体" w:hAnsi="楷体" w:cs="楷体" w:hint="eastAsia"/>
                <w:sz w:val="28"/>
                <w:szCs w:val="28"/>
              </w:rPr>
              <w:t>等，记录均保期3年。由生产部统一汇总交办公室存储。</w:t>
            </w:r>
          </w:p>
          <w:p w14:paraId="2FFAE9C5" w14:textId="098FFF2C" w:rsidR="005345EE" w:rsidRPr="00DA6347" w:rsidRDefault="00920026" w:rsidP="005345EE">
            <w:pPr>
              <w:rPr>
                <w:rFonts w:ascii="楷体" w:eastAsia="楷体" w:hAnsi="楷体" w:cs="楷体"/>
                <w:sz w:val="28"/>
                <w:szCs w:val="28"/>
              </w:rPr>
            </w:pPr>
            <w:r w:rsidRPr="00DA6347">
              <w:rPr>
                <w:rFonts w:ascii="楷体" w:eastAsia="楷体" w:hAnsi="楷体" w:cs="楷体"/>
                <w:sz w:val="28"/>
                <w:szCs w:val="28"/>
              </w:rPr>
              <w:t>9</w:t>
            </w:r>
            <w:r w:rsidR="005345EE" w:rsidRPr="00DA6347">
              <w:rPr>
                <w:rFonts w:ascii="楷体" w:eastAsia="楷体" w:hAnsi="楷体" w:cs="楷体" w:hint="eastAsia"/>
                <w:sz w:val="28"/>
                <w:szCs w:val="28"/>
              </w:rPr>
              <w:t>、通过识别与评价对公司目标和战略方向相关，影响其实现质量管理体系预期结果的各种内外部环境因素，有效应对风险和机遇。</w:t>
            </w:r>
          </w:p>
          <w:p w14:paraId="47E703CE" w14:textId="171E00FE"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9、外包过程：</w:t>
            </w:r>
            <w:r w:rsidR="00EA6078">
              <w:rPr>
                <w:rFonts w:ascii="楷体" w:eastAsia="楷体" w:hAnsi="楷体" w:cs="楷体" w:hint="eastAsia"/>
                <w:sz w:val="28"/>
                <w:szCs w:val="28"/>
              </w:rPr>
              <w:t>产品运输</w:t>
            </w:r>
          </w:p>
          <w:p w14:paraId="0489DC7E" w14:textId="2B4CD20F"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10、策划适合组织体系运行需要，未发生更改，策划情况符合标准要求</w:t>
            </w:r>
            <w:r w:rsidR="00C205AF" w:rsidRPr="00DA6347">
              <w:rPr>
                <w:rFonts w:ascii="楷体" w:eastAsia="楷体" w:hAnsi="楷体" w:cs="楷体" w:hint="eastAsia"/>
                <w:sz w:val="28"/>
                <w:szCs w:val="28"/>
              </w:rPr>
              <w:t>。</w:t>
            </w:r>
          </w:p>
          <w:p w14:paraId="37DC7B68"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●产品实现策划的输出的信息充分，输出内容满足标准要求和企业实际。</w:t>
            </w:r>
          </w:p>
        </w:tc>
        <w:tc>
          <w:tcPr>
            <w:tcW w:w="987" w:type="dxa"/>
          </w:tcPr>
          <w:p w14:paraId="20771003"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lastRenderedPageBreak/>
              <w:t>Y</w:t>
            </w:r>
          </w:p>
          <w:p w14:paraId="12AE04A8" w14:textId="77777777" w:rsidR="005345EE" w:rsidRPr="00DA6347" w:rsidRDefault="005345EE" w:rsidP="005345EE">
            <w:pPr>
              <w:rPr>
                <w:rFonts w:ascii="楷体" w:eastAsia="楷体" w:hAnsi="楷体" w:cs="楷体"/>
                <w:sz w:val="28"/>
                <w:szCs w:val="28"/>
              </w:rPr>
            </w:pPr>
          </w:p>
        </w:tc>
      </w:tr>
      <w:tr w:rsidR="005345EE" w:rsidRPr="00DA6347" w14:paraId="5FB80998" w14:textId="77777777" w:rsidTr="0069583B">
        <w:trPr>
          <w:trHeight w:val="392"/>
        </w:trPr>
        <w:tc>
          <w:tcPr>
            <w:tcW w:w="2160" w:type="dxa"/>
            <w:vAlign w:val="center"/>
          </w:tcPr>
          <w:p w14:paraId="3658F52B"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设计开发</w:t>
            </w:r>
          </w:p>
        </w:tc>
        <w:tc>
          <w:tcPr>
            <w:tcW w:w="960" w:type="dxa"/>
            <w:vAlign w:val="center"/>
          </w:tcPr>
          <w:p w14:paraId="0DC23A8E"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8.3</w:t>
            </w:r>
          </w:p>
        </w:tc>
        <w:tc>
          <w:tcPr>
            <w:tcW w:w="10602" w:type="dxa"/>
            <w:tcBorders>
              <w:bottom w:val="single" w:sz="4" w:space="0" w:color="auto"/>
            </w:tcBorders>
            <w:vAlign w:val="center"/>
          </w:tcPr>
          <w:p w14:paraId="6F4D1B72"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该组织依据国家/行业标准/顾客要求／图纸进行加工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tc>
        <w:tc>
          <w:tcPr>
            <w:tcW w:w="987" w:type="dxa"/>
          </w:tcPr>
          <w:p w14:paraId="7C22D7A7"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Y</w:t>
            </w:r>
          </w:p>
        </w:tc>
      </w:tr>
      <w:tr w:rsidR="005345EE" w:rsidRPr="00DA6347" w14:paraId="496D67EE" w14:textId="77777777" w:rsidTr="0069583B">
        <w:trPr>
          <w:trHeight w:val="90"/>
        </w:trPr>
        <w:tc>
          <w:tcPr>
            <w:tcW w:w="2160" w:type="dxa"/>
            <w:vAlign w:val="center"/>
          </w:tcPr>
          <w:p w14:paraId="3254E3A9"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生产和服务提供的控制</w:t>
            </w:r>
          </w:p>
        </w:tc>
        <w:tc>
          <w:tcPr>
            <w:tcW w:w="960" w:type="dxa"/>
            <w:vAlign w:val="center"/>
          </w:tcPr>
          <w:p w14:paraId="7DAEA342"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8.5．1</w:t>
            </w:r>
          </w:p>
          <w:p w14:paraId="2FBA0527" w14:textId="77777777" w:rsidR="005345EE" w:rsidRPr="00DA6347" w:rsidRDefault="005345EE" w:rsidP="005345EE">
            <w:pPr>
              <w:rPr>
                <w:rFonts w:ascii="楷体" w:eastAsia="楷体" w:hAnsi="楷体" w:cs="楷体"/>
                <w:sz w:val="28"/>
                <w:szCs w:val="28"/>
              </w:rPr>
            </w:pPr>
          </w:p>
        </w:tc>
        <w:tc>
          <w:tcPr>
            <w:tcW w:w="10602" w:type="dxa"/>
            <w:tcBorders>
              <w:bottom w:val="nil"/>
            </w:tcBorders>
            <w:vAlign w:val="center"/>
          </w:tcPr>
          <w:p w14:paraId="0E646B7C" w14:textId="3E201C69"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●介绍生产程序：</w:t>
            </w:r>
            <w:r w:rsidR="00F75F74">
              <w:rPr>
                <w:rFonts w:ascii="楷体" w:eastAsia="楷体" w:hAnsi="楷体" w:cs="楷体" w:hint="eastAsia"/>
                <w:sz w:val="28"/>
                <w:szCs w:val="28"/>
              </w:rPr>
              <w:t>供销</w:t>
            </w:r>
            <w:r w:rsidRPr="00DA6347">
              <w:rPr>
                <w:rFonts w:ascii="楷体" w:eastAsia="楷体" w:hAnsi="楷体" w:cs="楷体" w:hint="eastAsia"/>
                <w:sz w:val="28"/>
                <w:szCs w:val="28"/>
              </w:rPr>
              <w:t>部、生产技术部共同对客户提出的要求进行评审，确定产品的数量、质量要求、交货期限及其它要求；然后向生</w:t>
            </w:r>
            <w:r w:rsidR="00920026" w:rsidRPr="00DA6347">
              <w:rPr>
                <w:rFonts w:ascii="楷体" w:eastAsia="楷体" w:hAnsi="楷体" w:cs="楷体" w:hint="eastAsia"/>
                <w:sz w:val="28"/>
                <w:szCs w:val="28"/>
              </w:rPr>
              <w:t>产</w:t>
            </w:r>
            <w:r w:rsidR="00F75F74">
              <w:rPr>
                <w:rFonts w:ascii="楷体" w:eastAsia="楷体" w:hAnsi="楷体" w:cs="楷体" w:hint="eastAsia"/>
                <w:sz w:val="28"/>
                <w:szCs w:val="28"/>
              </w:rPr>
              <w:t>技术</w:t>
            </w:r>
            <w:r w:rsidRPr="00DA6347">
              <w:rPr>
                <w:rFonts w:ascii="楷体" w:eastAsia="楷体" w:hAnsi="楷体" w:cs="楷体" w:hint="eastAsia"/>
                <w:sz w:val="28"/>
                <w:szCs w:val="28"/>
              </w:rPr>
              <w:t>部传递交货通知，生</w:t>
            </w:r>
            <w:r w:rsidR="00920026" w:rsidRPr="00DA6347">
              <w:rPr>
                <w:rFonts w:ascii="楷体" w:eastAsia="楷体" w:hAnsi="楷体" w:cs="楷体" w:hint="eastAsia"/>
                <w:sz w:val="28"/>
                <w:szCs w:val="28"/>
              </w:rPr>
              <w:t>产</w:t>
            </w:r>
            <w:r w:rsidRPr="00DA6347">
              <w:rPr>
                <w:rFonts w:ascii="楷体" w:eastAsia="楷体" w:hAnsi="楷体" w:cs="楷体" w:hint="eastAsia"/>
                <w:sz w:val="28"/>
                <w:szCs w:val="28"/>
              </w:rPr>
              <w:t>部根据通知的内容，受控条件得到图纸、操作规程操作等。使用设备和量具，进行测量。根据订货要求，生技部下</w:t>
            </w:r>
            <w:proofErr w:type="gramStart"/>
            <w:r w:rsidRPr="00DA6347">
              <w:rPr>
                <w:rFonts w:ascii="楷体" w:eastAsia="楷体" w:hAnsi="楷体" w:cs="楷体" w:hint="eastAsia"/>
                <w:sz w:val="28"/>
                <w:szCs w:val="28"/>
              </w:rPr>
              <w:t>达任务</w:t>
            </w:r>
            <w:proofErr w:type="gramEnd"/>
            <w:r w:rsidRPr="00DA6347">
              <w:rPr>
                <w:rFonts w:ascii="楷体" w:eastAsia="楷体" w:hAnsi="楷体" w:cs="楷体" w:hint="eastAsia"/>
                <w:sz w:val="28"/>
                <w:szCs w:val="28"/>
              </w:rPr>
              <w:t>书。</w:t>
            </w:r>
          </w:p>
          <w:p w14:paraId="3D7C1E02"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●企业根据客户图纸/生产计划进行生产</w:t>
            </w:r>
          </w:p>
          <w:p w14:paraId="5D9801C6" w14:textId="77777777" w:rsidR="005345EE" w:rsidRPr="00DA6347" w:rsidRDefault="005345EE" w:rsidP="005345EE">
            <w:pPr>
              <w:autoSpaceDE w:val="0"/>
              <w:autoSpaceDN w:val="0"/>
              <w:adjustRightInd w:val="0"/>
              <w:jc w:val="left"/>
              <w:rPr>
                <w:rFonts w:ascii="楷体" w:eastAsia="楷体" w:hAnsi="楷体" w:cs="楷体"/>
                <w:kern w:val="0"/>
                <w:sz w:val="28"/>
                <w:szCs w:val="28"/>
              </w:rPr>
            </w:pPr>
            <w:r w:rsidRPr="00DA6347">
              <w:rPr>
                <w:rFonts w:ascii="楷体" w:eastAsia="楷体" w:hAnsi="楷体" w:cs="楷体" w:hint="eastAsia"/>
                <w:kern w:val="0"/>
                <w:sz w:val="28"/>
                <w:szCs w:val="28"/>
              </w:rPr>
              <w:t>--抽：按合同出生产计划：</w:t>
            </w:r>
          </w:p>
          <w:p w14:paraId="2B88FAF9" w14:textId="7CD6733F" w:rsidR="005345EE" w:rsidRPr="00DA6347" w:rsidRDefault="005345EE" w:rsidP="005345EE">
            <w:pPr>
              <w:autoSpaceDE w:val="0"/>
              <w:autoSpaceDN w:val="0"/>
              <w:adjustRightInd w:val="0"/>
              <w:jc w:val="left"/>
              <w:rPr>
                <w:rFonts w:ascii="楷体" w:eastAsia="楷体" w:hAnsi="楷体" w:cs="楷体"/>
                <w:kern w:val="0"/>
                <w:sz w:val="28"/>
                <w:szCs w:val="28"/>
              </w:rPr>
            </w:pPr>
            <w:r w:rsidRPr="00DA6347">
              <w:rPr>
                <w:rFonts w:ascii="楷体" w:eastAsia="楷体" w:hAnsi="楷体" w:cs="楷体" w:hint="eastAsia"/>
                <w:kern w:val="0"/>
                <w:sz w:val="28"/>
                <w:szCs w:val="28"/>
              </w:rPr>
              <w:t>合同编号：</w:t>
            </w:r>
            <w:r w:rsidR="00F75F74" w:rsidRPr="00F75F74">
              <w:rPr>
                <w:rFonts w:ascii="楷体" w:eastAsia="楷体" w:hAnsi="楷体" w:cs="楷体"/>
                <w:kern w:val="0"/>
                <w:sz w:val="28"/>
                <w:szCs w:val="28"/>
              </w:rPr>
              <w:t>RMJ2020052201</w:t>
            </w:r>
            <w:r w:rsidRPr="00DA6347">
              <w:rPr>
                <w:rFonts w:ascii="楷体" w:eastAsia="楷体" w:hAnsi="楷体" w:cs="楷体" w:hint="eastAsia"/>
                <w:kern w:val="0"/>
                <w:sz w:val="28"/>
                <w:szCs w:val="28"/>
              </w:rPr>
              <w:tab/>
            </w:r>
          </w:p>
          <w:p w14:paraId="4110E777" w14:textId="35D1FA58"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产品信息：</w:t>
            </w:r>
            <w:r w:rsidRPr="00DA6347">
              <w:rPr>
                <w:rFonts w:ascii="楷体" w:eastAsia="楷体" w:hAnsi="楷体" w:cs="楷体" w:hint="eastAsia"/>
                <w:sz w:val="28"/>
                <w:szCs w:val="28"/>
              </w:rPr>
              <w:tab/>
            </w:r>
            <w:r w:rsidR="00F75F74">
              <w:rPr>
                <w:rFonts w:ascii="楷体" w:eastAsia="楷体" w:hAnsi="楷体" w:cs="楷体" w:hint="eastAsia"/>
                <w:sz w:val="28"/>
                <w:szCs w:val="28"/>
              </w:rPr>
              <w:t xml:space="preserve"> 边坡防护网</w:t>
            </w:r>
            <w:r w:rsidRPr="00DA6347">
              <w:rPr>
                <w:rFonts w:ascii="楷体" w:eastAsia="楷体" w:hAnsi="楷体" w:cs="楷体" w:hint="eastAsia"/>
                <w:sz w:val="28"/>
                <w:szCs w:val="28"/>
              </w:rPr>
              <w:t>（规格数量见</w:t>
            </w:r>
            <w:r w:rsidR="00920026" w:rsidRPr="00DA6347">
              <w:rPr>
                <w:rFonts w:ascii="楷体" w:eastAsia="楷体" w:hAnsi="楷体" w:cs="楷体" w:hint="eastAsia"/>
                <w:sz w:val="28"/>
                <w:szCs w:val="28"/>
              </w:rPr>
              <w:t>采购/订货清单</w:t>
            </w:r>
            <w:r w:rsidRPr="00DA6347">
              <w:rPr>
                <w:rFonts w:ascii="楷体" w:eastAsia="楷体" w:hAnsi="楷体" w:cs="楷体" w:hint="eastAsia"/>
                <w:sz w:val="28"/>
                <w:szCs w:val="28"/>
              </w:rPr>
              <w:t>）</w:t>
            </w:r>
          </w:p>
          <w:p w14:paraId="6EABC2F0" w14:textId="3C280A91" w:rsidR="005345EE" w:rsidRPr="00DA6347" w:rsidRDefault="005345EE" w:rsidP="005345EE">
            <w:pPr>
              <w:rPr>
                <w:rFonts w:ascii="楷体" w:eastAsia="楷体" w:hAnsi="楷体" w:cs="楷体"/>
                <w:sz w:val="28"/>
                <w:szCs w:val="28"/>
                <w:highlight w:val="yellow"/>
              </w:rPr>
            </w:pPr>
            <w:r w:rsidRPr="00DA6347">
              <w:rPr>
                <w:rFonts w:ascii="楷体" w:eastAsia="楷体" w:hAnsi="楷体" w:cs="楷体" w:hint="eastAsia"/>
                <w:sz w:val="28"/>
                <w:szCs w:val="28"/>
              </w:rPr>
              <w:lastRenderedPageBreak/>
              <w:t>审批人：</w:t>
            </w:r>
            <w:r w:rsidR="00F75F74">
              <w:rPr>
                <w:rFonts w:ascii="楷体" w:eastAsia="楷体" w:hAnsi="楷体" w:cs="楷体" w:hint="eastAsia"/>
                <w:sz w:val="28"/>
                <w:szCs w:val="28"/>
              </w:rPr>
              <w:t>陆良</w:t>
            </w:r>
          </w:p>
          <w:p w14:paraId="4E6270B7"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w:t>
            </w:r>
            <w:proofErr w:type="gramStart"/>
            <w:r w:rsidRPr="00DA6347">
              <w:rPr>
                <w:rFonts w:ascii="楷体" w:eastAsia="楷体" w:hAnsi="楷体" w:cs="楷体" w:hint="eastAsia"/>
                <w:sz w:val="28"/>
                <w:szCs w:val="28"/>
              </w:rPr>
              <w:t>另抽其他</w:t>
            </w:r>
            <w:proofErr w:type="gramEnd"/>
            <w:r w:rsidRPr="00DA6347">
              <w:rPr>
                <w:rFonts w:ascii="楷体" w:eastAsia="楷体" w:hAnsi="楷体" w:cs="楷体" w:hint="eastAsia"/>
                <w:sz w:val="28"/>
                <w:szCs w:val="28"/>
              </w:rPr>
              <w:t>生产计划，均保存完好，符合要求</w:t>
            </w:r>
          </w:p>
          <w:p w14:paraId="318AFC51"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●策划了生产流程：见8.1条款</w:t>
            </w:r>
          </w:p>
          <w:p w14:paraId="062338B5" w14:textId="20D1EC46" w:rsidR="00FA36EF"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●生产依据：客户图纸、合同要求、客户标准：</w:t>
            </w:r>
            <w:r w:rsidR="00F75F74" w:rsidRPr="00F75F74">
              <w:rPr>
                <w:rFonts w:ascii="楷体" w:eastAsia="楷体" w:hAnsi="楷体" w:cs="楷体" w:hint="eastAsia"/>
                <w:sz w:val="28"/>
                <w:szCs w:val="28"/>
              </w:rPr>
              <w:t>工业用金属丝编织网技术要求和检验</w:t>
            </w:r>
            <w:r w:rsidR="00F75F74" w:rsidRPr="00F75F74">
              <w:rPr>
                <w:rFonts w:ascii="楷体" w:eastAsia="楷体" w:hAnsi="楷体" w:cs="楷体" w:hint="eastAsia"/>
                <w:sz w:val="28"/>
                <w:szCs w:val="28"/>
              </w:rPr>
              <w:tab/>
              <w:t>GB/T17492-2019</w:t>
            </w:r>
            <w:r w:rsidR="00FA36EF" w:rsidRPr="00DA6347">
              <w:rPr>
                <w:rFonts w:ascii="楷体" w:eastAsia="楷体" w:hAnsi="楷体" w:cs="楷体" w:hint="eastAsia"/>
                <w:sz w:val="28"/>
                <w:szCs w:val="28"/>
              </w:rPr>
              <w:t>等。</w:t>
            </w:r>
          </w:p>
          <w:p w14:paraId="2AF99483" w14:textId="115F0A85"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●以上信息能够指导生产。</w:t>
            </w:r>
          </w:p>
          <w:p w14:paraId="43C32B6C" w14:textId="034D96E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●可获得和使用适宜的监视和测量资源：</w:t>
            </w:r>
            <w:r w:rsidR="00F75F74" w:rsidRPr="00F75F74">
              <w:rPr>
                <w:rFonts w:ascii="楷体" w:eastAsia="楷体" w:hAnsi="楷体" w:cs="楷体" w:hint="eastAsia"/>
                <w:sz w:val="28"/>
                <w:szCs w:val="28"/>
              </w:rPr>
              <w:t>游标卡尺、外径千分尺、卷尺</w:t>
            </w:r>
            <w:r w:rsidRPr="00DA6347">
              <w:rPr>
                <w:rFonts w:ascii="楷体" w:eastAsia="楷体" w:hAnsi="楷体" w:cs="楷体" w:hint="eastAsia"/>
                <w:sz w:val="28"/>
                <w:szCs w:val="28"/>
              </w:rPr>
              <w:t>等。监视和测量设备满足检验需要</w:t>
            </w:r>
          </w:p>
          <w:p w14:paraId="3165B32A" w14:textId="4CA525F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●在适当阶段实施监视和测量活动，以验证是否符合过程或输出的控制准则以及产品和服务的接收准则：图纸、检验标准、</w:t>
            </w:r>
            <w:proofErr w:type="gramStart"/>
            <w:r w:rsidRPr="00DA6347">
              <w:rPr>
                <w:rFonts w:ascii="楷体" w:eastAsia="楷体" w:hAnsi="楷体" w:cs="楷体" w:hint="eastAsia"/>
                <w:sz w:val="28"/>
                <w:szCs w:val="28"/>
              </w:rPr>
              <w:t>设备维保制度</w:t>
            </w:r>
            <w:proofErr w:type="gramEnd"/>
            <w:r w:rsidRPr="00DA6347">
              <w:rPr>
                <w:rFonts w:ascii="楷体" w:eastAsia="楷体" w:hAnsi="楷体" w:cs="楷体" w:hint="eastAsia"/>
                <w:sz w:val="28"/>
                <w:szCs w:val="28"/>
              </w:rPr>
              <w:t>等作业指导文件实施过程控制。</w:t>
            </w:r>
          </w:p>
          <w:p w14:paraId="25971F70"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●产品通过检验等来对产品实现过程进行控制。生产过程中由专人进行检查，完成后由客户进行验收，符合要求。</w:t>
            </w:r>
          </w:p>
          <w:p w14:paraId="319DC29C"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--查生产过程：</w:t>
            </w:r>
          </w:p>
          <w:p w14:paraId="385EA041" w14:textId="2B77F338" w:rsidR="00FA36EF" w:rsidRPr="00DA6347" w:rsidRDefault="005345EE" w:rsidP="00FA36EF">
            <w:pPr>
              <w:rPr>
                <w:rFonts w:ascii="楷体" w:eastAsia="楷体" w:hAnsi="楷体" w:cs="楷体"/>
                <w:sz w:val="28"/>
                <w:szCs w:val="28"/>
              </w:rPr>
            </w:pPr>
            <w:r w:rsidRPr="00DA6347">
              <w:rPr>
                <w:rFonts w:ascii="楷体" w:eastAsia="楷体" w:hAnsi="楷体" w:cs="楷体" w:hint="eastAsia"/>
                <w:sz w:val="28"/>
                <w:szCs w:val="28"/>
              </w:rPr>
              <w:t>抽</w:t>
            </w:r>
            <w:r w:rsidR="00FA36EF" w:rsidRPr="00DA6347">
              <w:rPr>
                <w:rFonts w:ascii="楷体" w:eastAsia="楷体" w:hAnsi="楷体" w:cs="楷体" w:hint="eastAsia"/>
                <w:sz w:val="28"/>
                <w:szCs w:val="28"/>
              </w:rPr>
              <w:t>：工艺流程：</w:t>
            </w:r>
          </w:p>
          <w:p w14:paraId="52071FF1" w14:textId="77777777" w:rsidR="00F75F74" w:rsidRDefault="00F75F74" w:rsidP="00FA36EF">
            <w:pPr>
              <w:rPr>
                <w:rFonts w:ascii="楷体" w:eastAsia="楷体" w:hAnsi="楷体" w:cs="楷体"/>
                <w:sz w:val="28"/>
                <w:szCs w:val="28"/>
              </w:rPr>
            </w:pPr>
            <w:r w:rsidRPr="00F75F74">
              <w:rPr>
                <w:rFonts w:ascii="楷体" w:eastAsia="楷体" w:hAnsi="楷体" w:cs="楷体" w:hint="eastAsia"/>
                <w:sz w:val="28"/>
                <w:szCs w:val="28"/>
              </w:rPr>
              <w:t>镀锌丝下料——编织——卡扣——成卷——检验——入库</w:t>
            </w:r>
          </w:p>
          <w:p w14:paraId="16195A74" w14:textId="470F21D7" w:rsidR="005345EE" w:rsidRPr="00A25E36" w:rsidRDefault="005345EE" w:rsidP="00A25E36">
            <w:pPr>
              <w:rPr>
                <w:rFonts w:ascii="楷体" w:eastAsia="楷体" w:hAnsi="楷体" w:cs="楷体"/>
                <w:sz w:val="28"/>
                <w:szCs w:val="28"/>
              </w:rPr>
            </w:pPr>
            <w:r w:rsidRPr="00DA6347">
              <w:rPr>
                <w:rFonts w:ascii="楷体" w:eastAsia="楷体" w:hAnsi="楷体" w:cs="楷体" w:hint="eastAsia"/>
                <w:sz w:val="28"/>
                <w:szCs w:val="28"/>
              </w:rPr>
              <w:t>2、</w:t>
            </w:r>
            <w:r w:rsidRPr="00A25E36">
              <w:rPr>
                <w:rFonts w:ascii="楷体" w:eastAsia="楷体" w:hAnsi="楷体" w:cs="楷体" w:hint="eastAsia"/>
                <w:kern w:val="0"/>
                <w:sz w:val="28"/>
                <w:szCs w:val="28"/>
              </w:rPr>
              <w:t>过程控制</w:t>
            </w:r>
            <w:r w:rsidRPr="00DA6347">
              <w:rPr>
                <w:rFonts w:ascii="楷体" w:eastAsia="楷体" w:hAnsi="楷体" w:cs="楷体" w:hint="eastAsia"/>
                <w:kern w:val="0"/>
                <w:sz w:val="28"/>
                <w:szCs w:val="28"/>
              </w:rPr>
              <w:t>依据：作业指导书</w:t>
            </w:r>
          </w:p>
          <w:p w14:paraId="468AF382" w14:textId="77777777" w:rsidR="00A25E36" w:rsidRDefault="00A25E36" w:rsidP="005345EE">
            <w:pPr>
              <w:autoSpaceDE w:val="0"/>
              <w:autoSpaceDN w:val="0"/>
              <w:adjustRightInd w:val="0"/>
              <w:jc w:val="left"/>
              <w:rPr>
                <w:rFonts w:ascii="楷体" w:eastAsia="楷体" w:hAnsi="楷体" w:cs="楷体"/>
                <w:kern w:val="0"/>
                <w:sz w:val="28"/>
                <w:szCs w:val="28"/>
              </w:rPr>
            </w:pPr>
          </w:p>
          <w:p w14:paraId="65AFE450" w14:textId="77F9D5C6" w:rsidR="005345EE" w:rsidRPr="00DA6347" w:rsidRDefault="005345EE" w:rsidP="005345EE">
            <w:pPr>
              <w:autoSpaceDE w:val="0"/>
              <w:autoSpaceDN w:val="0"/>
              <w:adjustRightInd w:val="0"/>
              <w:jc w:val="left"/>
              <w:rPr>
                <w:rFonts w:ascii="楷体" w:eastAsia="楷体" w:hAnsi="楷体" w:cs="楷体"/>
                <w:kern w:val="0"/>
                <w:sz w:val="28"/>
                <w:szCs w:val="28"/>
              </w:rPr>
            </w:pPr>
            <w:r w:rsidRPr="00DA6347">
              <w:rPr>
                <w:rFonts w:ascii="楷体" w:eastAsia="楷体" w:hAnsi="楷体" w:cs="楷体" w:hint="eastAsia"/>
                <w:kern w:val="0"/>
                <w:sz w:val="28"/>
                <w:szCs w:val="28"/>
              </w:rPr>
              <w:t>工序控制：</w:t>
            </w:r>
          </w:p>
          <w:p w14:paraId="27D6B88A" w14:textId="068349D8" w:rsidR="005345EE" w:rsidRPr="00DA6347" w:rsidRDefault="00A25E36" w:rsidP="005345EE">
            <w:pPr>
              <w:numPr>
                <w:ilvl w:val="0"/>
                <w:numId w:val="9"/>
              </w:numPr>
              <w:rPr>
                <w:rFonts w:ascii="楷体" w:eastAsia="楷体" w:hAnsi="楷体"/>
                <w:sz w:val="28"/>
                <w:szCs w:val="28"/>
              </w:rPr>
            </w:pPr>
            <w:r>
              <w:rPr>
                <w:rFonts w:ascii="楷体" w:eastAsia="楷体" w:hAnsi="楷体" w:hint="eastAsia"/>
                <w:sz w:val="28"/>
                <w:szCs w:val="28"/>
              </w:rPr>
              <w:t>编织</w:t>
            </w:r>
            <w:r w:rsidR="005345EE" w:rsidRPr="00DA6347">
              <w:rPr>
                <w:rFonts w:ascii="楷体" w:eastAsia="楷体" w:hAnsi="楷体" w:hint="eastAsia"/>
                <w:sz w:val="28"/>
                <w:szCs w:val="28"/>
              </w:rPr>
              <w:t>工序，正在</w:t>
            </w:r>
            <w:r w:rsidR="006D14BA" w:rsidRPr="00DA6347">
              <w:rPr>
                <w:rFonts w:ascii="楷体" w:eastAsia="楷体" w:hAnsi="楷体" w:hint="eastAsia"/>
                <w:sz w:val="28"/>
                <w:szCs w:val="28"/>
              </w:rPr>
              <w:t>进行</w:t>
            </w:r>
            <w:r>
              <w:rPr>
                <w:rFonts w:ascii="楷体" w:eastAsia="楷体" w:hAnsi="楷体" w:hint="eastAsia"/>
                <w:sz w:val="28"/>
                <w:szCs w:val="28"/>
              </w:rPr>
              <w:t>编织</w:t>
            </w:r>
            <w:r w:rsidR="005345EE" w:rsidRPr="00DA6347">
              <w:rPr>
                <w:rFonts w:ascii="楷体" w:eastAsia="楷体" w:hAnsi="楷体" w:hint="eastAsia"/>
                <w:sz w:val="28"/>
                <w:szCs w:val="28"/>
              </w:rPr>
              <w:t>，操作工等</w:t>
            </w:r>
            <w:r>
              <w:rPr>
                <w:rFonts w:ascii="楷体" w:eastAsia="楷体" w:hAnsi="楷体"/>
                <w:sz w:val="28"/>
                <w:szCs w:val="28"/>
              </w:rPr>
              <w:t>2</w:t>
            </w:r>
            <w:r w:rsidR="005345EE" w:rsidRPr="00DA6347">
              <w:rPr>
                <w:rFonts w:ascii="楷体" w:eastAsia="楷体" w:hAnsi="楷体" w:hint="eastAsia"/>
                <w:sz w:val="28"/>
                <w:szCs w:val="28"/>
              </w:rPr>
              <w:t>人，设备：</w:t>
            </w:r>
            <w:r w:rsidR="00120753" w:rsidRPr="00120753">
              <w:rPr>
                <w:rFonts w:ascii="楷体" w:eastAsia="楷体" w:hAnsi="楷体" w:hint="eastAsia"/>
                <w:sz w:val="28"/>
                <w:szCs w:val="28"/>
              </w:rPr>
              <w:t>冲床</w:t>
            </w:r>
            <w:r w:rsidR="005345EE" w:rsidRPr="00DA6347">
              <w:rPr>
                <w:rFonts w:ascii="楷体" w:eastAsia="楷体" w:hAnsi="楷体" w:hint="eastAsia"/>
                <w:sz w:val="28"/>
                <w:szCs w:val="28"/>
              </w:rPr>
              <w:t>使用作业指导书。询问控制技术要求，观察实际操作，</w:t>
            </w:r>
            <w:r w:rsidR="00120753">
              <w:rPr>
                <w:rFonts w:ascii="楷体" w:eastAsia="楷体" w:hAnsi="楷体" w:hint="eastAsia"/>
                <w:sz w:val="28"/>
                <w:szCs w:val="28"/>
              </w:rPr>
              <w:t>基本</w:t>
            </w:r>
            <w:r w:rsidR="005345EE" w:rsidRPr="00DA6347">
              <w:rPr>
                <w:rFonts w:ascii="楷体" w:eastAsia="楷体" w:hAnsi="楷体" w:hint="eastAsia"/>
                <w:sz w:val="28"/>
                <w:szCs w:val="28"/>
              </w:rPr>
              <w:t>符合操作规程。</w:t>
            </w:r>
          </w:p>
          <w:p w14:paraId="65F3ECC6" w14:textId="54B74DD5" w:rsidR="006D14BA" w:rsidRPr="00DA6347" w:rsidRDefault="006D14BA" w:rsidP="006D14BA">
            <w:pPr>
              <w:rPr>
                <w:rFonts w:ascii="楷体" w:eastAsia="楷体" w:hAnsi="楷体"/>
                <w:sz w:val="28"/>
                <w:szCs w:val="28"/>
              </w:rPr>
            </w:pPr>
            <w:r w:rsidRPr="00DA6347">
              <w:rPr>
                <w:rFonts w:ascii="楷体" w:eastAsia="楷体" w:hAnsi="楷体" w:hint="eastAsia"/>
                <w:sz w:val="28"/>
                <w:szCs w:val="28"/>
              </w:rPr>
              <w:t>查看其它工序，工人按操作规程进行，</w:t>
            </w:r>
            <w:r w:rsidR="009E3085" w:rsidRPr="00DA6347">
              <w:rPr>
                <w:rFonts w:ascii="楷体" w:eastAsia="楷体" w:hAnsi="楷体" w:hint="eastAsia"/>
                <w:sz w:val="28"/>
                <w:szCs w:val="28"/>
              </w:rPr>
              <w:t>基本符合要求。</w:t>
            </w:r>
          </w:p>
          <w:p w14:paraId="42027147"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●查看车间生产现场：</w:t>
            </w:r>
          </w:p>
          <w:p w14:paraId="72C091BF"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1、车间按照生产工序流程分为不同的区域，便于工作衔接，车间工序紧张有序，生</w:t>
            </w:r>
            <w:r w:rsidRPr="00DA6347">
              <w:rPr>
                <w:rFonts w:ascii="楷体" w:eastAsia="楷体" w:hAnsi="楷体" w:cs="楷体" w:hint="eastAsia"/>
                <w:sz w:val="28"/>
                <w:szCs w:val="28"/>
              </w:rPr>
              <w:lastRenderedPageBreak/>
              <w:t>产设备运行稳定，物品摆放区域有明显的标识，成品存放有序，基本符合要求。</w:t>
            </w:r>
          </w:p>
          <w:p w14:paraId="60A44E3C"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2、生产车间通风良好，工人劳保用品穿戴齐全，照明条件基本适宜，产品防护及生产环境满足生产要求。</w:t>
            </w:r>
          </w:p>
          <w:p w14:paraId="1A5A4BC2"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查其他相关工序的操作规程，符合要求。</w:t>
            </w:r>
          </w:p>
          <w:p w14:paraId="151923E7"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3、每天完工后由操作员清理场地、保养设备。</w:t>
            </w:r>
          </w:p>
          <w:p w14:paraId="008300E8" w14:textId="0B77B4A5"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●外包过程：</w:t>
            </w:r>
            <w:r w:rsidR="000508FF">
              <w:rPr>
                <w:rFonts w:ascii="楷体" w:eastAsia="楷体" w:hAnsi="楷体" w:cs="楷体" w:hint="eastAsia"/>
                <w:sz w:val="28"/>
                <w:szCs w:val="28"/>
              </w:rPr>
              <w:t>产品运输</w:t>
            </w:r>
          </w:p>
          <w:p w14:paraId="36797CEC" w14:textId="2661318D" w:rsidR="005345EE" w:rsidRPr="00DA6347" w:rsidRDefault="005345EE" w:rsidP="005345EE">
            <w:pPr>
              <w:autoSpaceDE w:val="0"/>
              <w:autoSpaceDN w:val="0"/>
              <w:adjustRightInd w:val="0"/>
              <w:jc w:val="left"/>
              <w:rPr>
                <w:rFonts w:ascii="楷体" w:eastAsia="楷体" w:hAnsi="楷体" w:cs="楷体"/>
                <w:color w:val="0000FF"/>
                <w:kern w:val="0"/>
                <w:sz w:val="28"/>
                <w:szCs w:val="28"/>
                <w:u w:val="single"/>
              </w:rPr>
            </w:pPr>
            <w:r w:rsidRPr="00DA6347">
              <w:rPr>
                <w:rFonts w:ascii="楷体" w:eastAsia="楷体" w:hAnsi="楷体" w:cs="楷体" w:hint="eastAsia"/>
                <w:sz w:val="28"/>
                <w:szCs w:val="28"/>
              </w:rPr>
              <w:t>●需确认过程：</w:t>
            </w:r>
            <w:r w:rsidR="000508FF">
              <w:rPr>
                <w:rFonts w:ascii="楷体" w:eastAsia="楷体" w:hAnsi="楷体" w:cs="楷体" w:hint="eastAsia"/>
                <w:sz w:val="28"/>
                <w:szCs w:val="28"/>
              </w:rPr>
              <w:t>无</w:t>
            </w:r>
          </w:p>
          <w:p w14:paraId="6DBA3DF4" w14:textId="00FD7E22" w:rsidR="005345EE" w:rsidRPr="00DA6347" w:rsidRDefault="005345EE" w:rsidP="005345EE">
            <w:pPr>
              <w:rPr>
                <w:rFonts w:ascii="楷体" w:eastAsia="楷体" w:hAnsi="楷体" w:cs="楷体"/>
                <w:kern w:val="0"/>
                <w:sz w:val="28"/>
                <w:szCs w:val="28"/>
              </w:rPr>
            </w:pPr>
            <w:r w:rsidRPr="00DA6347">
              <w:rPr>
                <w:rFonts w:ascii="楷体" w:eastAsia="楷体" w:hAnsi="楷体" w:cs="楷体" w:hint="eastAsia"/>
                <w:sz w:val="28"/>
                <w:szCs w:val="28"/>
              </w:rPr>
              <w:t>●运行环境：公司拥有车间</w:t>
            </w:r>
            <w:r w:rsidR="009E3085" w:rsidRPr="00DA6347">
              <w:rPr>
                <w:rFonts w:ascii="楷体" w:eastAsia="楷体" w:hAnsi="楷体" w:cs="楷体" w:hint="eastAsia"/>
                <w:sz w:val="28"/>
                <w:szCs w:val="28"/>
              </w:rPr>
              <w:t>约</w:t>
            </w:r>
            <w:r w:rsidR="000508FF">
              <w:rPr>
                <w:rFonts w:ascii="楷体" w:eastAsia="楷体" w:hAnsi="楷体" w:cs="楷体"/>
                <w:sz w:val="28"/>
                <w:szCs w:val="28"/>
              </w:rPr>
              <w:t>5</w:t>
            </w:r>
            <w:r w:rsidRPr="00DA6347">
              <w:rPr>
                <w:rFonts w:ascii="楷体" w:eastAsia="楷体" w:hAnsi="楷体" w:cs="楷体" w:hint="eastAsia"/>
                <w:sz w:val="28"/>
                <w:szCs w:val="28"/>
              </w:rPr>
              <w:t>00平米、生产车间通风良好，工人劳保用品穿戴齐全，照明条件基本适宜；办公室：</w:t>
            </w:r>
            <w:r w:rsidR="009E3085" w:rsidRPr="00DA6347">
              <w:rPr>
                <w:rFonts w:ascii="楷体" w:eastAsia="楷体" w:hAnsi="楷体" w:cs="楷体" w:hint="eastAsia"/>
                <w:sz w:val="28"/>
                <w:szCs w:val="28"/>
              </w:rPr>
              <w:t>约</w:t>
            </w:r>
            <w:r w:rsidR="000508FF">
              <w:rPr>
                <w:rFonts w:ascii="楷体" w:eastAsia="楷体" w:hAnsi="楷体" w:cs="楷体" w:hint="eastAsia"/>
                <w:sz w:val="28"/>
                <w:szCs w:val="28"/>
              </w:rPr>
              <w:t>9</w:t>
            </w:r>
            <w:r w:rsidRPr="00DA6347">
              <w:rPr>
                <w:rFonts w:ascii="楷体" w:eastAsia="楷体" w:hAnsi="楷体" w:cs="楷体" w:hint="eastAsia"/>
                <w:sz w:val="28"/>
                <w:szCs w:val="28"/>
              </w:rPr>
              <w:t>0平方米可以满足生产、办公需求。生产环境为防火，配备有灭火器，无其他特殊要求。</w:t>
            </w:r>
          </w:p>
          <w:p w14:paraId="1CE799C7" w14:textId="4984F555"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●人员：均有</w:t>
            </w:r>
            <w:r w:rsidR="009E3085" w:rsidRPr="00DA6347">
              <w:rPr>
                <w:rFonts w:ascii="楷体" w:eastAsia="楷体" w:hAnsi="楷体" w:cs="楷体" w:hint="eastAsia"/>
                <w:sz w:val="28"/>
                <w:szCs w:val="28"/>
              </w:rPr>
              <w:t>多</w:t>
            </w:r>
            <w:r w:rsidRPr="00DA6347">
              <w:rPr>
                <w:rFonts w:ascii="楷体" w:eastAsia="楷体" w:hAnsi="楷体" w:cs="楷体" w:hint="eastAsia"/>
                <w:sz w:val="28"/>
                <w:szCs w:val="28"/>
              </w:rPr>
              <w:t>年工作经验</w:t>
            </w:r>
            <w:r w:rsidR="009E3085" w:rsidRPr="00DA6347">
              <w:rPr>
                <w:rFonts w:ascii="楷体" w:eastAsia="楷体" w:hAnsi="楷体" w:cs="楷体" w:hint="eastAsia"/>
                <w:sz w:val="28"/>
                <w:szCs w:val="28"/>
              </w:rPr>
              <w:t>。</w:t>
            </w:r>
            <w:r w:rsidR="000508FF">
              <w:rPr>
                <w:rFonts w:ascii="楷体" w:eastAsia="楷体" w:hAnsi="楷体" w:cs="楷体" w:hint="eastAsia"/>
                <w:sz w:val="28"/>
                <w:szCs w:val="28"/>
              </w:rPr>
              <w:t>经过培训上岗。</w:t>
            </w:r>
            <w:r w:rsidR="009E3085" w:rsidRPr="00DA6347">
              <w:rPr>
                <w:rFonts w:ascii="楷体" w:eastAsia="楷体" w:hAnsi="楷体" w:cs="楷体"/>
                <w:sz w:val="28"/>
                <w:szCs w:val="28"/>
              </w:rPr>
              <w:t xml:space="preserve"> </w:t>
            </w:r>
          </w:p>
          <w:p w14:paraId="7C031C90"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●若输出结果不能由后续的监视或测量加以验证，应对生产和服务提供过程实现策划结果的能力进行确认，并定期再确认：经确认，生产过程中无需要确认的过程。人员均经培训后上岗，符合要求。</w:t>
            </w:r>
          </w:p>
          <w:p w14:paraId="1E6BC623"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●采取措施防止人为错误：各工序制定有操作规程、图纸、检验标准，明确了操作要求，各工序互检，避免人为失误</w:t>
            </w:r>
          </w:p>
          <w:p w14:paraId="279CF014"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●实施放行、交付和交付后的活动：按照各图纸要求实施过程控制，以确保有效实施放行、交付和交付后活动。</w:t>
            </w:r>
          </w:p>
          <w:p w14:paraId="4AB2EE0E"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现场巡视生产现场：生产现场干净整洁、设备运转正常。人员配备符合要求。</w:t>
            </w:r>
          </w:p>
          <w:p w14:paraId="4D63712B" w14:textId="0CC48956"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●生产过程受控</w:t>
            </w:r>
            <w:r w:rsidR="000508FF">
              <w:rPr>
                <w:rFonts w:ascii="楷体" w:eastAsia="楷体" w:hAnsi="楷体" w:cs="楷体" w:hint="eastAsia"/>
                <w:sz w:val="28"/>
                <w:szCs w:val="28"/>
              </w:rPr>
              <w:t>。</w:t>
            </w:r>
          </w:p>
        </w:tc>
        <w:tc>
          <w:tcPr>
            <w:tcW w:w="987" w:type="dxa"/>
          </w:tcPr>
          <w:p w14:paraId="7AF94F8A"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lastRenderedPageBreak/>
              <w:t>Y</w:t>
            </w:r>
          </w:p>
        </w:tc>
      </w:tr>
      <w:tr w:rsidR="005345EE" w:rsidRPr="00DA6347" w14:paraId="2F95D343" w14:textId="77777777" w:rsidTr="0069583B">
        <w:trPr>
          <w:trHeight w:val="817"/>
        </w:trPr>
        <w:tc>
          <w:tcPr>
            <w:tcW w:w="2160" w:type="dxa"/>
            <w:vAlign w:val="center"/>
          </w:tcPr>
          <w:p w14:paraId="0538E69D"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lastRenderedPageBreak/>
              <w:t>标识和</w:t>
            </w:r>
            <w:proofErr w:type="gramStart"/>
            <w:r w:rsidRPr="00DA6347">
              <w:rPr>
                <w:rFonts w:ascii="楷体" w:eastAsia="楷体" w:hAnsi="楷体" w:cs="楷体" w:hint="eastAsia"/>
                <w:sz w:val="28"/>
                <w:szCs w:val="28"/>
              </w:rPr>
              <w:t>可</w:t>
            </w:r>
            <w:proofErr w:type="gramEnd"/>
            <w:r w:rsidRPr="00DA6347">
              <w:rPr>
                <w:rFonts w:ascii="楷体" w:eastAsia="楷体" w:hAnsi="楷体" w:cs="楷体" w:hint="eastAsia"/>
                <w:sz w:val="28"/>
                <w:szCs w:val="28"/>
              </w:rPr>
              <w:t>追溯性</w:t>
            </w:r>
          </w:p>
        </w:tc>
        <w:tc>
          <w:tcPr>
            <w:tcW w:w="960" w:type="dxa"/>
            <w:vAlign w:val="center"/>
          </w:tcPr>
          <w:p w14:paraId="72F3BDA5"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8.5.2</w:t>
            </w:r>
          </w:p>
        </w:tc>
        <w:tc>
          <w:tcPr>
            <w:tcW w:w="10602" w:type="dxa"/>
            <w:tcBorders>
              <w:top w:val="single" w:sz="4" w:space="0" w:color="auto"/>
            </w:tcBorders>
            <w:vAlign w:val="center"/>
          </w:tcPr>
          <w:p w14:paraId="0BBF4E04"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●《质量手册》中说明产品标识包括识别产品的图纸号、</w:t>
            </w:r>
            <w:proofErr w:type="gramStart"/>
            <w:r w:rsidRPr="00DA6347">
              <w:rPr>
                <w:rFonts w:ascii="楷体" w:eastAsia="楷体" w:hAnsi="楷体" w:cs="楷体" w:hint="eastAsia"/>
                <w:sz w:val="28"/>
                <w:szCs w:val="28"/>
              </w:rPr>
              <w:t>物料号</w:t>
            </w:r>
            <w:proofErr w:type="gramEnd"/>
            <w:r w:rsidRPr="00DA6347">
              <w:rPr>
                <w:rFonts w:ascii="楷体" w:eastAsia="楷体" w:hAnsi="楷体" w:cs="楷体" w:hint="eastAsia"/>
                <w:sz w:val="28"/>
                <w:szCs w:val="28"/>
              </w:rPr>
              <w:t>等内容，还应包括能够识别检验状态的内容；</w:t>
            </w:r>
          </w:p>
          <w:p w14:paraId="4520B8A8"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1、产品状态标识应包括以下内容：</w:t>
            </w:r>
          </w:p>
          <w:p w14:paraId="1358F0A2"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lastRenderedPageBreak/>
              <w:t xml:space="preserve"> a）产品的名称、客户信息、产品型号等；</w:t>
            </w:r>
          </w:p>
          <w:p w14:paraId="56142408"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 xml:space="preserve"> b）检验状态：待检、合格、不合格、待判定。</w:t>
            </w:r>
          </w:p>
          <w:p w14:paraId="5DB7350D"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2、标识方式主要有：存放区域和产品名称及型号等；</w:t>
            </w:r>
          </w:p>
          <w:p w14:paraId="2B8BFE48" w14:textId="5AB6907D"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查看存放成品标识，企业对</w:t>
            </w:r>
            <w:r w:rsidR="009E3085" w:rsidRPr="00DA6347">
              <w:rPr>
                <w:rFonts w:ascii="楷体" w:eastAsia="楷体" w:hAnsi="楷体" w:cs="楷体" w:hint="eastAsia"/>
                <w:sz w:val="28"/>
                <w:szCs w:val="28"/>
              </w:rPr>
              <w:t>成品区</w:t>
            </w:r>
            <w:r w:rsidRPr="00DA6347">
              <w:rPr>
                <w:rFonts w:ascii="楷体" w:eastAsia="楷体" w:hAnsi="楷体" w:cs="楷体" w:hint="eastAsia"/>
                <w:sz w:val="28"/>
                <w:szCs w:val="28"/>
              </w:rPr>
              <w:t>进行了划分，不同规格产品分别存放。</w:t>
            </w:r>
          </w:p>
          <w:p w14:paraId="34A6E0A1" w14:textId="2F6F94E0"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●可追溯性：</w:t>
            </w:r>
            <w:r w:rsidR="007C20C8" w:rsidRPr="00DA6347">
              <w:rPr>
                <w:rFonts w:ascii="楷体" w:eastAsia="楷体" w:hAnsi="楷体" w:cs="楷体" w:hint="eastAsia"/>
                <w:sz w:val="28"/>
                <w:szCs w:val="28"/>
              </w:rPr>
              <w:t>出库单</w:t>
            </w:r>
            <w:r w:rsidRPr="00DA6347">
              <w:rPr>
                <w:rFonts w:ascii="楷体" w:eastAsia="楷体" w:hAnsi="楷体" w:cs="楷体" w:hint="eastAsia"/>
                <w:sz w:val="28"/>
                <w:szCs w:val="28"/>
              </w:rPr>
              <w:t>→检验记录→生产计划，保证了公司的每件产品出公司后仍能根据标号查到产品从进货到加工到生产的每个环节的信息。</w:t>
            </w:r>
          </w:p>
          <w:p w14:paraId="01045D7A"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追溯路径为：</w:t>
            </w:r>
          </w:p>
          <w:p w14:paraId="1F82D4C2" w14:textId="7B6085C6" w:rsidR="005345EE" w:rsidRPr="00DA6347" w:rsidRDefault="00087CCB" w:rsidP="005345EE">
            <w:pPr>
              <w:rPr>
                <w:rFonts w:ascii="楷体" w:eastAsia="楷体" w:hAnsi="楷体" w:cs="楷体"/>
                <w:sz w:val="28"/>
                <w:szCs w:val="28"/>
              </w:rPr>
            </w:pPr>
            <w:r w:rsidRPr="00DA6347">
              <w:rPr>
                <w:rFonts w:ascii="楷体" w:eastAsia="楷体" w:hAnsi="楷体" w:cs="楷体" w:hint="eastAsia"/>
                <w:sz w:val="28"/>
                <w:szCs w:val="28"/>
              </w:rPr>
              <w:t>出库单</w:t>
            </w:r>
            <w:r w:rsidR="005345EE" w:rsidRPr="00DA6347">
              <w:rPr>
                <w:rFonts w:ascii="楷体" w:eastAsia="楷体" w:hAnsi="楷体" w:cs="楷体" w:hint="eastAsia"/>
                <w:sz w:val="28"/>
                <w:szCs w:val="28"/>
              </w:rPr>
              <w:t>→检验记录→生产计划</w:t>
            </w:r>
          </w:p>
        </w:tc>
        <w:tc>
          <w:tcPr>
            <w:tcW w:w="987" w:type="dxa"/>
          </w:tcPr>
          <w:p w14:paraId="7928DC3C"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lastRenderedPageBreak/>
              <w:t>Y</w:t>
            </w:r>
          </w:p>
        </w:tc>
      </w:tr>
      <w:tr w:rsidR="005345EE" w:rsidRPr="00DA6347" w14:paraId="000524BB" w14:textId="77777777" w:rsidTr="0069583B">
        <w:trPr>
          <w:trHeight w:val="534"/>
        </w:trPr>
        <w:tc>
          <w:tcPr>
            <w:tcW w:w="2160" w:type="dxa"/>
            <w:vAlign w:val="center"/>
          </w:tcPr>
          <w:p w14:paraId="21D66AF6"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产品防护</w:t>
            </w:r>
          </w:p>
        </w:tc>
        <w:tc>
          <w:tcPr>
            <w:tcW w:w="960" w:type="dxa"/>
            <w:vAlign w:val="center"/>
          </w:tcPr>
          <w:p w14:paraId="39D22CFE"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8.5.4</w:t>
            </w:r>
          </w:p>
        </w:tc>
        <w:tc>
          <w:tcPr>
            <w:tcW w:w="10602" w:type="dxa"/>
            <w:vAlign w:val="center"/>
          </w:tcPr>
          <w:p w14:paraId="4F14ED01"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●提供的《质量手册》中明确标识了搬运，贮存，包装，防护等方面的控制要求。</w:t>
            </w:r>
          </w:p>
          <w:p w14:paraId="70D52C4E" w14:textId="5064D39F"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标识：标识采用区域，检验状态等形式控制。</w:t>
            </w:r>
          </w:p>
          <w:p w14:paraId="47A76F7E" w14:textId="150B5F81"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车间现场标识基本齐全，采用生产计划单，可追溯，操作工，检验员，控制基本有效。包装：</w:t>
            </w:r>
            <w:r w:rsidR="0098497F" w:rsidRPr="00DA6347">
              <w:rPr>
                <w:rFonts w:ascii="楷体" w:eastAsia="楷体" w:hAnsi="楷体" w:cs="楷体" w:hint="eastAsia"/>
                <w:sz w:val="28"/>
                <w:szCs w:val="28"/>
              </w:rPr>
              <w:t>无需特殊包装</w:t>
            </w:r>
            <w:r w:rsidRPr="00DA6347">
              <w:rPr>
                <w:rFonts w:ascii="楷体" w:eastAsia="楷体" w:hAnsi="楷体" w:cs="楷体" w:hint="eastAsia"/>
                <w:sz w:val="28"/>
                <w:szCs w:val="28"/>
              </w:rPr>
              <w:t xml:space="preserve"> 贮存：</w:t>
            </w:r>
            <w:r w:rsidR="0098497F" w:rsidRPr="00DA6347">
              <w:rPr>
                <w:rFonts w:ascii="楷体" w:eastAsia="楷体" w:hAnsi="楷体" w:cs="楷体" w:hint="eastAsia"/>
                <w:sz w:val="28"/>
                <w:szCs w:val="28"/>
              </w:rPr>
              <w:t>成品</w:t>
            </w:r>
            <w:r w:rsidRPr="00DA6347">
              <w:rPr>
                <w:rFonts w:ascii="楷体" w:eastAsia="楷体" w:hAnsi="楷体" w:cs="楷体" w:hint="eastAsia"/>
                <w:sz w:val="28"/>
                <w:szCs w:val="28"/>
              </w:rPr>
              <w:t>通风、采光、照明设施良好，防火，配备有灭火器，车间正在使用的原料及半成品按区域堆放、分区、分类存放，基本适宜。防护：在运输过程中用帆布</w:t>
            </w:r>
            <w:proofErr w:type="gramStart"/>
            <w:r w:rsidRPr="00DA6347">
              <w:rPr>
                <w:rFonts w:ascii="楷体" w:eastAsia="楷体" w:hAnsi="楷体" w:cs="楷体" w:hint="eastAsia"/>
                <w:sz w:val="28"/>
                <w:szCs w:val="28"/>
              </w:rPr>
              <w:t>篷</w:t>
            </w:r>
            <w:proofErr w:type="gramEnd"/>
            <w:r w:rsidRPr="00DA6347">
              <w:rPr>
                <w:rFonts w:ascii="楷体" w:eastAsia="楷体" w:hAnsi="楷体" w:cs="楷体" w:hint="eastAsia"/>
                <w:sz w:val="28"/>
                <w:szCs w:val="28"/>
              </w:rPr>
              <w:t>进行覆盖，防止雨淋。</w:t>
            </w:r>
          </w:p>
          <w:p w14:paraId="7D6CFD13" w14:textId="7BC3CA3E"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●原材料放置于下料工序附近，按生产计划进行备料、下料。成品</w:t>
            </w:r>
            <w:r w:rsidR="0098497F" w:rsidRPr="00DA6347">
              <w:rPr>
                <w:rFonts w:ascii="楷体" w:eastAsia="楷体" w:hAnsi="楷体" w:cs="楷体" w:hint="eastAsia"/>
                <w:sz w:val="28"/>
                <w:szCs w:val="28"/>
              </w:rPr>
              <w:t>加工</w:t>
            </w:r>
            <w:r w:rsidRPr="00DA6347">
              <w:rPr>
                <w:rFonts w:ascii="楷体" w:eastAsia="楷体" w:hAnsi="楷体" w:cs="楷体" w:hint="eastAsia"/>
                <w:sz w:val="28"/>
                <w:szCs w:val="28"/>
              </w:rPr>
              <w:t>完成后放置在</w:t>
            </w:r>
            <w:r w:rsidR="0098497F" w:rsidRPr="00DA6347">
              <w:rPr>
                <w:rFonts w:ascii="楷体" w:eastAsia="楷体" w:hAnsi="楷体" w:cs="楷体" w:hint="eastAsia"/>
                <w:sz w:val="28"/>
                <w:szCs w:val="28"/>
              </w:rPr>
              <w:t>成品区</w:t>
            </w:r>
            <w:r w:rsidRPr="00DA6347">
              <w:rPr>
                <w:rFonts w:ascii="楷体" w:eastAsia="楷体" w:hAnsi="楷体" w:cs="楷体" w:hint="eastAsia"/>
                <w:sz w:val="28"/>
                <w:szCs w:val="28"/>
              </w:rPr>
              <w:t>，按产品名称、型号存放。入库时做好相应状态标识；出库时凭</w:t>
            </w:r>
            <w:r w:rsidR="00087CCB" w:rsidRPr="00DA6347">
              <w:rPr>
                <w:rFonts w:ascii="楷体" w:eastAsia="楷体" w:hAnsi="楷体" w:cs="楷体" w:hint="eastAsia"/>
                <w:sz w:val="28"/>
                <w:szCs w:val="28"/>
              </w:rPr>
              <w:t>出库</w:t>
            </w:r>
            <w:r w:rsidRPr="00DA6347">
              <w:rPr>
                <w:rFonts w:ascii="楷体" w:eastAsia="楷体" w:hAnsi="楷体" w:cs="楷体" w:hint="eastAsia"/>
                <w:sz w:val="28"/>
                <w:szCs w:val="28"/>
              </w:rPr>
              <w:t>单进行出库，及时销账，做到帐、卡、物相符</w:t>
            </w:r>
          </w:p>
        </w:tc>
        <w:tc>
          <w:tcPr>
            <w:tcW w:w="987" w:type="dxa"/>
          </w:tcPr>
          <w:p w14:paraId="5935CCF8"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Y</w:t>
            </w:r>
          </w:p>
        </w:tc>
      </w:tr>
      <w:tr w:rsidR="005345EE" w:rsidRPr="00DA6347" w14:paraId="2E0BCF61" w14:textId="77777777" w:rsidTr="0069583B">
        <w:trPr>
          <w:trHeight w:val="2110"/>
        </w:trPr>
        <w:tc>
          <w:tcPr>
            <w:tcW w:w="2160" w:type="dxa"/>
            <w:vAlign w:val="center"/>
          </w:tcPr>
          <w:p w14:paraId="605EDD38"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更改控制</w:t>
            </w:r>
          </w:p>
        </w:tc>
        <w:tc>
          <w:tcPr>
            <w:tcW w:w="960" w:type="dxa"/>
            <w:vAlign w:val="center"/>
          </w:tcPr>
          <w:p w14:paraId="32598B88"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8.5.6</w:t>
            </w:r>
          </w:p>
        </w:tc>
        <w:tc>
          <w:tcPr>
            <w:tcW w:w="10602" w:type="dxa"/>
            <w:vAlign w:val="center"/>
          </w:tcPr>
          <w:p w14:paraId="304AAE1C"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●组织明确组织应对生产和服务提供的更改进行必要的评审和控制，以确保持续地符合要求，</w:t>
            </w:r>
          </w:p>
          <w:p w14:paraId="3C062983"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●组织应保留形成文件的信息，包括有关更改评审结果、授权进行更改的人员以及根据评审所采取的必要措施的要求。</w:t>
            </w:r>
          </w:p>
          <w:p w14:paraId="5373490D"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●经了解，目前组织在生产和服务提供期间的主要变更是：</w:t>
            </w:r>
          </w:p>
          <w:p w14:paraId="08C655FC"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生产计划的变更、顾客订单产品要求及数量变更、交货日期变更、法律法规变更，产</w:t>
            </w:r>
            <w:r w:rsidRPr="00DA6347">
              <w:rPr>
                <w:rFonts w:ascii="楷体" w:eastAsia="楷体" w:hAnsi="楷体" w:cs="楷体" w:hint="eastAsia"/>
                <w:sz w:val="28"/>
                <w:szCs w:val="28"/>
              </w:rPr>
              <w:lastRenderedPageBreak/>
              <w:t>品标准变更，外部供方交货不及时或质量问题，设备出现故障等。</w:t>
            </w:r>
          </w:p>
          <w:p w14:paraId="3BDD6B5B"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●现场与负责人交流沟通，负责人介绍说，目前，尚无上述情况的变更，现场无变更情况</w:t>
            </w:r>
          </w:p>
        </w:tc>
        <w:tc>
          <w:tcPr>
            <w:tcW w:w="987" w:type="dxa"/>
          </w:tcPr>
          <w:p w14:paraId="386C4E7C"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lastRenderedPageBreak/>
              <w:t>Y</w:t>
            </w:r>
          </w:p>
        </w:tc>
      </w:tr>
      <w:tr w:rsidR="005345EE" w:rsidRPr="00DA6347" w14:paraId="315E171A" w14:textId="77777777" w:rsidTr="0069583B">
        <w:trPr>
          <w:trHeight w:val="1327"/>
        </w:trPr>
        <w:tc>
          <w:tcPr>
            <w:tcW w:w="2160" w:type="dxa"/>
          </w:tcPr>
          <w:p w14:paraId="161F7809"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产品和服务的放行</w:t>
            </w:r>
          </w:p>
        </w:tc>
        <w:tc>
          <w:tcPr>
            <w:tcW w:w="960" w:type="dxa"/>
          </w:tcPr>
          <w:p w14:paraId="504CA2CC"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8.6</w:t>
            </w:r>
          </w:p>
        </w:tc>
        <w:tc>
          <w:tcPr>
            <w:tcW w:w="10602" w:type="dxa"/>
          </w:tcPr>
          <w:p w14:paraId="270E486C" w14:textId="00C60A3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●生产及检验依据：客户图纸、合同要求、客户标准</w:t>
            </w:r>
          </w:p>
          <w:p w14:paraId="69FD28AE" w14:textId="77777777" w:rsidR="005345EE" w:rsidRPr="00DA6347" w:rsidRDefault="005345EE" w:rsidP="005345EE">
            <w:pPr>
              <w:rPr>
                <w:rFonts w:ascii="楷体" w:eastAsia="楷体" w:hAnsi="楷体" w:cs="楷体"/>
                <w:color w:val="444444"/>
                <w:sz w:val="28"/>
                <w:szCs w:val="28"/>
              </w:rPr>
            </w:pPr>
            <w:r w:rsidRPr="00DA6347">
              <w:rPr>
                <w:rFonts w:ascii="楷体" w:eastAsia="楷体" w:hAnsi="楷体" w:cs="楷体" w:hint="eastAsia"/>
                <w:sz w:val="28"/>
                <w:szCs w:val="28"/>
              </w:rPr>
              <w:t>●提供有检验标准、检验规程等；过程、产品的检验标准等</w:t>
            </w:r>
            <w:r w:rsidRPr="00DA6347">
              <w:rPr>
                <w:rFonts w:ascii="楷体" w:eastAsia="楷体" w:hAnsi="楷体" w:cs="楷体" w:hint="eastAsia"/>
                <w:color w:val="444444"/>
                <w:sz w:val="28"/>
                <w:szCs w:val="28"/>
              </w:rPr>
              <w:t>，</w:t>
            </w:r>
            <w:r w:rsidRPr="00DA6347">
              <w:rPr>
                <w:rFonts w:ascii="楷体" w:eastAsia="楷体" w:hAnsi="楷体" w:cs="楷体" w:hint="eastAsia"/>
                <w:sz w:val="28"/>
                <w:szCs w:val="28"/>
              </w:rPr>
              <w:t>验收的依据，没有变化。</w:t>
            </w:r>
          </w:p>
          <w:p w14:paraId="79A73C93" w14:textId="14E51761"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●查</w:t>
            </w:r>
            <w:r w:rsidRPr="00DA6347">
              <w:rPr>
                <w:rFonts w:ascii="楷体" w:eastAsia="楷体" w:hAnsi="楷体" w:cs="楷体" w:hint="eastAsia"/>
                <w:color w:val="000000"/>
                <w:sz w:val="28"/>
                <w:szCs w:val="28"/>
              </w:rPr>
              <w:t>进货检验记录—主要采购产品：</w:t>
            </w:r>
            <w:r w:rsidR="00D11EAB" w:rsidRPr="00D11EAB">
              <w:rPr>
                <w:rFonts w:ascii="楷体" w:eastAsia="楷体" w:hAnsi="楷体" w:cs="楷体" w:hint="eastAsia"/>
                <w:color w:val="000000"/>
                <w:sz w:val="28"/>
                <w:szCs w:val="28"/>
              </w:rPr>
              <w:t>镀锌丝</w:t>
            </w:r>
            <w:r w:rsidR="0098497F" w:rsidRPr="00D11EAB">
              <w:rPr>
                <w:rFonts w:ascii="楷体" w:eastAsia="楷体" w:hAnsi="楷体" w:cs="楷体" w:hint="eastAsia"/>
                <w:color w:val="000000"/>
                <w:sz w:val="28"/>
                <w:szCs w:val="28"/>
              </w:rPr>
              <w:t>等</w:t>
            </w:r>
            <w:r w:rsidRPr="00DA6347">
              <w:rPr>
                <w:rFonts w:ascii="楷体" w:eastAsia="楷体" w:hAnsi="楷体" w:cs="楷体" w:hint="eastAsia"/>
                <w:sz w:val="28"/>
                <w:szCs w:val="28"/>
              </w:rPr>
              <w:t>。</w:t>
            </w:r>
            <w:r w:rsidR="0098497F" w:rsidRPr="00DA6347">
              <w:rPr>
                <w:rFonts w:ascii="楷体" w:eastAsia="楷体" w:hAnsi="楷体" w:cs="楷体" w:hint="eastAsia"/>
                <w:sz w:val="28"/>
                <w:szCs w:val="28"/>
              </w:rPr>
              <w:t xml:space="preserve"> </w:t>
            </w:r>
            <w:r w:rsidR="00087CCB" w:rsidRPr="00DA6347">
              <w:rPr>
                <w:rFonts w:ascii="楷体" w:eastAsia="楷体" w:hAnsi="楷体" w:cs="楷体" w:hint="eastAsia"/>
                <w:sz w:val="28"/>
                <w:szCs w:val="28"/>
              </w:rPr>
              <w:t>实际到货进行数量清点、外观检查等</w:t>
            </w:r>
            <w:r w:rsidR="0098497F" w:rsidRPr="00DA6347">
              <w:rPr>
                <w:rFonts w:ascii="楷体" w:eastAsia="楷体" w:hAnsi="楷体" w:cs="楷体"/>
                <w:sz w:val="28"/>
                <w:szCs w:val="28"/>
              </w:rPr>
              <w:t xml:space="preserve"> </w:t>
            </w:r>
            <w:r w:rsidRPr="00DA6347">
              <w:rPr>
                <w:rFonts w:ascii="楷体" w:eastAsia="楷体" w:hAnsi="楷体" w:cs="楷体" w:hint="eastAsia"/>
                <w:color w:val="000000"/>
                <w:sz w:val="28"/>
                <w:szCs w:val="28"/>
              </w:rPr>
              <w:t>原材料检验不合格—退货处理。</w:t>
            </w:r>
          </w:p>
          <w:p w14:paraId="1FCBBDBA" w14:textId="071CA091" w:rsidR="005345EE" w:rsidRPr="00DA6347" w:rsidRDefault="005345EE" w:rsidP="005345EE">
            <w:pPr>
              <w:rPr>
                <w:rFonts w:ascii="楷体" w:eastAsia="楷体" w:hAnsi="楷体" w:cs="楷体"/>
                <w:sz w:val="28"/>
                <w:szCs w:val="28"/>
              </w:rPr>
            </w:pPr>
            <w:r w:rsidRPr="00DA6347">
              <w:rPr>
                <w:rFonts w:ascii="楷体" w:eastAsia="楷体" w:hAnsi="楷体" w:cs="楷体" w:hint="eastAsia"/>
                <w:color w:val="000000"/>
                <w:sz w:val="28"/>
                <w:szCs w:val="28"/>
              </w:rPr>
              <w:t>●抽查工序检验</w:t>
            </w:r>
          </w:p>
          <w:p w14:paraId="663A58D1" w14:textId="0D277A3C" w:rsidR="005345EE" w:rsidRPr="00DA6347" w:rsidRDefault="005345EE" w:rsidP="005345EE">
            <w:pPr>
              <w:rPr>
                <w:rFonts w:ascii="楷体" w:eastAsia="楷体" w:hAnsi="楷体" w:cs="楷体"/>
                <w:kern w:val="0"/>
                <w:sz w:val="28"/>
                <w:szCs w:val="28"/>
              </w:rPr>
            </w:pPr>
            <w:r w:rsidRPr="00DA6347">
              <w:rPr>
                <w:rFonts w:ascii="楷体" w:eastAsia="楷体" w:hAnsi="楷体" w:cs="楷体" w:hint="eastAsia"/>
                <w:color w:val="FF0000"/>
                <w:kern w:val="0"/>
                <w:sz w:val="28"/>
                <w:szCs w:val="28"/>
              </w:rPr>
              <w:t xml:space="preserve"> </w:t>
            </w:r>
            <w:r w:rsidRPr="00DA6347">
              <w:rPr>
                <w:rFonts w:ascii="楷体" w:eastAsia="楷体" w:hAnsi="楷体" w:cs="楷体" w:hint="eastAsia"/>
                <w:kern w:val="0"/>
                <w:sz w:val="28"/>
                <w:szCs w:val="28"/>
              </w:rPr>
              <w:t>工序控制体现在生</w:t>
            </w:r>
            <w:r w:rsidR="00087CCB" w:rsidRPr="00DA6347">
              <w:rPr>
                <w:rFonts w:ascii="楷体" w:eastAsia="楷体" w:hAnsi="楷体" w:cs="楷体" w:hint="eastAsia"/>
                <w:kern w:val="0"/>
                <w:sz w:val="28"/>
                <w:szCs w:val="28"/>
              </w:rPr>
              <w:t>产</w:t>
            </w:r>
            <w:r w:rsidRPr="00DA6347">
              <w:rPr>
                <w:rFonts w:ascii="楷体" w:eastAsia="楷体" w:hAnsi="楷体" w:cs="楷体" w:hint="eastAsia"/>
                <w:kern w:val="0"/>
                <w:sz w:val="28"/>
                <w:szCs w:val="28"/>
              </w:rPr>
              <w:t>部8.5.1的审核中</w:t>
            </w:r>
          </w:p>
          <w:p w14:paraId="676E385E"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 xml:space="preserve">●产品出场检验 </w:t>
            </w:r>
          </w:p>
          <w:p w14:paraId="0A756450" w14:textId="7C9F6F0A" w:rsidR="005345EE" w:rsidRPr="00DA6347" w:rsidRDefault="005345EE" w:rsidP="005345EE">
            <w:pPr>
              <w:rPr>
                <w:rFonts w:ascii="楷体" w:eastAsia="楷体" w:hAnsi="楷体"/>
                <w:sz w:val="28"/>
                <w:szCs w:val="28"/>
              </w:rPr>
            </w:pPr>
            <w:r w:rsidRPr="00DA6347">
              <w:rPr>
                <w:rFonts w:ascii="楷体" w:eastAsia="楷体" w:hAnsi="楷体" w:cs="楷体" w:hint="eastAsia"/>
                <w:kern w:val="0"/>
                <w:sz w:val="28"/>
                <w:szCs w:val="28"/>
              </w:rPr>
              <w:t>抽1：</w:t>
            </w:r>
            <w:r w:rsidR="00D11EAB">
              <w:rPr>
                <w:rFonts w:ascii="楷体" w:eastAsia="楷体" w:hAnsi="楷体" w:cs="楷体" w:hint="eastAsia"/>
                <w:kern w:val="0"/>
                <w:sz w:val="28"/>
                <w:szCs w:val="28"/>
              </w:rPr>
              <w:t>边坡防护网</w:t>
            </w:r>
            <w:r w:rsidRPr="00DA6347">
              <w:rPr>
                <w:rFonts w:ascii="楷体" w:eastAsia="楷体" w:hAnsi="楷体" w:hint="eastAsia"/>
                <w:sz w:val="28"/>
                <w:szCs w:val="28"/>
              </w:rPr>
              <w:t>（202</w:t>
            </w:r>
            <w:r w:rsidR="00213C50" w:rsidRPr="00DA6347">
              <w:rPr>
                <w:rFonts w:ascii="楷体" w:eastAsia="楷体" w:hAnsi="楷体"/>
                <w:sz w:val="28"/>
                <w:szCs w:val="28"/>
              </w:rPr>
              <w:t>1</w:t>
            </w:r>
            <w:r w:rsidRPr="00DA6347">
              <w:rPr>
                <w:rFonts w:ascii="楷体" w:eastAsia="楷体" w:hAnsi="楷体" w:hint="eastAsia"/>
                <w:sz w:val="28"/>
                <w:szCs w:val="28"/>
              </w:rPr>
              <w:t>.</w:t>
            </w:r>
            <w:r w:rsidR="00D11EAB">
              <w:rPr>
                <w:rFonts w:ascii="楷体" w:eastAsia="楷体" w:hAnsi="楷体"/>
                <w:sz w:val="28"/>
                <w:szCs w:val="28"/>
              </w:rPr>
              <w:t>1</w:t>
            </w:r>
            <w:r w:rsidRPr="00DA6347">
              <w:rPr>
                <w:rFonts w:ascii="楷体" w:eastAsia="楷体" w:hAnsi="楷体" w:hint="eastAsia"/>
                <w:sz w:val="28"/>
                <w:szCs w:val="28"/>
              </w:rPr>
              <w:t>.</w:t>
            </w:r>
            <w:r w:rsidR="00D11EAB">
              <w:rPr>
                <w:rFonts w:ascii="楷体" w:eastAsia="楷体" w:hAnsi="楷体"/>
                <w:sz w:val="28"/>
                <w:szCs w:val="28"/>
              </w:rPr>
              <w:t>6</w:t>
            </w:r>
            <w:r w:rsidRPr="00DA6347">
              <w:rPr>
                <w:rFonts w:ascii="楷体" w:eastAsia="楷体" w:hAnsi="楷体" w:hint="eastAsia"/>
                <w:sz w:val="28"/>
                <w:szCs w:val="28"/>
              </w:rPr>
              <w:t>）</w:t>
            </w:r>
          </w:p>
          <w:p w14:paraId="3F53CE7F" w14:textId="41817C45" w:rsidR="0069666A" w:rsidRPr="00DA6347" w:rsidRDefault="00D11EAB" w:rsidP="005345EE">
            <w:pPr>
              <w:rPr>
                <w:rFonts w:ascii="楷体" w:eastAsia="楷体" w:hAnsi="楷体"/>
                <w:sz w:val="28"/>
                <w:szCs w:val="28"/>
              </w:rPr>
            </w:pPr>
            <w:r>
              <w:rPr>
                <w:rFonts w:ascii="楷体" w:eastAsia="楷体" w:hAnsi="楷体" w:hint="eastAsia"/>
                <w:sz w:val="28"/>
                <w:szCs w:val="28"/>
              </w:rPr>
              <w:t>对质量、数量等进行了检验。</w:t>
            </w:r>
          </w:p>
          <w:p w14:paraId="1B50A46B" w14:textId="2DC1BFB1" w:rsidR="00D11EAB" w:rsidRDefault="00D11EAB" w:rsidP="005345EE">
            <w:pPr>
              <w:rPr>
                <w:rFonts w:ascii="楷体" w:eastAsia="楷体" w:hAnsi="楷体"/>
                <w:sz w:val="28"/>
                <w:szCs w:val="28"/>
              </w:rPr>
            </w:pPr>
            <w:r w:rsidRPr="00D11EAB">
              <w:rPr>
                <w:rFonts w:ascii="楷体" w:eastAsia="楷体" w:hAnsi="楷体"/>
                <w:noProof/>
                <w:sz w:val="28"/>
                <w:szCs w:val="28"/>
              </w:rPr>
              <w:lastRenderedPageBreak/>
              <w:drawing>
                <wp:inline distT="0" distB="0" distL="0" distR="0" wp14:anchorId="6DE2D69F" wp14:editId="2BC25963">
                  <wp:extent cx="2292350" cy="272955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6949" cy="2746936"/>
                          </a:xfrm>
                          <a:prstGeom prst="rect">
                            <a:avLst/>
                          </a:prstGeom>
                          <a:noFill/>
                          <a:ln>
                            <a:noFill/>
                          </a:ln>
                        </pic:spPr>
                      </pic:pic>
                    </a:graphicData>
                  </a:graphic>
                </wp:inline>
              </w:drawing>
            </w:r>
          </w:p>
          <w:p w14:paraId="3EC230DD" w14:textId="7AA9F496" w:rsidR="005345EE" w:rsidRPr="00DA6347" w:rsidRDefault="005345EE" w:rsidP="005345EE">
            <w:pPr>
              <w:rPr>
                <w:rFonts w:ascii="楷体" w:eastAsia="楷体" w:hAnsi="楷体" w:cs="楷体"/>
                <w:kern w:val="0"/>
                <w:sz w:val="28"/>
                <w:szCs w:val="28"/>
              </w:rPr>
            </w:pPr>
            <w:r w:rsidRPr="00DA6347">
              <w:rPr>
                <w:rFonts w:ascii="楷体" w:eastAsia="楷体" w:hAnsi="楷体" w:hint="eastAsia"/>
                <w:sz w:val="28"/>
                <w:szCs w:val="28"/>
              </w:rPr>
              <w:t>结论：合格。   检验员：</w:t>
            </w:r>
            <w:r w:rsidR="00D11EAB">
              <w:rPr>
                <w:rFonts w:ascii="楷体" w:eastAsia="楷体" w:hAnsi="楷体" w:cs="楷体" w:hint="eastAsia"/>
                <w:sz w:val="28"/>
                <w:szCs w:val="28"/>
              </w:rPr>
              <w:t>张丹凤</w:t>
            </w:r>
          </w:p>
          <w:p w14:paraId="76E00B14" w14:textId="77777777" w:rsidR="005A6A34" w:rsidRDefault="0069666A" w:rsidP="0069666A">
            <w:pPr>
              <w:rPr>
                <w:rFonts w:ascii="楷体" w:eastAsia="楷体" w:hAnsi="楷体" w:cs="楷体"/>
                <w:kern w:val="0"/>
                <w:sz w:val="28"/>
                <w:szCs w:val="28"/>
              </w:rPr>
            </w:pPr>
            <w:proofErr w:type="gramStart"/>
            <w:r w:rsidRPr="00DA6347">
              <w:rPr>
                <w:rFonts w:ascii="楷体" w:eastAsia="楷体" w:hAnsi="楷体" w:cs="楷体" w:hint="eastAsia"/>
                <w:kern w:val="0"/>
                <w:sz w:val="28"/>
                <w:szCs w:val="28"/>
              </w:rPr>
              <w:t>抽其他</w:t>
            </w:r>
            <w:proofErr w:type="gramEnd"/>
            <w:r w:rsidR="005A6A34">
              <w:rPr>
                <w:rFonts w:ascii="楷体" w:eastAsia="楷体" w:hAnsi="楷体" w:cs="楷体" w:hint="eastAsia"/>
                <w:kern w:val="0"/>
                <w:sz w:val="28"/>
                <w:szCs w:val="28"/>
              </w:rPr>
              <w:t>检验记录</w:t>
            </w:r>
            <w:r w:rsidRPr="00DA6347">
              <w:rPr>
                <w:rFonts w:ascii="楷体" w:eastAsia="楷体" w:hAnsi="楷体" w:cs="楷体" w:hint="eastAsia"/>
                <w:kern w:val="0"/>
                <w:sz w:val="28"/>
                <w:szCs w:val="28"/>
              </w:rPr>
              <w:t>，合格。</w:t>
            </w:r>
          </w:p>
          <w:p w14:paraId="751C64ED" w14:textId="07482C81" w:rsidR="005345EE" w:rsidRPr="00DA6347" w:rsidRDefault="005345EE" w:rsidP="0069666A">
            <w:pPr>
              <w:rPr>
                <w:rFonts w:ascii="楷体" w:eastAsia="楷体" w:hAnsi="楷体" w:cs="楷体"/>
                <w:kern w:val="0"/>
                <w:sz w:val="28"/>
                <w:szCs w:val="28"/>
              </w:rPr>
            </w:pPr>
            <w:r w:rsidRPr="00DA6347">
              <w:rPr>
                <w:rFonts w:ascii="楷体" w:eastAsia="楷体" w:hAnsi="楷体" w:cs="楷体" w:hint="eastAsia"/>
                <w:kern w:val="0"/>
                <w:sz w:val="28"/>
                <w:szCs w:val="28"/>
              </w:rPr>
              <w:t>●企业的检验过程</w:t>
            </w:r>
            <w:r w:rsidR="005A6A34">
              <w:rPr>
                <w:rFonts w:ascii="楷体" w:eastAsia="楷体" w:hAnsi="楷体" w:cs="楷体" w:hint="eastAsia"/>
                <w:kern w:val="0"/>
                <w:sz w:val="28"/>
                <w:szCs w:val="28"/>
              </w:rPr>
              <w:t>基本</w:t>
            </w:r>
            <w:r w:rsidRPr="00DA6347">
              <w:rPr>
                <w:rFonts w:ascii="楷体" w:eastAsia="楷体" w:hAnsi="楷体" w:cs="楷体" w:hint="eastAsia"/>
                <w:kern w:val="0"/>
                <w:sz w:val="28"/>
                <w:szCs w:val="28"/>
              </w:rPr>
              <w:t>符合要求</w:t>
            </w:r>
            <w:r w:rsidR="005A6A34">
              <w:rPr>
                <w:rFonts w:ascii="楷体" w:eastAsia="楷体" w:hAnsi="楷体" w:cs="楷体" w:hint="eastAsia"/>
                <w:kern w:val="0"/>
                <w:sz w:val="28"/>
                <w:szCs w:val="28"/>
              </w:rPr>
              <w:t>。</w:t>
            </w:r>
          </w:p>
        </w:tc>
        <w:tc>
          <w:tcPr>
            <w:tcW w:w="987" w:type="dxa"/>
          </w:tcPr>
          <w:p w14:paraId="5D58C3D8"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lastRenderedPageBreak/>
              <w:t>Y</w:t>
            </w:r>
          </w:p>
        </w:tc>
      </w:tr>
      <w:tr w:rsidR="005345EE" w:rsidRPr="00DA6347" w14:paraId="60254157" w14:textId="77777777" w:rsidTr="0069583B">
        <w:trPr>
          <w:trHeight w:val="2110"/>
        </w:trPr>
        <w:tc>
          <w:tcPr>
            <w:tcW w:w="2160" w:type="dxa"/>
            <w:vAlign w:val="center"/>
          </w:tcPr>
          <w:p w14:paraId="01A90DED"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不合格输出的控制</w:t>
            </w:r>
          </w:p>
          <w:p w14:paraId="4D87E988"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不合格和纠正措施</w:t>
            </w:r>
          </w:p>
        </w:tc>
        <w:tc>
          <w:tcPr>
            <w:tcW w:w="960" w:type="dxa"/>
            <w:vAlign w:val="center"/>
          </w:tcPr>
          <w:p w14:paraId="7216D53B"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8.7</w:t>
            </w:r>
          </w:p>
          <w:p w14:paraId="70FF2108"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10.2</w:t>
            </w:r>
          </w:p>
        </w:tc>
        <w:tc>
          <w:tcPr>
            <w:tcW w:w="10602" w:type="dxa"/>
            <w:vAlign w:val="center"/>
          </w:tcPr>
          <w:p w14:paraId="06A31FA1"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●查有《不合格控制程序》《不符合、纠正和预防措施控制程序》，对不合格输出进行识别和控制，防止不合格输出的非预期使用或交付</w:t>
            </w:r>
          </w:p>
          <w:p w14:paraId="3B01105F"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●询问部门负责人称目前没有不合格的非预期使用情况。未发生投诉所引起的不合格。</w:t>
            </w:r>
          </w:p>
          <w:p w14:paraId="443F972D"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●针对内审中发现的不合格，采取了纠正措施，并进行验证合格。询问部门负责人称服务过程中未发现严重不合格或同类不合格屡次发生情况，因此未采取纠正措施。</w:t>
            </w:r>
          </w:p>
          <w:p w14:paraId="56977356"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●目前风险和机遇无需更新，质量管理体系无需变更。</w:t>
            </w:r>
          </w:p>
        </w:tc>
        <w:tc>
          <w:tcPr>
            <w:tcW w:w="987" w:type="dxa"/>
          </w:tcPr>
          <w:p w14:paraId="0B3089DB" w14:textId="77777777" w:rsidR="005345EE" w:rsidRPr="00DA6347" w:rsidRDefault="005345EE" w:rsidP="005345EE">
            <w:pPr>
              <w:rPr>
                <w:rFonts w:ascii="楷体" w:eastAsia="楷体" w:hAnsi="楷体" w:cs="楷体"/>
                <w:sz w:val="28"/>
                <w:szCs w:val="28"/>
              </w:rPr>
            </w:pPr>
            <w:r w:rsidRPr="00DA6347">
              <w:rPr>
                <w:rFonts w:ascii="楷体" w:eastAsia="楷体" w:hAnsi="楷体" w:cs="楷体" w:hint="eastAsia"/>
                <w:sz w:val="28"/>
                <w:szCs w:val="28"/>
              </w:rPr>
              <w:t>Y</w:t>
            </w:r>
          </w:p>
        </w:tc>
      </w:tr>
    </w:tbl>
    <w:p w14:paraId="590F49E8" w14:textId="5AEDB39C" w:rsidR="000442E4" w:rsidRPr="00DA6347" w:rsidRDefault="000442E4" w:rsidP="0069583B">
      <w:pPr>
        <w:pStyle w:val="a5"/>
        <w:rPr>
          <w:sz w:val="28"/>
          <w:szCs w:val="28"/>
        </w:rPr>
      </w:pPr>
    </w:p>
    <w:p w14:paraId="6C10469B" w14:textId="47718778" w:rsidR="00EA1846" w:rsidRPr="00DA6347" w:rsidRDefault="00EA1846" w:rsidP="0069583B">
      <w:pPr>
        <w:pStyle w:val="a5"/>
        <w:rPr>
          <w:sz w:val="28"/>
          <w:szCs w:val="28"/>
        </w:rPr>
      </w:pPr>
    </w:p>
    <w:p w14:paraId="6966D471" w14:textId="28F0E8B1" w:rsidR="00EA1846" w:rsidRPr="00DA6347" w:rsidRDefault="00EA1846" w:rsidP="0069583B">
      <w:pPr>
        <w:pStyle w:val="a5"/>
        <w:rPr>
          <w:sz w:val="28"/>
          <w:szCs w:val="28"/>
        </w:rPr>
      </w:pPr>
    </w:p>
    <w:p w14:paraId="3D1B8885" w14:textId="64513553" w:rsidR="00EA1846" w:rsidRPr="00DA6347" w:rsidRDefault="00EA1846" w:rsidP="0069583B">
      <w:pPr>
        <w:pStyle w:val="a5"/>
        <w:rPr>
          <w:sz w:val="28"/>
          <w:szCs w:val="28"/>
        </w:rPr>
      </w:pPr>
    </w:p>
    <w:p w14:paraId="1A779748" w14:textId="77777777" w:rsidR="00EA1846" w:rsidRPr="00DA6347" w:rsidRDefault="00EA1846" w:rsidP="0069583B">
      <w:pPr>
        <w:pStyle w:val="a5"/>
        <w:rPr>
          <w:sz w:val="28"/>
          <w:szCs w:val="28"/>
        </w:rPr>
      </w:pPr>
    </w:p>
    <w:p w14:paraId="31560006" w14:textId="4B4BBE85" w:rsidR="00EA1846" w:rsidRPr="00DA6347" w:rsidRDefault="00EA1846" w:rsidP="0069583B">
      <w:pPr>
        <w:pStyle w:val="a5"/>
        <w:rPr>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A1846" w:rsidRPr="00DA6347" w14:paraId="0D1C0432" w14:textId="77777777" w:rsidTr="0069583B">
        <w:trPr>
          <w:trHeight w:val="515"/>
        </w:trPr>
        <w:tc>
          <w:tcPr>
            <w:tcW w:w="2160" w:type="dxa"/>
            <w:vMerge w:val="restart"/>
            <w:vAlign w:val="center"/>
          </w:tcPr>
          <w:p w14:paraId="30F3ADE6" w14:textId="77777777" w:rsidR="00EA1846" w:rsidRPr="00DA6347" w:rsidRDefault="00EA1846" w:rsidP="00EA1846">
            <w:pPr>
              <w:spacing w:before="120"/>
              <w:jc w:val="center"/>
              <w:rPr>
                <w:rFonts w:ascii="楷体" w:eastAsia="楷体" w:hAnsi="楷体" w:cs="楷体"/>
                <w:sz w:val="28"/>
                <w:szCs w:val="28"/>
              </w:rPr>
            </w:pPr>
            <w:r w:rsidRPr="00DA6347">
              <w:rPr>
                <w:rFonts w:ascii="楷体" w:eastAsia="楷体" w:hAnsi="楷体" w:cs="楷体" w:hint="eastAsia"/>
                <w:sz w:val="28"/>
                <w:szCs w:val="28"/>
              </w:rPr>
              <w:t>过程与活动、</w:t>
            </w:r>
          </w:p>
          <w:p w14:paraId="0F6313EB" w14:textId="77777777" w:rsidR="00EA1846" w:rsidRPr="00DA6347" w:rsidRDefault="00EA1846" w:rsidP="00EA1846">
            <w:pPr>
              <w:jc w:val="center"/>
              <w:rPr>
                <w:rFonts w:ascii="楷体" w:eastAsia="楷体" w:hAnsi="楷体" w:cs="楷体"/>
                <w:sz w:val="28"/>
                <w:szCs w:val="28"/>
              </w:rPr>
            </w:pPr>
            <w:r w:rsidRPr="00DA6347">
              <w:rPr>
                <w:rFonts w:ascii="楷体" w:eastAsia="楷体" w:hAnsi="楷体" w:cs="楷体" w:hint="eastAsia"/>
                <w:sz w:val="28"/>
                <w:szCs w:val="28"/>
              </w:rPr>
              <w:t>抽样计划</w:t>
            </w:r>
          </w:p>
        </w:tc>
        <w:tc>
          <w:tcPr>
            <w:tcW w:w="960" w:type="dxa"/>
            <w:vMerge w:val="restart"/>
            <w:vAlign w:val="center"/>
          </w:tcPr>
          <w:p w14:paraId="66FFDD29"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涉及</w:t>
            </w:r>
          </w:p>
          <w:p w14:paraId="00D44FFB"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条款</w:t>
            </w:r>
          </w:p>
        </w:tc>
        <w:tc>
          <w:tcPr>
            <w:tcW w:w="10004" w:type="dxa"/>
            <w:vAlign w:val="center"/>
          </w:tcPr>
          <w:p w14:paraId="6C0CFABE" w14:textId="6D705AD5"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受审核部门：</w:t>
            </w:r>
            <w:r w:rsidR="00BE3B4F">
              <w:rPr>
                <w:rFonts w:ascii="楷体" w:eastAsia="楷体" w:hAnsi="楷体" w:cs="楷体" w:hint="eastAsia"/>
                <w:sz w:val="28"/>
                <w:szCs w:val="28"/>
              </w:rPr>
              <w:t>供销</w:t>
            </w:r>
            <w:r w:rsidRPr="00DA6347">
              <w:rPr>
                <w:rFonts w:ascii="楷体" w:eastAsia="楷体" w:hAnsi="楷体" w:cs="楷体" w:hint="eastAsia"/>
                <w:sz w:val="28"/>
                <w:szCs w:val="28"/>
              </w:rPr>
              <w:t>部     主管领导：</w:t>
            </w:r>
            <w:r w:rsidR="00EA3AFC">
              <w:rPr>
                <w:rFonts w:ascii="楷体" w:eastAsia="楷体" w:hAnsi="楷体" w:cs="楷体" w:hint="eastAsia"/>
                <w:sz w:val="28"/>
                <w:szCs w:val="28"/>
              </w:rPr>
              <w:t>周晓卫</w:t>
            </w:r>
            <w:r w:rsidRPr="00DA6347">
              <w:rPr>
                <w:rFonts w:ascii="楷体" w:eastAsia="楷体" w:hAnsi="楷体" w:cs="楷体" w:hint="eastAsia"/>
                <w:sz w:val="28"/>
                <w:szCs w:val="28"/>
              </w:rPr>
              <w:t xml:space="preserve">  陪同人员：</w:t>
            </w:r>
            <w:r w:rsidR="00EA3AFC">
              <w:rPr>
                <w:rFonts w:ascii="楷体" w:eastAsia="楷体" w:hAnsi="楷体" w:cs="楷体" w:hint="eastAsia"/>
                <w:sz w:val="28"/>
                <w:szCs w:val="28"/>
              </w:rPr>
              <w:t>张丹凤</w:t>
            </w:r>
          </w:p>
        </w:tc>
        <w:tc>
          <w:tcPr>
            <w:tcW w:w="1585" w:type="dxa"/>
            <w:vMerge w:val="restart"/>
            <w:vAlign w:val="center"/>
          </w:tcPr>
          <w:p w14:paraId="48FC2B75"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判定</w:t>
            </w:r>
          </w:p>
        </w:tc>
      </w:tr>
      <w:tr w:rsidR="00EA1846" w:rsidRPr="00DA6347" w14:paraId="1243C1EC" w14:textId="77777777" w:rsidTr="0069583B">
        <w:trPr>
          <w:trHeight w:val="403"/>
        </w:trPr>
        <w:tc>
          <w:tcPr>
            <w:tcW w:w="2160" w:type="dxa"/>
            <w:vMerge/>
            <w:vAlign w:val="center"/>
          </w:tcPr>
          <w:p w14:paraId="06D999BB" w14:textId="77777777" w:rsidR="00EA1846" w:rsidRPr="00DA6347" w:rsidRDefault="00EA1846" w:rsidP="00EA1846">
            <w:pPr>
              <w:rPr>
                <w:rFonts w:ascii="楷体" w:eastAsia="楷体" w:hAnsi="楷体" w:cs="楷体"/>
                <w:sz w:val="28"/>
                <w:szCs w:val="28"/>
              </w:rPr>
            </w:pPr>
          </w:p>
        </w:tc>
        <w:tc>
          <w:tcPr>
            <w:tcW w:w="960" w:type="dxa"/>
            <w:vMerge/>
            <w:vAlign w:val="center"/>
          </w:tcPr>
          <w:p w14:paraId="64EB4AD0" w14:textId="77777777" w:rsidR="00EA1846" w:rsidRPr="00DA6347" w:rsidRDefault="00EA1846" w:rsidP="00EA1846">
            <w:pPr>
              <w:rPr>
                <w:rFonts w:ascii="楷体" w:eastAsia="楷体" w:hAnsi="楷体" w:cs="楷体"/>
                <w:sz w:val="28"/>
                <w:szCs w:val="28"/>
              </w:rPr>
            </w:pPr>
          </w:p>
        </w:tc>
        <w:tc>
          <w:tcPr>
            <w:tcW w:w="10004" w:type="dxa"/>
            <w:vAlign w:val="center"/>
          </w:tcPr>
          <w:p w14:paraId="31A1EA06" w14:textId="4A7CF931" w:rsidR="00EA1846" w:rsidRPr="00DA6347" w:rsidRDefault="00EA1846" w:rsidP="00EA1846">
            <w:pPr>
              <w:spacing w:before="120"/>
              <w:rPr>
                <w:rFonts w:ascii="楷体" w:eastAsia="楷体" w:hAnsi="楷体" w:cs="楷体"/>
                <w:sz w:val="28"/>
                <w:szCs w:val="28"/>
              </w:rPr>
            </w:pPr>
            <w:r w:rsidRPr="00DA6347">
              <w:rPr>
                <w:rFonts w:ascii="楷体" w:eastAsia="楷体" w:hAnsi="楷体" w:cs="楷体" w:hint="eastAsia"/>
                <w:sz w:val="28"/>
                <w:szCs w:val="28"/>
              </w:rPr>
              <w:t>审核员：张星        审核时间：2021年</w:t>
            </w:r>
            <w:r w:rsidR="00EA3AFC">
              <w:rPr>
                <w:rFonts w:ascii="楷体" w:eastAsia="楷体" w:hAnsi="楷体" w:cs="楷体"/>
                <w:sz w:val="28"/>
                <w:szCs w:val="28"/>
              </w:rPr>
              <w:t>6</w:t>
            </w:r>
            <w:r w:rsidRPr="00DA6347">
              <w:rPr>
                <w:rFonts w:ascii="楷体" w:eastAsia="楷体" w:hAnsi="楷体" w:cs="楷体" w:hint="eastAsia"/>
                <w:sz w:val="28"/>
                <w:szCs w:val="28"/>
              </w:rPr>
              <w:t>月</w:t>
            </w:r>
            <w:r w:rsidR="00EA3AFC">
              <w:rPr>
                <w:rFonts w:ascii="楷体" w:eastAsia="楷体" w:hAnsi="楷体" w:cs="楷体"/>
                <w:sz w:val="28"/>
                <w:szCs w:val="28"/>
              </w:rPr>
              <w:t>6</w:t>
            </w:r>
            <w:r w:rsidRPr="00DA6347">
              <w:rPr>
                <w:rFonts w:ascii="楷体" w:eastAsia="楷体" w:hAnsi="楷体" w:cs="楷体" w:hint="eastAsia"/>
                <w:sz w:val="28"/>
                <w:szCs w:val="28"/>
              </w:rPr>
              <w:t>日</w:t>
            </w:r>
          </w:p>
        </w:tc>
        <w:tc>
          <w:tcPr>
            <w:tcW w:w="1585" w:type="dxa"/>
            <w:vMerge/>
          </w:tcPr>
          <w:p w14:paraId="2B9BC791" w14:textId="77777777" w:rsidR="00EA1846" w:rsidRPr="00DA6347" w:rsidRDefault="00EA1846" w:rsidP="00EA1846">
            <w:pPr>
              <w:rPr>
                <w:rFonts w:ascii="楷体" w:eastAsia="楷体" w:hAnsi="楷体" w:cs="楷体"/>
                <w:sz w:val="28"/>
                <w:szCs w:val="28"/>
              </w:rPr>
            </w:pPr>
          </w:p>
        </w:tc>
      </w:tr>
      <w:tr w:rsidR="00EA1846" w:rsidRPr="00DA6347" w14:paraId="58487608" w14:textId="77777777" w:rsidTr="0069583B">
        <w:trPr>
          <w:trHeight w:val="516"/>
        </w:trPr>
        <w:tc>
          <w:tcPr>
            <w:tcW w:w="2160" w:type="dxa"/>
            <w:vMerge/>
            <w:vAlign w:val="center"/>
          </w:tcPr>
          <w:p w14:paraId="4C732FB5" w14:textId="77777777" w:rsidR="00EA1846" w:rsidRPr="00DA6347" w:rsidRDefault="00EA1846" w:rsidP="00EA1846">
            <w:pPr>
              <w:rPr>
                <w:rFonts w:ascii="楷体" w:eastAsia="楷体" w:hAnsi="楷体" w:cs="楷体"/>
                <w:sz w:val="28"/>
                <w:szCs w:val="28"/>
              </w:rPr>
            </w:pPr>
          </w:p>
        </w:tc>
        <w:tc>
          <w:tcPr>
            <w:tcW w:w="960" w:type="dxa"/>
            <w:vMerge/>
            <w:vAlign w:val="center"/>
          </w:tcPr>
          <w:p w14:paraId="79FA1CB3" w14:textId="77777777" w:rsidR="00EA1846" w:rsidRPr="00DA6347" w:rsidRDefault="00EA1846" w:rsidP="00EA1846">
            <w:pPr>
              <w:rPr>
                <w:rFonts w:ascii="楷体" w:eastAsia="楷体" w:hAnsi="楷体" w:cs="楷体"/>
                <w:sz w:val="28"/>
                <w:szCs w:val="28"/>
              </w:rPr>
            </w:pPr>
          </w:p>
        </w:tc>
        <w:tc>
          <w:tcPr>
            <w:tcW w:w="10004" w:type="dxa"/>
            <w:vAlign w:val="center"/>
          </w:tcPr>
          <w:p w14:paraId="0B2BF917" w14:textId="25FB3A04" w:rsidR="00EA1846" w:rsidRPr="00DA6347" w:rsidRDefault="00EA1846" w:rsidP="00EA1846">
            <w:pPr>
              <w:adjustRightInd w:val="0"/>
              <w:snapToGrid w:val="0"/>
              <w:spacing w:line="360" w:lineRule="auto"/>
              <w:rPr>
                <w:rFonts w:ascii="楷体" w:eastAsia="楷体" w:hAnsi="楷体" w:cs="楷体"/>
                <w:sz w:val="28"/>
                <w:szCs w:val="28"/>
              </w:rPr>
            </w:pPr>
            <w:r w:rsidRPr="00DA6347">
              <w:rPr>
                <w:rFonts w:ascii="楷体" w:eastAsia="楷体" w:hAnsi="楷体" w:cs="楷体" w:hint="eastAsia"/>
                <w:sz w:val="28"/>
                <w:szCs w:val="28"/>
              </w:rPr>
              <w:t xml:space="preserve">审核条款5.3/6.2/8.1/8.2/8.4/8.5.1/8.5.3/8.5.5/9.1.2 </w:t>
            </w:r>
          </w:p>
        </w:tc>
        <w:tc>
          <w:tcPr>
            <w:tcW w:w="1585" w:type="dxa"/>
            <w:vMerge/>
          </w:tcPr>
          <w:p w14:paraId="30FF96C9" w14:textId="77777777" w:rsidR="00EA1846" w:rsidRPr="00DA6347" w:rsidRDefault="00EA1846" w:rsidP="00EA1846">
            <w:pPr>
              <w:rPr>
                <w:rFonts w:ascii="楷体" w:eastAsia="楷体" w:hAnsi="楷体" w:cs="楷体"/>
                <w:sz w:val="28"/>
                <w:szCs w:val="28"/>
              </w:rPr>
            </w:pPr>
          </w:p>
        </w:tc>
      </w:tr>
      <w:tr w:rsidR="00EA1846" w:rsidRPr="00DA6347" w14:paraId="5231DA97" w14:textId="77777777" w:rsidTr="0069583B">
        <w:trPr>
          <w:trHeight w:val="516"/>
        </w:trPr>
        <w:tc>
          <w:tcPr>
            <w:tcW w:w="2160" w:type="dxa"/>
            <w:vAlign w:val="center"/>
          </w:tcPr>
          <w:p w14:paraId="6EE50904"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职责和权限</w:t>
            </w:r>
          </w:p>
        </w:tc>
        <w:tc>
          <w:tcPr>
            <w:tcW w:w="960" w:type="dxa"/>
            <w:vAlign w:val="center"/>
          </w:tcPr>
          <w:p w14:paraId="6397BECF"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5.3</w:t>
            </w:r>
          </w:p>
        </w:tc>
        <w:tc>
          <w:tcPr>
            <w:tcW w:w="10004" w:type="dxa"/>
            <w:vAlign w:val="center"/>
          </w:tcPr>
          <w:p w14:paraId="4F7FFBD1"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 xml:space="preserve">●部门主要职责如下： </w:t>
            </w:r>
          </w:p>
          <w:p w14:paraId="7BEC5AFC"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1、销售合同或订单的签订及评审组织；</w:t>
            </w:r>
          </w:p>
          <w:p w14:paraId="356B827D"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2、开拓市场，按客户要求提供合格的产品</w:t>
            </w:r>
          </w:p>
          <w:p w14:paraId="7879C282"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3、顾客或外部供方的财产的识别和保护</w:t>
            </w:r>
          </w:p>
          <w:p w14:paraId="7227F1E8"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4、顾客满意度调查和分析；</w:t>
            </w:r>
          </w:p>
          <w:p w14:paraId="017834B7" w14:textId="77777777" w:rsidR="00EA1846" w:rsidRPr="00DA6347" w:rsidRDefault="00EA1846" w:rsidP="00EA1846">
            <w:pPr>
              <w:autoSpaceDE w:val="0"/>
              <w:autoSpaceDN w:val="0"/>
              <w:adjustRightInd w:val="0"/>
              <w:jc w:val="left"/>
              <w:rPr>
                <w:rFonts w:eastAsia="楷体"/>
                <w:kern w:val="0"/>
                <w:sz w:val="28"/>
                <w:szCs w:val="28"/>
              </w:rPr>
            </w:pPr>
            <w:r w:rsidRPr="00DA6347">
              <w:rPr>
                <w:rFonts w:ascii="楷体" w:eastAsia="楷体" w:hAnsi="楷体" w:cs="楷体" w:hint="eastAsia"/>
                <w:kern w:val="0"/>
                <w:sz w:val="28"/>
                <w:szCs w:val="28"/>
              </w:rPr>
              <w:t>5、原材料的采购、供方评价等</w:t>
            </w:r>
          </w:p>
          <w:p w14:paraId="7B8B0574"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●负责人了解自己的职责，符合要求。</w:t>
            </w:r>
          </w:p>
        </w:tc>
        <w:tc>
          <w:tcPr>
            <w:tcW w:w="1585" w:type="dxa"/>
          </w:tcPr>
          <w:p w14:paraId="1F5D1D18"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Y</w:t>
            </w:r>
          </w:p>
        </w:tc>
      </w:tr>
      <w:tr w:rsidR="00EA1846" w:rsidRPr="00DA6347" w14:paraId="2D80A052" w14:textId="77777777" w:rsidTr="0069583B">
        <w:trPr>
          <w:trHeight w:val="516"/>
        </w:trPr>
        <w:tc>
          <w:tcPr>
            <w:tcW w:w="2160" w:type="dxa"/>
            <w:vAlign w:val="center"/>
          </w:tcPr>
          <w:p w14:paraId="5D9BA786"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质量</w:t>
            </w:r>
          </w:p>
          <w:p w14:paraId="3776A343"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目标</w:t>
            </w:r>
          </w:p>
        </w:tc>
        <w:tc>
          <w:tcPr>
            <w:tcW w:w="960" w:type="dxa"/>
            <w:vAlign w:val="center"/>
          </w:tcPr>
          <w:p w14:paraId="5D62042D"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6.2</w:t>
            </w:r>
          </w:p>
        </w:tc>
        <w:tc>
          <w:tcPr>
            <w:tcW w:w="10004" w:type="dxa"/>
            <w:vAlign w:val="center"/>
          </w:tcPr>
          <w:p w14:paraId="14470D17"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●分解目标及考核情况</w:t>
            </w:r>
          </w:p>
          <w:p w14:paraId="39C21CCB" w14:textId="77777777" w:rsidR="00D602C5" w:rsidRPr="00D602C5" w:rsidRDefault="00D602C5" w:rsidP="00D602C5">
            <w:pPr>
              <w:rPr>
                <w:rFonts w:ascii="楷体" w:eastAsia="楷体" w:hAnsi="楷体" w:cs="楷体"/>
                <w:sz w:val="28"/>
                <w:szCs w:val="28"/>
              </w:rPr>
            </w:pPr>
            <w:r w:rsidRPr="00D602C5">
              <w:rPr>
                <w:rFonts w:ascii="楷体" w:eastAsia="楷体" w:hAnsi="楷体" w:cs="楷体" w:hint="eastAsia"/>
                <w:sz w:val="28"/>
                <w:szCs w:val="28"/>
              </w:rPr>
              <w:t>采购产品合格率</w:t>
            </w:r>
            <w:r w:rsidRPr="00D602C5">
              <w:rPr>
                <w:rFonts w:ascii="楷体" w:eastAsia="楷体" w:hAnsi="楷体" w:cs="楷体" w:hint="eastAsia"/>
                <w:sz w:val="28"/>
                <w:szCs w:val="28"/>
              </w:rPr>
              <w:tab/>
              <w:t>98%以上</w:t>
            </w:r>
          </w:p>
          <w:p w14:paraId="1C3148DB" w14:textId="77777777" w:rsidR="00D602C5" w:rsidRDefault="00D602C5" w:rsidP="00D602C5">
            <w:pPr>
              <w:rPr>
                <w:rFonts w:ascii="楷体" w:eastAsia="楷体" w:hAnsi="楷体" w:cs="楷体"/>
                <w:sz w:val="28"/>
                <w:szCs w:val="28"/>
              </w:rPr>
            </w:pPr>
            <w:r w:rsidRPr="00D602C5">
              <w:rPr>
                <w:rFonts w:ascii="楷体" w:eastAsia="楷体" w:hAnsi="楷体" w:cs="楷体" w:hint="eastAsia"/>
                <w:sz w:val="28"/>
                <w:szCs w:val="28"/>
              </w:rPr>
              <w:t>顾客满意度达到</w:t>
            </w:r>
            <w:r w:rsidRPr="00D602C5">
              <w:rPr>
                <w:rFonts w:ascii="楷体" w:eastAsia="楷体" w:hAnsi="楷体" w:cs="楷体" w:hint="eastAsia"/>
                <w:sz w:val="28"/>
                <w:szCs w:val="28"/>
              </w:rPr>
              <w:tab/>
              <w:t>95%以上</w:t>
            </w:r>
          </w:p>
          <w:p w14:paraId="3039BAF9" w14:textId="3E660EE3" w:rsidR="00EA1846" w:rsidRPr="00DA6347" w:rsidRDefault="00EA1846" w:rsidP="00D602C5">
            <w:pPr>
              <w:rPr>
                <w:rFonts w:ascii="楷体" w:eastAsia="楷体" w:hAnsi="楷体" w:cs="楷体"/>
                <w:sz w:val="28"/>
                <w:szCs w:val="28"/>
              </w:rPr>
            </w:pPr>
            <w:r w:rsidRPr="00DA6347">
              <w:rPr>
                <w:rFonts w:ascii="楷体" w:eastAsia="楷体" w:hAnsi="楷体" w:cs="楷体" w:hint="eastAsia"/>
                <w:sz w:val="28"/>
                <w:szCs w:val="28"/>
              </w:rPr>
              <w:t>●202</w:t>
            </w:r>
            <w:r w:rsidR="00D602C5">
              <w:rPr>
                <w:rFonts w:ascii="楷体" w:eastAsia="楷体" w:hAnsi="楷体" w:cs="楷体"/>
                <w:sz w:val="28"/>
                <w:szCs w:val="28"/>
              </w:rPr>
              <w:t>1</w:t>
            </w:r>
            <w:r w:rsidRPr="00DA6347">
              <w:rPr>
                <w:rFonts w:ascii="楷体" w:eastAsia="楷体" w:hAnsi="楷体" w:cs="楷体" w:hint="eastAsia"/>
                <w:sz w:val="28"/>
                <w:szCs w:val="28"/>
              </w:rPr>
              <w:t>年</w:t>
            </w:r>
            <w:r w:rsidR="00D602C5">
              <w:rPr>
                <w:rFonts w:ascii="楷体" w:eastAsia="楷体" w:hAnsi="楷体" w:cs="楷体" w:hint="eastAsia"/>
                <w:sz w:val="28"/>
                <w:szCs w:val="28"/>
              </w:rPr>
              <w:t>第一季度</w:t>
            </w:r>
            <w:r w:rsidRPr="00DA6347">
              <w:rPr>
                <w:rFonts w:ascii="楷体" w:eastAsia="楷体" w:hAnsi="楷体" w:cs="楷体" w:hint="eastAsia"/>
                <w:sz w:val="28"/>
                <w:szCs w:val="28"/>
              </w:rPr>
              <w:t>目标完成情况：均完成。</w:t>
            </w:r>
          </w:p>
        </w:tc>
        <w:tc>
          <w:tcPr>
            <w:tcW w:w="1585" w:type="dxa"/>
          </w:tcPr>
          <w:p w14:paraId="31C6AA51"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Y</w:t>
            </w:r>
          </w:p>
        </w:tc>
      </w:tr>
      <w:tr w:rsidR="00EA1846" w:rsidRPr="00DA6347" w14:paraId="4718D3EC" w14:textId="77777777" w:rsidTr="0069583B">
        <w:trPr>
          <w:trHeight w:val="516"/>
        </w:trPr>
        <w:tc>
          <w:tcPr>
            <w:tcW w:w="2160" w:type="dxa"/>
            <w:vAlign w:val="center"/>
          </w:tcPr>
          <w:p w14:paraId="3A933ACA"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运行策划和控制</w:t>
            </w:r>
          </w:p>
        </w:tc>
        <w:tc>
          <w:tcPr>
            <w:tcW w:w="960" w:type="dxa"/>
            <w:vAlign w:val="center"/>
          </w:tcPr>
          <w:p w14:paraId="3D43186C"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8.1</w:t>
            </w:r>
          </w:p>
        </w:tc>
        <w:tc>
          <w:tcPr>
            <w:tcW w:w="10004" w:type="dxa"/>
            <w:vAlign w:val="center"/>
          </w:tcPr>
          <w:p w14:paraId="520CB42F"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公司针对产品销售的特点进行了如下策划：</w:t>
            </w:r>
          </w:p>
          <w:p w14:paraId="4C695DD1" w14:textId="13F765E5" w:rsidR="00EA1846" w:rsidRPr="00DA6347" w:rsidRDefault="000436EE" w:rsidP="00EA1846">
            <w:pPr>
              <w:numPr>
                <w:ilvl w:val="0"/>
                <w:numId w:val="10"/>
              </w:numPr>
              <w:rPr>
                <w:rFonts w:ascii="楷体" w:eastAsia="楷体" w:hAnsi="楷体" w:cs="楷体"/>
                <w:sz w:val="28"/>
                <w:szCs w:val="28"/>
              </w:rPr>
            </w:pPr>
            <w:r>
              <w:rPr>
                <w:rFonts w:ascii="楷体" w:eastAsia="楷体" w:hAnsi="楷体" w:cs="楷体" w:hint="eastAsia"/>
                <w:sz w:val="28"/>
                <w:szCs w:val="28"/>
              </w:rPr>
              <w:t>根据销售合同采购相应的原材料，检验入库；</w:t>
            </w:r>
            <w:r w:rsidR="00173ADE">
              <w:rPr>
                <w:rFonts w:ascii="楷体" w:eastAsia="楷体" w:hAnsi="楷体" w:cs="楷体" w:hint="eastAsia"/>
                <w:sz w:val="28"/>
                <w:szCs w:val="28"/>
              </w:rPr>
              <w:t>提供有《</w:t>
            </w:r>
            <w:r w:rsidR="00173ADE" w:rsidRPr="00173ADE">
              <w:rPr>
                <w:rFonts w:ascii="楷体" w:eastAsia="楷体" w:hAnsi="楷体" w:cs="楷体" w:hint="eastAsia"/>
                <w:sz w:val="28"/>
                <w:szCs w:val="28"/>
              </w:rPr>
              <w:t xml:space="preserve">原材料检验标准 </w:t>
            </w:r>
            <w:r w:rsidR="00173ADE">
              <w:rPr>
                <w:rFonts w:ascii="楷体" w:eastAsia="楷体" w:hAnsi="楷体" w:cs="楷体" w:hint="eastAsia"/>
                <w:sz w:val="28"/>
                <w:szCs w:val="28"/>
              </w:rPr>
              <w:t>》</w:t>
            </w:r>
            <w:r w:rsidR="00173ADE" w:rsidRPr="00173ADE">
              <w:rPr>
                <w:rFonts w:ascii="楷体" w:eastAsia="楷体" w:hAnsi="楷体" w:cs="楷体" w:hint="eastAsia"/>
                <w:sz w:val="28"/>
                <w:szCs w:val="28"/>
              </w:rPr>
              <w:t xml:space="preserve">  </w:t>
            </w:r>
          </w:p>
          <w:p w14:paraId="0141069A"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bCs/>
                <w:sz w:val="28"/>
                <w:szCs w:val="28"/>
              </w:rPr>
              <w:t>销售服务实现过程：</w:t>
            </w:r>
            <w:r w:rsidRPr="00DA6347">
              <w:rPr>
                <w:rFonts w:ascii="楷体" w:eastAsia="楷体" w:hAnsi="楷体" w:cs="楷体" w:hint="eastAsia"/>
                <w:sz w:val="28"/>
                <w:szCs w:val="28"/>
              </w:rPr>
              <w:t>客户信息收集---客户洽谈---签订合同---履行合同---客户回访</w:t>
            </w:r>
          </w:p>
          <w:p w14:paraId="36A6F619"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二、确定了相应的质量目标，目标基本合理、可测量、可达到。</w:t>
            </w:r>
          </w:p>
          <w:p w14:paraId="3E3BE0BE"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lastRenderedPageBreak/>
              <w:t xml:space="preserve">三、策划了相关文件： </w:t>
            </w:r>
          </w:p>
          <w:p w14:paraId="1A29BF27" w14:textId="2D3181F3"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 xml:space="preserve">策划了《销售管理制度》《销售过程检验规范》等文件， </w:t>
            </w:r>
          </w:p>
          <w:p w14:paraId="4E9704BF"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 xml:space="preserve">四、服务过程中由部门负责人进行考核/检查，项目完成后由客户进行服务评价，符合要求。 </w:t>
            </w:r>
          </w:p>
          <w:p w14:paraId="129DFB77"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五、场所：销售服务在办公楼内进行，电脑台式机、打印机等设备设施，基本满足工作需要。资源基本满足。</w:t>
            </w:r>
          </w:p>
          <w:p w14:paraId="51C4C32B"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六、通过识别与评价对公司目标和战略方向相关，影响其实现质量管理体系预期结果的各种内外部环境因素，有效应对风险和机遇。</w:t>
            </w:r>
          </w:p>
          <w:p w14:paraId="4609B442"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策划适合组织体系运行需要，未发生更改，策划情况符合标准要求</w:t>
            </w:r>
          </w:p>
        </w:tc>
        <w:tc>
          <w:tcPr>
            <w:tcW w:w="1585" w:type="dxa"/>
          </w:tcPr>
          <w:p w14:paraId="7D552928" w14:textId="6B981FF0" w:rsidR="00EA1846" w:rsidRPr="00DA6347" w:rsidRDefault="005762D7" w:rsidP="00EA1846">
            <w:pPr>
              <w:rPr>
                <w:rFonts w:ascii="楷体" w:eastAsia="楷体" w:hAnsi="楷体" w:cs="楷体"/>
                <w:sz w:val="28"/>
                <w:szCs w:val="28"/>
              </w:rPr>
            </w:pPr>
            <w:r w:rsidRPr="00DA6347">
              <w:rPr>
                <w:rFonts w:ascii="楷体" w:eastAsia="楷体" w:hAnsi="楷体" w:cs="楷体"/>
                <w:sz w:val="28"/>
                <w:szCs w:val="28"/>
              </w:rPr>
              <w:lastRenderedPageBreak/>
              <w:t>Y</w:t>
            </w:r>
          </w:p>
        </w:tc>
      </w:tr>
      <w:tr w:rsidR="00EA1846" w:rsidRPr="00DA6347" w14:paraId="711ED8BA" w14:textId="77777777" w:rsidTr="0069583B">
        <w:trPr>
          <w:trHeight w:val="516"/>
        </w:trPr>
        <w:tc>
          <w:tcPr>
            <w:tcW w:w="2160" w:type="dxa"/>
            <w:vAlign w:val="center"/>
          </w:tcPr>
          <w:p w14:paraId="1E86F042"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产品和服务的要求确定、评审和更改</w:t>
            </w:r>
          </w:p>
        </w:tc>
        <w:tc>
          <w:tcPr>
            <w:tcW w:w="960" w:type="dxa"/>
            <w:vAlign w:val="center"/>
          </w:tcPr>
          <w:p w14:paraId="39BBE08E"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8.2</w:t>
            </w:r>
          </w:p>
        </w:tc>
        <w:tc>
          <w:tcPr>
            <w:tcW w:w="10004" w:type="dxa"/>
            <w:vAlign w:val="center"/>
          </w:tcPr>
          <w:p w14:paraId="77A2737C" w14:textId="18E34FB3"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w:t>
            </w:r>
            <w:r w:rsidR="00E42CCD">
              <w:rPr>
                <w:rFonts w:ascii="楷体" w:eastAsia="楷体" w:hAnsi="楷体" w:cs="楷体" w:hint="eastAsia"/>
                <w:sz w:val="28"/>
                <w:szCs w:val="28"/>
              </w:rPr>
              <w:t>供销</w:t>
            </w:r>
            <w:r w:rsidRPr="00DA6347">
              <w:rPr>
                <w:rFonts w:ascii="楷体" w:eastAsia="楷体" w:hAnsi="楷体" w:cs="楷体" w:hint="eastAsia"/>
                <w:sz w:val="28"/>
                <w:szCs w:val="28"/>
              </w:rPr>
              <w:t>部经理介绍：</w:t>
            </w:r>
          </w:p>
          <w:p w14:paraId="2E355C53"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1、公司在确定产品和要求时，对以下方面进行了考虑：交付时间、产品的质量、产品的价格、产品的特别要求、售后服务等。</w:t>
            </w:r>
          </w:p>
          <w:p w14:paraId="5023B4CB" w14:textId="41DE43CA"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2、</w:t>
            </w:r>
            <w:r w:rsidR="00E42CCD">
              <w:rPr>
                <w:rFonts w:ascii="楷体" w:eastAsia="楷体" w:hAnsi="楷体" w:cs="楷体" w:hint="eastAsia"/>
                <w:sz w:val="28"/>
                <w:szCs w:val="28"/>
              </w:rPr>
              <w:t>供销</w:t>
            </w:r>
            <w:r w:rsidRPr="00DA6347">
              <w:rPr>
                <w:rFonts w:ascii="楷体" w:eastAsia="楷体" w:hAnsi="楷体" w:cs="楷体" w:hint="eastAsia"/>
                <w:sz w:val="28"/>
                <w:szCs w:val="28"/>
              </w:rPr>
              <w:t>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14:paraId="04DBA505"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3、企业通过电话、客户了解市场的需求状态，识别顾客要求。通过适用法律法规、行业标准收集、分析、评价了解行业发展要求。通过对竞争对手分析确定公司的发展市场。</w:t>
            </w:r>
          </w:p>
          <w:p w14:paraId="672AD8A0" w14:textId="5EFC0C2F" w:rsidR="00EA1846" w:rsidRPr="00DA6347" w:rsidRDefault="00EA1846" w:rsidP="00ED5E11">
            <w:pPr>
              <w:rPr>
                <w:rFonts w:ascii="楷体" w:eastAsia="楷体" w:hAnsi="楷体" w:cs="楷体"/>
                <w:sz w:val="28"/>
                <w:szCs w:val="28"/>
              </w:rPr>
            </w:pPr>
            <w:r w:rsidRPr="00DA6347">
              <w:rPr>
                <w:rFonts w:ascii="楷体" w:eastAsia="楷体" w:hAnsi="楷体" w:cs="楷体" w:hint="eastAsia"/>
                <w:sz w:val="28"/>
                <w:szCs w:val="28"/>
              </w:rPr>
              <w:t>-有双方负责人签字盖章</w:t>
            </w:r>
            <w:r w:rsidR="00ED5E11" w:rsidRPr="00DA6347">
              <w:rPr>
                <w:rFonts w:ascii="楷体" w:eastAsia="楷体" w:hAnsi="楷体" w:cs="楷体" w:hint="eastAsia"/>
                <w:sz w:val="28"/>
                <w:szCs w:val="28"/>
              </w:rPr>
              <w:t>.另抽查其他合同均符合要求。</w:t>
            </w:r>
          </w:p>
          <w:p w14:paraId="3B0D9780" w14:textId="55963A7D" w:rsidR="00ED5E11"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w:t>
            </w:r>
            <w:proofErr w:type="gramStart"/>
            <w:r w:rsidRPr="00DA6347">
              <w:rPr>
                <w:rFonts w:ascii="楷体" w:eastAsia="楷体" w:hAnsi="楷体" w:cs="楷体" w:hint="eastAsia"/>
                <w:sz w:val="28"/>
                <w:szCs w:val="28"/>
              </w:rPr>
              <w:t>抽各订单</w:t>
            </w:r>
            <w:proofErr w:type="gramEnd"/>
            <w:r w:rsidRPr="00DA6347">
              <w:rPr>
                <w:rFonts w:ascii="楷体" w:eastAsia="楷体" w:hAnsi="楷体" w:cs="楷体" w:hint="eastAsia"/>
                <w:sz w:val="28"/>
                <w:szCs w:val="28"/>
              </w:rPr>
              <w:t>合同评审记录，</w:t>
            </w:r>
          </w:p>
          <w:p w14:paraId="4A0BC801" w14:textId="6B8C118C" w:rsidR="00ED5E11" w:rsidRPr="00DA6347" w:rsidRDefault="00ED5E11" w:rsidP="00ED5E11">
            <w:pPr>
              <w:rPr>
                <w:rFonts w:ascii="楷体" w:eastAsia="楷体" w:hAnsi="楷体" w:cs="楷体"/>
                <w:sz w:val="28"/>
                <w:szCs w:val="28"/>
              </w:rPr>
            </w:pPr>
            <w:r w:rsidRPr="00DA6347">
              <w:rPr>
                <w:rFonts w:ascii="楷体" w:eastAsia="楷体" w:hAnsi="楷体" w:cs="楷体" w:hint="eastAsia"/>
                <w:sz w:val="28"/>
                <w:szCs w:val="28"/>
              </w:rPr>
              <w:t>合同名称</w:t>
            </w:r>
            <w:r w:rsidRPr="00DA6347">
              <w:rPr>
                <w:rFonts w:ascii="楷体" w:eastAsia="楷体" w:hAnsi="楷体" w:cs="楷体" w:hint="eastAsia"/>
                <w:sz w:val="28"/>
                <w:szCs w:val="28"/>
              </w:rPr>
              <w:tab/>
            </w:r>
            <w:r w:rsidR="005F4261" w:rsidRPr="005F4261">
              <w:rPr>
                <w:rFonts w:ascii="楷体" w:eastAsia="楷体" w:hAnsi="楷体" w:cs="楷体"/>
                <w:sz w:val="28"/>
                <w:szCs w:val="28"/>
              </w:rPr>
              <w:t>RMJ2020031501</w:t>
            </w:r>
            <w:r w:rsidRPr="00DA6347">
              <w:rPr>
                <w:rFonts w:ascii="楷体" w:eastAsia="楷体" w:hAnsi="楷体" w:cs="楷体" w:hint="eastAsia"/>
                <w:sz w:val="28"/>
                <w:szCs w:val="28"/>
              </w:rPr>
              <w:t>签订日期</w:t>
            </w:r>
            <w:r w:rsidRPr="00DA6347">
              <w:rPr>
                <w:rFonts w:ascii="楷体" w:eastAsia="楷体" w:hAnsi="楷体" w:cs="楷体" w:hint="eastAsia"/>
                <w:sz w:val="28"/>
                <w:szCs w:val="28"/>
              </w:rPr>
              <w:tab/>
              <w:t>2021</w:t>
            </w:r>
            <w:r w:rsidR="005F4261">
              <w:rPr>
                <w:rFonts w:ascii="楷体" w:eastAsia="楷体" w:hAnsi="楷体" w:cs="楷体"/>
                <w:sz w:val="28"/>
                <w:szCs w:val="28"/>
              </w:rPr>
              <w:t>.3.15</w:t>
            </w:r>
          </w:p>
          <w:p w14:paraId="7F4EB4BC" w14:textId="613F8DA2" w:rsidR="00ED5E11" w:rsidRPr="00DA6347" w:rsidRDefault="00ED5E11" w:rsidP="00ED5E11">
            <w:pPr>
              <w:rPr>
                <w:rFonts w:ascii="楷体" w:eastAsia="楷体" w:hAnsi="楷体" w:cs="楷体"/>
                <w:sz w:val="28"/>
                <w:szCs w:val="28"/>
              </w:rPr>
            </w:pPr>
            <w:r w:rsidRPr="00DA6347">
              <w:rPr>
                <w:rFonts w:ascii="楷体" w:eastAsia="楷体" w:hAnsi="楷体" w:cs="楷体" w:hint="eastAsia"/>
                <w:sz w:val="28"/>
                <w:szCs w:val="28"/>
              </w:rPr>
              <w:t>单位名称</w:t>
            </w:r>
            <w:r w:rsidRPr="00DA6347">
              <w:rPr>
                <w:rFonts w:ascii="楷体" w:eastAsia="楷体" w:hAnsi="楷体" w:cs="楷体" w:hint="eastAsia"/>
                <w:sz w:val="28"/>
                <w:szCs w:val="28"/>
              </w:rPr>
              <w:tab/>
            </w:r>
            <w:proofErr w:type="gramStart"/>
            <w:r w:rsidR="005F4261" w:rsidRPr="005F4261">
              <w:rPr>
                <w:rFonts w:ascii="楷体" w:eastAsia="楷体" w:hAnsi="楷体" w:cs="楷体" w:hint="eastAsia"/>
                <w:sz w:val="28"/>
                <w:szCs w:val="28"/>
              </w:rPr>
              <w:t>安平县涛瑞丝网</w:t>
            </w:r>
            <w:proofErr w:type="gramEnd"/>
            <w:r w:rsidR="005F4261" w:rsidRPr="005F4261">
              <w:rPr>
                <w:rFonts w:ascii="楷体" w:eastAsia="楷体" w:hAnsi="楷体" w:cs="楷体" w:hint="eastAsia"/>
                <w:sz w:val="28"/>
                <w:szCs w:val="28"/>
              </w:rPr>
              <w:t>制造有限公司</w:t>
            </w:r>
            <w:r w:rsidRPr="00DA6347">
              <w:rPr>
                <w:rFonts w:ascii="楷体" w:eastAsia="楷体" w:hAnsi="楷体" w:cs="楷体" w:hint="eastAsia"/>
                <w:sz w:val="28"/>
                <w:szCs w:val="28"/>
              </w:rPr>
              <w:tab/>
            </w:r>
          </w:p>
          <w:p w14:paraId="71C55E2B" w14:textId="5165105C" w:rsidR="00EA1846" w:rsidRPr="00DA6347" w:rsidRDefault="00ED5E11" w:rsidP="00EA1846">
            <w:pPr>
              <w:rPr>
                <w:rFonts w:ascii="楷体" w:eastAsia="楷体" w:hAnsi="楷体" w:cs="楷体"/>
                <w:sz w:val="28"/>
                <w:szCs w:val="28"/>
              </w:rPr>
            </w:pPr>
            <w:r w:rsidRPr="00DA6347">
              <w:rPr>
                <w:rFonts w:ascii="楷体" w:eastAsia="楷体" w:hAnsi="楷体" w:cs="楷体"/>
                <w:sz w:val="28"/>
                <w:szCs w:val="28"/>
              </w:rPr>
              <w:lastRenderedPageBreak/>
              <w:t xml:space="preserve"> </w:t>
            </w:r>
            <w:r w:rsidRPr="00DA6347">
              <w:rPr>
                <w:rFonts w:ascii="楷体" w:eastAsia="楷体" w:hAnsi="楷体" w:cs="楷体" w:hint="eastAsia"/>
                <w:sz w:val="28"/>
                <w:szCs w:val="28"/>
              </w:rPr>
              <w:t>审批人：</w:t>
            </w:r>
            <w:r w:rsidR="005F4261">
              <w:rPr>
                <w:rFonts w:ascii="楷体" w:eastAsia="楷体" w:hAnsi="楷体" w:cs="楷体" w:hint="eastAsia"/>
                <w:sz w:val="28"/>
                <w:szCs w:val="28"/>
              </w:rPr>
              <w:t>陆良</w:t>
            </w:r>
            <w:r w:rsidRPr="00DA6347">
              <w:rPr>
                <w:rFonts w:ascii="楷体" w:eastAsia="楷体" w:hAnsi="楷体" w:cs="楷体" w:hint="eastAsia"/>
                <w:sz w:val="28"/>
                <w:szCs w:val="28"/>
              </w:rPr>
              <w:t xml:space="preserve"> </w:t>
            </w:r>
            <w:r w:rsidRPr="00DA6347">
              <w:rPr>
                <w:rFonts w:ascii="楷体" w:eastAsia="楷体" w:hAnsi="楷体" w:cs="楷体"/>
                <w:sz w:val="28"/>
                <w:szCs w:val="28"/>
              </w:rPr>
              <w:t>2020.3.</w:t>
            </w:r>
            <w:r w:rsidR="005F4261">
              <w:rPr>
                <w:rFonts w:ascii="楷体" w:eastAsia="楷体" w:hAnsi="楷体" w:cs="楷体"/>
                <w:sz w:val="28"/>
                <w:szCs w:val="28"/>
              </w:rPr>
              <w:t>14</w:t>
            </w:r>
          </w:p>
          <w:p w14:paraId="2B7FA55E" w14:textId="3DB328BC" w:rsidR="00ED5E11" w:rsidRPr="00DA6347" w:rsidRDefault="00ED5E11" w:rsidP="00EA1846">
            <w:pPr>
              <w:rPr>
                <w:rFonts w:ascii="楷体" w:eastAsia="楷体" w:hAnsi="楷体" w:cs="楷体"/>
                <w:sz w:val="28"/>
                <w:szCs w:val="28"/>
              </w:rPr>
            </w:pPr>
            <w:r w:rsidRPr="00DA6347">
              <w:rPr>
                <w:rFonts w:ascii="楷体" w:eastAsia="楷体" w:hAnsi="楷体" w:cs="楷体" w:hint="eastAsia"/>
                <w:sz w:val="28"/>
                <w:szCs w:val="28"/>
              </w:rPr>
              <w:t>查其他合同评审记录，基本符合要求。</w:t>
            </w:r>
          </w:p>
          <w:p w14:paraId="3BBA94FA"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●公司通过传真、邮件及电话等方式与顾客交流，主要进行以下沟通：</w:t>
            </w:r>
          </w:p>
          <w:p w14:paraId="7FF2104F"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1、向顾客提供保证产品质量的有关信息，保修及应急措施。</w:t>
            </w:r>
          </w:p>
          <w:p w14:paraId="0468B092"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2、接受顾客问询、询价、合同的处理。</w:t>
            </w:r>
          </w:p>
          <w:p w14:paraId="3F4A8CE8"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3、根据合同要求进行有关的事宜，对顾客的投诉或意见进行处理和答复。</w:t>
            </w:r>
          </w:p>
          <w:p w14:paraId="2A0C7F24"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4、合理处理顾客财产，主要是顾客报修产品。</w:t>
            </w:r>
          </w:p>
          <w:p w14:paraId="3C766045"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●目前沟通渠道畅通</w:t>
            </w:r>
          </w:p>
          <w:p w14:paraId="245808E4"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●目前无合同更改情况发生。</w:t>
            </w:r>
          </w:p>
        </w:tc>
        <w:tc>
          <w:tcPr>
            <w:tcW w:w="1585" w:type="dxa"/>
          </w:tcPr>
          <w:p w14:paraId="6059D3CA"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lastRenderedPageBreak/>
              <w:t>Y</w:t>
            </w:r>
          </w:p>
        </w:tc>
      </w:tr>
      <w:tr w:rsidR="00EA1846" w:rsidRPr="00DA6347" w14:paraId="44FE8FF4" w14:textId="77777777" w:rsidTr="0069583B">
        <w:trPr>
          <w:trHeight w:val="516"/>
        </w:trPr>
        <w:tc>
          <w:tcPr>
            <w:tcW w:w="2160" w:type="dxa"/>
            <w:vAlign w:val="center"/>
          </w:tcPr>
          <w:p w14:paraId="476D4A6F"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外部提供过程、产品和服务过程管理</w:t>
            </w:r>
          </w:p>
        </w:tc>
        <w:tc>
          <w:tcPr>
            <w:tcW w:w="960" w:type="dxa"/>
            <w:vAlign w:val="center"/>
          </w:tcPr>
          <w:p w14:paraId="46CD6FB2"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8.4</w:t>
            </w:r>
          </w:p>
        </w:tc>
        <w:tc>
          <w:tcPr>
            <w:tcW w:w="10004" w:type="dxa"/>
            <w:vAlign w:val="center"/>
          </w:tcPr>
          <w:p w14:paraId="5242E4AB"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录”：</w:t>
            </w:r>
          </w:p>
          <w:p w14:paraId="6B4B4843" w14:textId="13CCEE79"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w:t>
            </w:r>
            <w:r w:rsidR="0089738D">
              <w:rPr>
                <w:rFonts w:ascii="楷体" w:eastAsia="楷体" w:hAnsi="楷体" w:cs="楷体" w:hint="eastAsia"/>
                <w:sz w:val="28"/>
                <w:szCs w:val="28"/>
              </w:rPr>
              <w:t>合格</w:t>
            </w:r>
            <w:r w:rsidRPr="00DA6347">
              <w:rPr>
                <w:rFonts w:ascii="楷体" w:eastAsia="楷体" w:hAnsi="楷体" w:cs="楷体" w:hint="eastAsia"/>
                <w:sz w:val="28"/>
                <w:szCs w:val="28"/>
              </w:rPr>
              <w:t xml:space="preserve">供应商名称                        </w:t>
            </w:r>
            <w:r w:rsidR="00ED5E11" w:rsidRPr="00DA6347">
              <w:rPr>
                <w:rFonts w:ascii="楷体" w:eastAsia="楷体" w:hAnsi="楷体" w:cs="楷体"/>
                <w:sz w:val="28"/>
                <w:szCs w:val="28"/>
              </w:rPr>
              <w:t xml:space="preserve">       </w:t>
            </w:r>
            <w:r w:rsidRPr="00DA6347">
              <w:rPr>
                <w:rFonts w:ascii="楷体" w:eastAsia="楷体" w:hAnsi="楷体" w:cs="楷体" w:hint="eastAsia"/>
                <w:sz w:val="28"/>
                <w:szCs w:val="28"/>
              </w:rPr>
              <w:t xml:space="preserve"> 采购产品</w:t>
            </w:r>
          </w:p>
          <w:p w14:paraId="21393A03" w14:textId="27628444" w:rsidR="0089738D" w:rsidRPr="0089738D" w:rsidRDefault="0089738D" w:rsidP="0089738D">
            <w:pPr>
              <w:rPr>
                <w:rFonts w:ascii="楷体" w:eastAsia="楷体" w:hAnsi="楷体" w:cs="楷体"/>
                <w:sz w:val="28"/>
                <w:szCs w:val="28"/>
              </w:rPr>
            </w:pPr>
            <w:r w:rsidRPr="0089738D">
              <w:rPr>
                <w:rFonts w:ascii="楷体" w:eastAsia="楷体" w:hAnsi="楷体" w:cs="楷体" w:hint="eastAsia"/>
                <w:sz w:val="28"/>
                <w:szCs w:val="28"/>
              </w:rPr>
              <w:t>深州市宏利五金制造有限公司</w:t>
            </w:r>
            <w:r w:rsidRPr="0089738D">
              <w:rPr>
                <w:rFonts w:ascii="楷体" w:eastAsia="楷体" w:hAnsi="楷体" w:cs="楷体" w:hint="eastAsia"/>
                <w:sz w:val="28"/>
                <w:szCs w:val="28"/>
              </w:rPr>
              <w:tab/>
            </w:r>
            <w:r>
              <w:rPr>
                <w:rFonts w:ascii="楷体" w:eastAsia="楷体" w:hAnsi="楷体" w:cs="楷体"/>
                <w:sz w:val="28"/>
                <w:szCs w:val="28"/>
              </w:rPr>
              <w:t xml:space="preserve">                      </w:t>
            </w:r>
            <w:r w:rsidRPr="0089738D">
              <w:rPr>
                <w:rFonts w:ascii="楷体" w:eastAsia="楷体" w:hAnsi="楷体" w:cs="楷体" w:hint="eastAsia"/>
                <w:sz w:val="28"/>
                <w:szCs w:val="28"/>
              </w:rPr>
              <w:t>镀锌丝</w:t>
            </w:r>
          </w:p>
          <w:p w14:paraId="048BBF33" w14:textId="77777777" w:rsidR="0089738D" w:rsidRDefault="0089738D" w:rsidP="0089738D">
            <w:pPr>
              <w:rPr>
                <w:rFonts w:ascii="楷体" w:eastAsia="楷体" w:hAnsi="楷体" w:cs="楷体"/>
                <w:sz w:val="28"/>
                <w:szCs w:val="28"/>
              </w:rPr>
            </w:pPr>
            <w:r w:rsidRPr="0089738D">
              <w:rPr>
                <w:rFonts w:ascii="楷体" w:eastAsia="楷体" w:hAnsi="楷体" w:cs="楷体" w:hint="eastAsia"/>
                <w:sz w:val="28"/>
                <w:szCs w:val="28"/>
              </w:rPr>
              <w:t>深州市宏利集团有限公司</w:t>
            </w:r>
            <w:r w:rsidRPr="0089738D">
              <w:rPr>
                <w:rFonts w:ascii="楷体" w:eastAsia="楷体" w:hAnsi="楷体" w:cs="楷体" w:hint="eastAsia"/>
                <w:sz w:val="28"/>
                <w:szCs w:val="28"/>
              </w:rPr>
              <w:tab/>
            </w:r>
            <w:r>
              <w:rPr>
                <w:rFonts w:ascii="楷体" w:eastAsia="楷体" w:hAnsi="楷体" w:cs="楷体"/>
                <w:sz w:val="28"/>
                <w:szCs w:val="28"/>
              </w:rPr>
              <w:t xml:space="preserve">                     </w:t>
            </w:r>
            <w:r w:rsidRPr="0089738D">
              <w:rPr>
                <w:rFonts w:ascii="楷体" w:eastAsia="楷体" w:hAnsi="楷体" w:cs="楷体" w:hint="eastAsia"/>
                <w:sz w:val="28"/>
                <w:szCs w:val="28"/>
              </w:rPr>
              <w:t>镀锌丝金属丝</w:t>
            </w:r>
          </w:p>
          <w:p w14:paraId="6A8CDFE9" w14:textId="128B4967" w:rsidR="00ED5E11" w:rsidRPr="00DA6347" w:rsidRDefault="00ED5E11" w:rsidP="0089738D">
            <w:pPr>
              <w:rPr>
                <w:rFonts w:ascii="楷体" w:eastAsia="楷体" w:hAnsi="楷体" w:cs="楷体"/>
                <w:sz w:val="28"/>
                <w:szCs w:val="28"/>
              </w:rPr>
            </w:pPr>
            <w:r w:rsidRPr="00DA6347">
              <w:rPr>
                <w:rFonts w:ascii="楷体" w:eastAsia="楷体" w:hAnsi="楷体" w:cs="楷体" w:hint="eastAsia"/>
                <w:sz w:val="28"/>
                <w:szCs w:val="28"/>
              </w:rPr>
              <w:t>等等</w:t>
            </w:r>
          </w:p>
          <w:p w14:paraId="7AC48D42" w14:textId="39A7845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查见上述供方调查评价内容包括：质量体系认证情况、生产能力和供应能力情况、历史及社会</w:t>
            </w:r>
          </w:p>
          <w:p w14:paraId="616C2844"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信誉情况、质量及以往使用情况等，评定结论等。</w:t>
            </w:r>
          </w:p>
          <w:p w14:paraId="114C83AF" w14:textId="0AA0C31C"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 xml:space="preserve">  批准人：</w:t>
            </w:r>
            <w:r w:rsidR="0089738D">
              <w:rPr>
                <w:rFonts w:ascii="楷体" w:eastAsia="楷体" w:hAnsi="楷体" w:cs="楷体" w:hint="eastAsia"/>
                <w:sz w:val="28"/>
                <w:szCs w:val="28"/>
              </w:rPr>
              <w:t>陆良</w:t>
            </w:r>
            <w:r w:rsidRPr="00DA6347">
              <w:rPr>
                <w:rFonts w:ascii="楷体" w:eastAsia="楷体" w:hAnsi="楷体" w:cs="楷体" w:hint="eastAsia"/>
                <w:sz w:val="28"/>
                <w:szCs w:val="28"/>
              </w:rPr>
              <w:t xml:space="preserve">  2020年</w:t>
            </w:r>
            <w:r w:rsidR="0089738D">
              <w:rPr>
                <w:rFonts w:ascii="楷体" w:eastAsia="楷体" w:hAnsi="楷体" w:cs="楷体"/>
                <w:sz w:val="28"/>
                <w:szCs w:val="28"/>
              </w:rPr>
              <w:t>10</w:t>
            </w:r>
            <w:r w:rsidRPr="00DA6347">
              <w:rPr>
                <w:rFonts w:ascii="楷体" w:eastAsia="楷体" w:hAnsi="楷体" w:cs="楷体" w:hint="eastAsia"/>
                <w:sz w:val="28"/>
                <w:szCs w:val="28"/>
              </w:rPr>
              <w:t>月</w:t>
            </w:r>
            <w:r w:rsidR="0089738D">
              <w:rPr>
                <w:rFonts w:ascii="楷体" w:eastAsia="楷体" w:hAnsi="楷体" w:cs="楷体"/>
                <w:sz w:val="28"/>
                <w:szCs w:val="28"/>
              </w:rPr>
              <w:t>12</w:t>
            </w:r>
            <w:r w:rsidRPr="00DA6347">
              <w:rPr>
                <w:rFonts w:ascii="楷体" w:eastAsia="楷体" w:hAnsi="楷体" w:cs="楷体" w:hint="eastAsia"/>
                <w:sz w:val="28"/>
                <w:szCs w:val="28"/>
              </w:rPr>
              <w:t>日</w:t>
            </w:r>
          </w:p>
          <w:p w14:paraId="3F648566" w14:textId="7144F37E"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--抽采购计划：2021.3</w:t>
            </w:r>
            <w:r w:rsidR="0089738D">
              <w:rPr>
                <w:rFonts w:ascii="楷体" w:eastAsia="楷体" w:hAnsi="楷体" w:cs="楷体" w:hint="eastAsia"/>
                <w:sz w:val="28"/>
                <w:szCs w:val="28"/>
              </w:rPr>
              <w:t>月</w:t>
            </w:r>
          </w:p>
          <w:p w14:paraId="0E5E7612"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 xml:space="preserve">产品名称： </w:t>
            </w:r>
          </w:p>
          <w:p w14:paraId="1EDAA297" w14:textId="37D986E8" w:rsidR="0089738D" w:rsidRDefault="0089738D" w:rsidP="00EA1846">
            <w:pPr>
              <w:rPr>
                <w:rFonts w:ascii="楷体" w:eastAsia="楷体" w:hAnsi="楷体" w:cs="楷体"/>
                <w:sz w:val="28"/>
                <w:szCs w:val="28"/>
              </w:rPr>
            </w:pPr>
            <w:r w:rsidRPr="0089738D">
              <w:rPr>
                <w:rFonts w:ascii="楷体" w:eastAsia="楷体" w:hAnsi="楷体" w:cs="楷体" w:hint="eastAsia"/>
                <w:sz w:val="28"/>
                <w:szCs w:val="28"/>
              </w:rPr>
              <w:lastRenderedPageBreak/>
              <w:t>镀锌钢丝</w:t>
            </w:r>
            <w:r w:rsidR="00EA1846" w:rsidRPr="00DA6347">
              <w:rPr>
                <w:rFonts w:ascii="楷体" w:eastAsia="楷体" w:hAnsi="楷体" w:cs="楷体" w:hint="eastAsia"/>
                <w:sz w:val="28"/>
                <w:szCs w:val="28"/>
              </w:rPr>
              <w:t xml:space="preserve">        </w:t>
            </w:r>
            <w:r w:rsidRPr="0089738D">
              <w:rPr>
                <w:rFonts w:ascii="楷体" w:eastAsia="楷体" w:hAnsi="楷体" w:cs="楷体"/>
                <w:sz w:val="28"/>
                <w:szCs w:val="28"/>
              </w:rPr>
              <w:t>12.5T</w:t>
            </w:r>
            <w:r w:rsidRPr="0089738D">
              <w:rPr>
                <w:rFonts w:ascii="楷体" w:eastAsia="楷体" w:hAnsi="楷体" w:cs="楷体"/>
                <w:sz w:val="28"/>
                <w:szCs w:val="28"/>
              </w:rPr>
              <w:tab/>
              <w:t xml:space="preserve"> 12.4693T</w:t>
            </w:r>
          </w:p>
          <w:p w14:paraId="2F19520A" w14:textId="70B66245" w:rsidR="0089738D" w:rsidRDefault="0089738D" w:rsidP="00EA1846">
            <w:pPr>
              <w:rPr>
                <w:rFonts w:ascii="楷体" w:eastAsia="楷体" w:hAnsi="楷体" w:cs="楷体"/>
                <w:sz w:val="28"/>
                <w:szCs w:val="28"/>
              </w:rPr>
            </w:pPr>
            <w:r>
              <w:rPr>
                <w:rFonts w:ascii="楷体" w:eastAsia="楷体" w:hAnsi="楷体" w:cs="楷体" w:hint="eastAsia"/>
                <w:sz w:val="28"/>
                <w:szCs w:val="28"/>
              </w:rPr>
              <w:t>等等</w:t>
            </w:r>
          </w:p>
          <w:p w14:paraId="2625004C" w14:textId="6F7CF09D"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--抽采购计划：2021.</w:t>
            </w:r>
            <w:r w:rsidR="0089738D">
              <w:rPr>
                <w:rFonts w:ascii="楷体" w:eastAsia="楷体" w:hAnsi="楷体" w:cs="楷体"/>
                <w:sz w:val="28"/>
                <w:szCs w:val="28"/>
              </w:rPr>
              <w:t>4</w:t>
            </w:r>
            <w:r w:rsidR="0089738D">
              <w:rPr>
                <w:rFonts w:ascii="楷体" w:eastAsia="楷体" w:hAnsi="楷体" w:cs="楷体" w:hint="eastAsia"/>
                <w:sz w:val="28"/>
                <w:szCs w:val="28"/>
              </w:rPr>
              <w:t>月</w:t>
            </w:r>
          </w:p>
          <w:p w14:paraId="74892E16"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 xml:space="preserve">产品名称： </w:t>
            </w:r>
          </w:p>
          <w:p w14:paraId="17108A3F" w14:textId="77777777" w:rsidR="0089738D" w:rsidRDefault="0089738D" w:rsidP="00EA1846">
            <w:pPr>
              <w:rPr>
                <w:rFonts w:ascii="楷体" w:eastAsia="楷体" w:hAnsi="楷体" w:cs="楷体"/>
                <w:sz w:val="28"/>
                <w:szCs w:val="28"/>
              </w:rPr>
            </w:pPr>
            <w:r w:rsidRPr="0089738D">
              <w:rPr>
                <w:rFonts w:ascii="楷体" w:eastAsia="楷体" w:hAnsi="楷体" w:cs="楷体" w:hint="eastAsia"/>
                <w:sz w:val="28"/>
                <w:szCs w:val="28"/>
              </w:rPr>
              <w:t>钢丝</w:t>
            </w:r>
            <w:r w:rsidR="00EA1846" w:rsidRPr="00DA6347">
              <w:rPr>
                <w:rFonts w:ascii="楷体" w:eastAsia="楷体" w:hAnsi="楷体" w:cs="楷体" w:hint="eastAsia"/>
                <w:sz w:val="28"/>
                <w:szCs w:val="28"/>
              </w:rPr>
              <w:t xml:space="preserve">          </w:t>
            </w:r>
            <w:r w:rsidRPr="0089738D">
              <w:rPr>
                <w:rFonts w:ascii="楷体" w:eastAsia="楷体" w:hAnsi="楷体" w:cs="楷体"/>
                <w:sz w:val="28"/>
                <w:szCs w:val="28"/>
              </w:rPr>
              <w:t>10T</w:t>
            </w:r>
          </w:p>
          <w:p w14:paraId="4B72B1D5" w14:textId="14EE97FD"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经手人：</w:t>
            </w:r>
            <w:r w:rsidR="0089738D" w:rsidRPr="0089738D">
              <w:rPr>
                <w:rFonts w:ascii="楷体" w:eastAsia="楷体" w:hAnsi="楷体" w:cs="楷体" w:hint="eastAsia"/>
                <w:sz w:val="28"/>
                <w:szCs w:val="28"/>
              </w:rPr>
              <w:t xml:space="preserve">周晓卫         </w:t>
            </w:r>
            <w:r w:rsidRPr="00DA6347">
              <w:rPr>
                <w:rFonts w:ascii="楷体" w:eastAsia="楷体" w:hAnsi="楷体" w:cs="楷体" w:hint="eastAsia"/>
                <w:sz w:val="28"/>
                <w:szCs w:val="28"/>
              </w:rPr>
              <w:t xml:space="preserve">  </w:t>
            </w:r>
          </w:p>
          <w:p w14:paraId="0A1D08DB" w14:textId="2013EEA3"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--另抽查其他采购计划，均保存完好，</w:t>
            </w:r>
            <w:r w:rsidR="005762D7" w:rsidRPr="00DA6347">
              <w:rPr>
                <w:rFonts w:ascii="楷体" w:eastAsia="楷体" w:hAnsi="楷体" w:cs="楷体" w:hint="eastAsia"/>
                <w:sz w:val="28"/>
                <w:szCs w:val="28"/>
              </w:rPr>
              <w:t>基本</w:t>
            </w:r>
            <w:r w:rsidRPr="00DA6347">
              <w:rPr>
                <w:rFonts w:ascii="楷体" w:eastAsia="楷体" w:hAnsi="楷体" w:cs="楷体" w:hint="eastAsia"/>
                <w:sz w:val="28"/>
                <w:szCs w:val="28"/>
              </w:rPr>
              <w:t>符合要求。</w:t>
            </w:r>
          </w:p>
          <w:p w14:paraId="16E9702F" w14:textId="1220DB54"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w:t>
            </w:r>
            <w:r w:rsidR="0089738D">
              <w:rPr>
                <w:rFonts w:ascii="楷体" w:eastAsia="楷体" w:hAnsi="楷体" w:cs="楷体" w:hint="eastAsia"/>
                <w:sz w:val="28"/>
                <w:szCs w:val="28"/>
              </w:rPr>
              <w:t>供销</w:t>
            </w:r>
            <w:r w:rsidRPr="00DA6347">
              <w:rPr>
                <w:rFonts w:ascii="楷体" w:eastAsia="楷体" w:hAnsi="楷体" w:cs="楷体" w:hint="eastAsia"/>
                <w:sz w:val="28"/>
                <w:szCs w:val="28"/>
              </w:rPr>
              <w:t>部签订合同后，</w:t>
            </w:r>
            <w:r w:rsidR="005762D7" w:rsidRPr="00DA6347">
              <w:rPr>
                <w:rFonts w:ascii="楷体" w:eastAsia="楷体" w:hAnsi="楷体" w:cs="楷体" w:hint="eastAsia"/>
                <w:sz w:val="28"/>
                <w:szCs w:val="28"/>
              </w:rPr>
              <w:t>安排生产</w:t>
            </w:r>
            <w:r w:rsidRPr="00DA6347">
              <w:rPr>
                <w:rFonts w:ascii="楷体" w:eastAsia="楷体" w:hAnsi="楷体" w:cs="楷体" w:hint="eastAsia"/>
                <w:sz w:val="28"/>
                <w:szCs w:val="28"/>
              </w:rPr>
              <w:t>，</w:t>
            </w:r>
            <w:r w:rsidR="005762D7" w:rsidRPr="00DA6347">
              <w:rPr>
                <w:rFonts w:ascii="楷体" w:eastAsia="楷体" w:hAnsi="楷体" w:cs="楷体" w:hint="eastAsia"/>
                <w:sz w:val="28"/>
                <w:szCs w:val="28"/>
              </w:rPr>
              <w:t>原料由</w:t>
            </w:r>
            <w:proofErr w:type="gramStart"/>
            <w:r w:rsidR="005762D7" w:rsidRPr="00DA6347">
              <w:rPr>
                <w:rFonts w:ascii="楷体" w:eastAsia="楷体" w:hAnsi="楷体" w:cs="楷体" w:hint="eastAsia"/>
                <w:sz w:val="28"/>
                <w:szCs w:val="28"/>
              </w:rPr>
              <w:t>生产部报</w:t>
            </w:r>
            <w:r w:rsidRPr="00DA6347">
              <w:rPr>
                <w:rFonts w:ascii="楷体" w:eastAsia="楷体" w:hAnsi="楷体" w:cs="楷体" w:hint="eastAsia"/>
                <w:sz w:val="28"/>
                <w:szCs w:val="28"/>
              </w:rPr>
              <w:t>经</w:t>
            </w:r>
            <w:proofErr w:type="gramEnd"/>
            <w:r w:rsidRPr="00DA6347">
              <w:rPr>
                <w:rFonts w:ascii="楷体" w:eastAsia="楷体" w:hAnsi="楷体" w:cs="楷体" w:hint="eastAsia"/>
                <w:sz w:val="28"/>
                <w:szCs w:val="28"/>
              </w:rPr>
              <w:t>总经理审批后进行采购。每批次采购产品生产完成后，供方通知企业核对订单，无误后发货。</w:t>
            </w:r>
          </w:p>
          <w:p w14:paraId="14817E83" w14:textId="4FD51256"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企业采购为</w:t>
            </w:r>
            <w:r w:rsidR="00010175">
              <w:rPr>
                <w:rFonts w:ascii="楷体" w:eastAsia="楷体" w:hAnsi="楷体" w:cs="楷体" w:hint="eastAsia"/>
                <w:sz w:val="28"/>
                <w:szCs w:val="28"/>
              </w:rPr>
              <w:t>镀锌钢丝</w:t>
            </w:r>
            <w:r w:rsidRPr="00DA6347">
              <w:rPr>
                <w:rFonts w:ascii="楷体" w:eastAsia="楷体" w:hAnsi="楷体" w:cs="楷体" w:hint="eastAsia"/>
                <w:sz w:val="28"/>
                <w:szCs w:val="28"/>
              </w:rPr>
              <w:t>等原料，采购产品到货后核对数量、质量证明资料无误后即可，无记录，已与企业沟通。</w:t>
            </w:r>
          </w:p>
          <w:p w14:paraId="7ADB8D4A"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●采购过程受控。</w:t>
            </w:r>
          </w:p>
        </w:tc>
        <w:tc>
          <w:tcPr>
            <w:tcW w:w="1585" w:type="dxa"/>
          </w:tcPr>
          <w:p w14:paraId="53C8478B" w14:textId="77777777" w:rsidR="00EA1846" w:rsidRPr="00DA6347" w:rsidRDefault="00EA1846" w:rsidP="00EA1846">
            <w:pPr>
              <w:rPr>
                <w:rFonts w:ascii="楷体" w:eastAsia="楷体" w:hAnsi="楷体" w:cs="楷体"/>
                <w:sz w:val="28"/>
                <w:szCs w:val="28"/>
              </w:rPr>
            </w:pPr>
          </w:p>
          <w:p w14:paraId="456D7C7B" w14:textId="77777777" w:rsidR="00EA1846" w:rsidRPr="00DA6347" w:rsidRDefault="00EA1846" w:rsidP="00EA1846">
            <w:pPr>
              <w:autoSpaceDE w:val="0"/>
              <w:autoSpaceDN w:val="0"/>
              <w:adjustRightInd w:val="0"/>
              <w:ind w:left="720"/>
              <w:jc w:val="left"/>
              <w:rPr>
                <w:rFonts w:ascii="楷体" w:eastAsia="楷体" w:hAnsi="楷体" w:cs="楷体"/>
                <w:color w:val="0000FF"/>
                <w:kern w:val="0"/>
                <w:sz w:val="28"/>
                <w:szCs w:val="28"/>
                <w:u w:val="single"/>
              </w:rPr>
            </w:pPr>
          </w:p>
          <w:p w14:paraId="144D647C" w14:textId="77777777" w:rsidR="00EA1846" w:rsidRPr="00DA6347" w:rsidRDefault="00EA1846" w:rsidP="00EA1846">
            <w:pPr>
              <w:autoSpaceDE w:val="0"/>
              <w:autoSpaceDN w:val="0"/>
              <w:adjustRightInd w:val="0"/>
              <w:ind w:left="720"/>
              <w:jc w:val="left"/>
              <w:rPr>
                <w:rFonts w:ascii="楷体" w:eastAsia="楷体" w:hAnsi="楷体" w:cs="楷体"/>
                <w:color w:val="0000FF"/>
                <w:kern w:val="0"/>
                <w:sz w:val="28"/>
                <w:szCs w:val="28"/>
                <w:u w:val="single"/>
              </w:rPr>
            </w:pPr>
          </w:p>
          <w:p w14:paraId="7814AECD" w14:textId="77777777" w:rsidR="00EA1846" w:rsidRPr="00DA6347" w:rsidRDefault="00EA1846" w:rsidP="00EA1846">
            <w:pPr>
              <w:autoSpaceDE w:val="0"/>
              <w:autoSpaceDN w:val="0"/>
              <w:adjustRightInd w:val="0"/>
              <w:ind w:left="720"/>
              <w:jc w:val="left"/>
              <w:rPr>
                <w:rFonts w:ascii="楷体" w:eastAsia="楷体" w:hAnsi="楷体" w:cs="楷体"/>
                <w:color w:val="0000FF"/>
                <w:kern w:val="0"/>
                <w:sz w:val="28"/>
                <w:szCs w:val="28"/>
                <w:u w:val="single"/>
              </w:rPr>
            </w:pPr>
          </w:p>
          <w:p w14:paraId="4C82F2CC" w14:textId="77777777" w:rsidR="00EA1846" w:rsidRPr="00DA6347" w:rsidRDefault="00EA1846" w:rsidP="00EA1846">
            <w:pPr>
              <w:autoSpaceDE w:val="0"/>
              <w:autoSpaceDN w:val="0"/>
              <w:adjustRightInd w:val="0"/>
              <w:ind w:left="720"/>
              <w:jc w:val="left"/>
              <w:rPr>
                <w:rFonts w:ascii="楷体" w:eastAsia="楷体" w:hAnsi="楷体" w:cs="楷体"/>
                <w:color w:val="0000FF"/>
                <w:kern w:val="0"/>
                <w:sz w:val="28"/>
                <w:szCs w:val="28"/>
                <w:u w:val="single"/>
              </w:rPr>
            </w:pPr>
          </w:p>
          <w:p w14:paraId="56A94D8E" w14:textId="77777777" w:rsidR="00EA1846" w:rsidRPr="00DA6347" w:rsidRDefault="00EA1846" w:rsidP="00EA1846">
            <w:pPr>
              <w:autoSpaceDE w:val="0"/>
              <w:autoSpaceDN w:val="0"/>
              <w:adjustRightInd w:val="0"/>
              <w:ind w:left="720"/>
              <w:jc w:val="left"/>
              <w:rPr>
                <w:rFonts w:ascii="楷体" w:eastAsia="楷体" w:hAnsi="楷体" w:cs="楷体"/>
                <w:color w:val="0000FF"/>
                <w:kern w:val="0"/>
                <w:sz w:val="28"/>
                <w:szCs w:val="28"/>
                <w:u w:val="single"/>
              </w:rPr>
            </w:pPr>
          </w:p>
          <w:p w14:paraId="38112B6F" w14:textId="77777777" w:rsidR="00EA1846" w:rsidRPr="00DA6347" w:rsidRDefault="00EA1846" w:rsidP="00EA1846">
            <w:pPr>
              <w:autoSpaceDE w:val="0"/>
              <w:autoSpaceDN w:val="0"/>
              <w:adjustRightInd w:val="0"/>
              <w:ind w:left="720"/>
              <w:jc w:val="left"/>
              <w:rPr>
                <w:rFonts w:ascii="楷体" w:eastAsia="楷体" w:hAnsi="楷体" w:cs="楷体"/>
                <w:color w:val="0000FF"/>
                <w:kern w:val="0"/>
                <w:sz w:val="28"/>
                <w:szCs w:val="28"/>
                <w:u w:val="single"/>
              </w:rPr>
            </w:pPr>
          </w:p>
          <w:p w14:paraId="05BC1BEB" w14:textId="460E1C91" w:rsidR="00EA1846" w:rsidRPr="00DA6347" w:rsidRDefault="005762D7" w:rsidP="00EA1846">
            <w:pPr>
              <w:autoSpaceDE w:val="0"/>
              <w:autoSpaceDN w:val="0"/>
              <w:adjustRightInd w:val="0"/>
              <w:ind w:left="720"/>
              <w:jc w:val="left"/>
              <w:rPr>
                <w:rFonts w:ascii="楷体" w:eastAsia="楷体" w:hAnsi="楷体" w:cs="楷体"/>
                <w:color w:val="0000FF"/>
                <w:kern w:val="0"/>
                <w:sz w:val="28"/>
                <w:szCs w:val="28"/>
                <w:u w:val="single"/>
              </w:rPr>
            </w:pPr>
            <w:r w:rsidRPr="00DA6347">
              <w:rPr>
                <w:rFonts w:ascii="楷体" w:eastAsia="楷体" w:hAnsi="楷体" w:cs="楷体" w:hint="eastAsia"/>
                <w:color w:val="0000FF"/>
                <w:kern w:val="0"/>
                <w:sz w:val="28"/>
                <w:szCs w:val="28"/>
                <w:u w:val="single"/>
              </w:rPr>
              <w:t>Y</w:t>
            </w:r>
          </w:p>
          <w:p w14:paraId="1C87AAA4" w14:textId="77777777" w:rsidR="00EA1846" w:rsidRPr="00DA6347" w:rsidRDefault="00EA1846" w:rsidP="00EA1846">
            <w:pPr>
              <w:autoSpaceDE w:val="0"/>
              <w:autoSpaceDN w:val="0"/>
              <w:adjustRightInd w:val="0"/>
              <w:ind w:left="720"/>
              <w:jc w:val="left"/>
              <w:rPr>
                <w:rFonts w:ascii="楷体" w:eastAsia="楷体" w:hAnsi="楷体" w:cs="楷体"/>
                <w:color w:val="0000FF"/>
                <w:kern w:val="0"/>
                <w:sz w:val="28"/>
                <w:szCs w:val="28"/>
                <w:u w:val="single"/>
              </w:rPr>
            </w:pPr>
          </w:p>
          <w:p w14:paraId="1BAA05C2" w14:textId="77777777" w:rsidR="00EA1846" w:rsidRPr="00DA6347" w:rsidRDefault="00EA1846" w:rsidP="00EA1846">
            <w:pPr>
              <w:autoSpaceDE w:val="0"/>
              <w:autoSpaceDN w:val="0"/>
              <w:adjustRightInd w:val="0"/>
              <w:ind w:left="720"/>
              <w:jc w:val="left"/>
              <w:rPr>
                <w:rFonts w:ascii="楷体" w:eastAsia="楷体" w:hAnsi="楷体" w:cs="楷体"/>
                <w:color w:val="0000FF"/>
                <w:kern w:val="0"/>
                <w:sz w:val="28"/>
                <w:szCs w:val="28"/>
                <w:u w:val="single"/>
              </w:rPr>
            </w:pPr>
          </w:p>
          <w:p w14:paraId="64ABB572" w14:textId="77777777" w:rsidR="00EA1846" w:rsidRPr="00DA6347" w:rsidRDefault="00EA1846" w:rsidP="00EA1846">
            <w:pPr>
              <w:autoSpaceDE w:val="0"/>
              <w:autoSpaceDN w:val="0"/>
              <w:adjustRightInd w:val="0"/>
              <w:ind w:left="720"/>
              <w:jc w:val="left"/>
              <w:rPr>
                <w:rFonts w:ascii="楷体" w:eastAsia="楷体" w:hAnsi="楷体" w:cs="楷体"/>
                <w:color w:val="0000FF"/>
                <w:kern w:val="0"/>
                <w:sz w:val="28"/>
                <w:szCs w:val="28"/>
                <w:u w:val="single"/>
              </w:rPr>
            </w:pPr>
          </w:p>
          <w:p w14:paraId="2A5CCBAE" w14:textId="26E98E39" w:rsidR="00EA1846" w:rsidRPr="00DA6347" w:rsidRDefault="00EA1846" w:rsidP="00EA1846">
            <w:pPr>
              <w:autoSpaceDE w:val="0"/>
              <w:autoSpaceDN w:val="0"/>
              <w:adjustRightInd w:val="0"/>
              <w:ind w:left="720"/>
              <w:jc w:val="left"/>
              <w:rPr>
                <w:rFonts w:ascii="楷体" w:eastAsia="楷体" w:hAnsi="楷体" w:cs="楷体"/>
                <w:kern w:val="0"/>
                <w:sz w:val="28"/>
                <w:szCs w:val="28"/>
                <w:u w:val="single"/>
              </w:rPr>
            </w:pPr>
          </w:p>
        </w:tc>
      </w:tr>
      <w:tr w:rsidR="00EA1846" w:rsidRPr="00DA6347" w14:paraId="032051C2" w14:textId="77777777" w:rsidTr="0069583B">
        <w:trPr>
          <w:trHeight w:val="516"/>
        </w:trPr>
        <w:tc>
          <w:tcPr>
            <w:tcW w:w="2160" w:type="dxa"/>
            <w:vAlign w:val="center"/>
          </w:tcPr>
          <w:p w14:paraId="74E550E4"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 xml:space="preserve">生产和服务提供； </w:t>
            </w:r>
          </w:p>
        </w:tc>
        <w:tc>
          <w:tcPr>
            <w:tcW w:w="960" w:type="dxa"/>
            <w:vAlign w:val="center"/>
          </w:tcPr>
          <w:p w14:paraId="1C5D1F16" w14:textId="77777777" w:rsidR="00EA1846" w:rsidRPr="00DA6347" w:rsidRDefault="00EA1846" w:rsidP="00EA1846">
            <w:pPr>
              <w:rPr>
                <w:rFonts w:ascii="楷体" w:eastAsia="楷体" w:hAnsi="楷体" w:cs="楷体"/>
                <w:sz w:val="28"/>
                <w:szCs w:val="28"/>
              </w:rPr>
            </w:pPr>
          </w:p>
          <w:p w14:paraId="3B7E43F8"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8.5.1</w:t>
            </w:r>
          </w:p>
        </w:tc>
        <w:tc>
          <w:tcPr>
            <w:tcW w:w="10004" w:type="dxa"/>
            <w:vAlign w:val="center"/>
          </w:tcPr>
          <w:p w14:paraId="760244AD" w14:textId="5664633E"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与经理沟通：</w:t>
            </w:r>
          </w:p>
          <w:p w14:paraId="4E708C13" w14:textId="2091580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1、</w:t>
            </w:r>
            <w:r w:rsidR="00D22717">
              <w:rPr>
                <w:rFonts w:ascii="楷体" w:eastAsia="楷体" w:hAnsi="楷体" w:cs="楷体" w:hint="eastAsia"/>
                <w:sz w:val="28"/>
                <w:szCs w:val="28"/>
              </w:rPr>
              <w:t>供销</w:t>
            </w:r>
            <w:r w:rsidRPr="00DA6347">
              <w:rPr>
                <w:rFonts w:ascii="楷体" w:eastAsia="楷体" w:hAnsi="楷体" w:cs="楷体" w:hint="eastAsia"/>
                <w:sz w:val="28"/>
                <w:szCs w:val="28"/>
              </w:rPr>
              <w:t>部获取销售信息，与客户洽谈，在签订合同前对客户要求进行评审，确认可以满足行业有关法律、法规要求和公司规定及客户要求时，签订合同，根据销售合同为客户提供服务。</w:t>
            </w:r>
          </w:p>
          <w:p w14:paraId="09A90316"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2、监视测量资源：公司针对产品和服务的特点编制有职能分配与部门职责、《销售管理制度》《销售过程检验规范》等作业规范。</w:t>
            </w:r>
          </w:p>
          <w:p w14:paraId="06B75032" w14:textId="726A574F"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通过日常顾客满意度调查表等形式对销售服务过程进行监测。具体 见8.6条款抽样。</w:t>
            </w:r>
            <w:proofErr w:type="gramStart"/>
            <w:r w:rsidRPr="00DA6347">
              <w:rPr>
                <w:rFonts w:ascii="楷体" w:eastAsia="楷体" w:hAnsi="楷体" w:cs="楷体" w:hint="eastAsia"/>
                <w:sz w:val="28"/>
                <w:szCs w:val="28"/>
              </w:rPr>
              <w:t>抽合同</w:t>
            </w:r>
            <w:proofErr w:type="gramEnd"/>
            <w:r w:rsidRPr="00DA6347">
              <w:rPr>
                <w:rFonts w:ascii="楷体" w:eastAsia="楷体" w:hAnsi="楷体" w:cs="楷体" w:hint="eastAsia"/>
                <w:sz w:val="28"/>
                <w:szCs w:val="28"/>
              </w:rPr>
              <w:t>均保存完好，符合要求。</w:t>
            </w:r>
          </w:p>
          <w:p w14:paraId="4E9D0C6B" w14:textId="71A65D63" w:rsidR="00EA1846" w:rsidRPr="00DA6347" w:rsidRDefault="006C6FAC" w:rsidP="00EA1846">
            <w:pPr>
              <w:rPr>
                <w:rFonts w:ascii="楷体" w:eastAsia="楷体" w:hAnsi="楷体" w:cs="楷体"/>
                <w:sz w:val="28"/>
                <w:szCs w:val="28"/>
              </w:rPr>
            </w:pPr>
            <w:r w:rsidRPr="00DA6347">
              <w:rPr>
                <w:rFonts w:ascii="楷体" w:eastAsia="楷体" w:hAnsi="楷体" w:cs="楷体"/>
                <w:sz w:val="28"/>
                <w:szCs w:val="28"/>
              </w:rPr>
              <w:t>3</w:t>
            </w:r>
            <w:r w:rsidR="00EA1846" w:rsidRPr="00DA6347">
              <w:rPr>
                <w:rFonts w:ascii="楷体" w:eastAsia="楷体" w:hAnsi="楷体" w:cs="楷体" w:hint="eastAsia"/>
                <w:sz w:val="28"/>
                <w:szCs w:val="28"/>
              </w:rPr>
              <w:t>、现场查看</w:t>
            </w:r>
            <w:r w:rsidR="00D22717">
              <w:rPr>
                <w:rFonts w:ascii="楷体" w:eastAsia="楷体" w:hAnsi="楷体" w:cs="楷体" w:hint="eastAsia"/>
                <w:sz w:val="28"/>
                <w:szCs w:val="28"/>
              </w:rPr>
              <w:t>业务部工作</w:t>
            </w:r>
            <w:r w:rsidR="00EA1846" w:rsidRPr="00DA6347">
              <w:rPr>
                <w:rFonts w:ascii="楷体" w:eastAsia="楷体" w:hAnsi="楷体" w:cs="楷体" w:hint="eastAsia"/>
                <w:sz w:val="28"/>
                <w:szCs w:val="28"/>
              </w:rPr>
              <w:t>情况：</w:t>
            </w:r>
          </w:p>
          <w:p w14:paraId="21DE21A3" w14:textId="430D5B0A"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现场清洁卫生</w:t>
            </w:r>
            <w:r w:rsidR="00D22717">
              <w:rPr>
                <w:rFonts w:ascii="楷体" w:eastAsia="楷体" w:hAnsi="楷体" w:cs="楷体" w:hint="eastAsia"/>
                <w:sz w:val="28"/>
                <w:szCs w:val="28"/>
              </w:rPr>
              <w:t>，</w:t>
            </w:r>
            <w:r w:rsidRPr="00DA6347">
              <w:rPr>
                <w:rFonts w:ascii="楷体" w:eastAsia="楷体" w:hAnsi="楷体" w:cs="楷体" w:hint="eastAsia"/>
                <w:sz w:val="28"/>
                <w:szCs w:val="28"/>
              </w:rPr>
              <w:t>有台式电脑、笔记本、传真机等日常办公设备，设备运行良好。现场有工作人员正利用电话、网络与客户交流，服务规范。</w:t>
            </w:r>
          </w:p>
          <w:p w14:paraId="597BDE6D" w14:textId="66211985" w:rsidR="00EA1846" w:rsidRPr="00DA6347" w:rsidRDefault="006C6FAC" w:rsidP="00EA1846">
            <w:pPr>
              <w:rPr>
                <w:rFonts w:ascii="楷体" w:eastAsia="楷体" w:hAnsi="楷体" w:cs="楷体"/>
                <w:sz w:val="28"/>
                <w:szCs w:val="28"/>
              </w:rPr>
            </w:pPr>
            <w:r w:rsidRPr="00DA6347">
              <w:rPr>
                <w:rFonts w:ascii="楷体" w:eastAsia="楷体" w:hAnsi="楷体" w:cs="楷体"/>
                <w:sz w:val="28"/>
                <w:szCs w:val="28"/>
              </w:rPr>
              <w:lastRenderedPageBreak/>
              <w:t>4</w:t>
            </w:r>
            <w:r w:rsidR="00EA1846" w:rsidRPr="00DA6347">
              <w:rPr>
                <w:rFonts w:ascii="楷体" w:eastAsia="楷体" w:hAnsi="楷体" w:cs="楷体" w:hint="eastAsia"/>
                <w:sz w:val="28"/>
                <w:szCs w:val="28"/>
              </w:rPr>
              <w:t>、</w:t>
            </w:r>
            <w:r w:rsidR="00D22717">
              <w:rPr>
                <w:rFonts w:ascii="楷体" w:eastAsia="楷体" w:hAnsi="楷体" w:cs="楷体" w:hint="eastAsia"/>
                <w:sz w:val="28"/>
                <w:szCs w:val="28"/>
              </w:rPr>
              <w:t>业务</w:t>
            </w:r>
            <w:r w:rsidR="00EA1846" w:rsidRPr="00DA6347">
              <w:rPr>
                <w:rFonts w:ascii="楷体" w:eastAsia="楷体" w:hAnsi="楷体" w:cs="楷体" w:hint="eastAsia"/>
                <w:sz w:val="28"/>
                <w:szCs w:val="28"/>
              </w:rPr>
              <w:t>人员均为培训合格并有多年工作经验的人员，符合要求。</w:t>
            </w:r>
          </w:p>
          <w:p w14:paraId="0010E613" w14:textId="3B872DCF" w:rsidR="00EA1846" w:rsidRPr="00DA6347" w:rsidRDefault="006C6FAC" w:rsidP="00EA1846">
            <w:pPr>
              <w:rPr>
                <w:rFonts w:ascii="楷体" w:eastAsia="楷体" w:hAnsi="楷体" w:cs="楷体"/>
                <w:sz w:val="28"/>
                <w:szCs w:val="28"/>
              </w:rPr>
            </w:pPr>
            <w:r w:rsidRPr="00DA6347">
              <w:rPr>
                <w:rFonts w:ascii="楷体" w:eastAsia="楷体" w:hAnsi="楷体" w:cs="楷体"/>
                <w:sz w:val="28"/>
                <w:szCs w:val="28"/>
              </w:rPr>
              <w:t>5</w:t>
            </w:r>
            <w:r w:rsidR="00EA1846" w:rsidRPr="00DA6347">
              <w:rPr>
                <w:rFonts w:ascii="楷体" w:eastAsia="楷体" w:hAnsi="楷体" w:cs="楷体" w:hint="eastAsia"/>
                <w:sz w:val="28"/>
                <w:szCs w:val="28"/>
              </w:rPr>
              <w:t>、产品需经检验合格后方可交付给客户，产品交付后，严格遵守销售合同中的各项承诺，尽量避免客户的抱怨和投诉。</w:t>
            </w:r>
          </w:p>
          <w:p w14:paraId="603FA58A" w14:textId="0D892DA0" w:rsidR="00EA1846" w:rsidRPr="00DA6347" w:rsidRDefault="006C6FAC" w:rsidP="00EA1846">
            <w:pPr>
              <w:rPr>
                <w:rFonts w:ascii="楷体" w:eastAsia="楷体" w:hAnsi="楷体" w:cs="楷体"/>
                <w:sz w:val="28"/>
                <w:szCs w:val="28"/>
              </w:rPr>
            </w:pPr>
            <w:r w:rsidRPr="00DA6347">
              <w:rPr>
                <w:rFonts w:ascii="楷体" w:eastAsia="楷体" w:hAnsi="楷体" w:cs="楷体"/>
                <w:sz w:val="28"/>
                <w:szCs w:val="28"/>
              </w:rPr>
              <w:t>6</w:t>
            </w:r>
            <w:r w:rsidR="00EA1846" w:rsidRPr="00DA6347">
              <w:rPr>
                <w:rFonts w:ascii="楷体" w:eastAsia="楷体" w:hAnsi="楷体" w:cs="楷体" w:hint="eastAsia"/>
                <w:sz w:val="28"/>
                <w:szCs w:val="28"/>
              </w:rPr>
              <w:t>、现场观察到办公场所环境良好，文件资料及时进行整理，并存放指定地点，工作人员具有工作状态良好，销售人员和客户沟通用语规范，工作氛围总体良好。</w:t>
            </w:r>
          </w:p>
          <w:p w14:paraId="04BE8171" w14:textId="64C42016" w:rsidR="00EA1846" w:rsidRPr="00DA6347" w:rsidRDefault="006C6FAC" w:rsidP="00EA1846">
            <w:pPr>
              <w:rPr>
                <w:rFonts w:ascii="楷体" w:eastAsia="楷体" w:hAnsi="楷体" w:cs="楷体"/>
                <w:sz w:val="28"/>
                <w:szCs w:val="28"/>
              </w:rPr>
            </w:pPr>
            <w:r w:rsidRPr="00DA6347">
              <w:rPr>
                <w:rFonts w:ascii="楷体" w:eastAsia="楷体" w:hAnsi="楷体" w:cs="楷体"/>
                <w:sz w:val="28"/>
                <w:szCs w:val="28"/>
              </w:rPr>
              <w:t>7</w:t>
            </w:r>
            <w:r w:rsidR="00EA1846" w:rsidRPr="00DA6347">
              <w:rPr>
                <w:rFonts w:ascii="楷体" w:eastAsia="楷体" w:hAnsi="楷体" w:cs="楷体" w:hint="eastAsia"/>
                <w:sz w:val="28"/>
                <w:szCs w:val="28"/>
              </w:rPr>
              <w:t>、自体系建立以来无合同更改情况</w:t>
            </w:r>
          </w:p>
          <w:p w14:paraId="7A8D1B05" w14:textId="5A10ACFC" w:rsidR="00EA1846" w:rsidRPr="00DA6347" w:rsidRDefault="00531BAA" w:rsidP="00EA1846">
            <w:pPr>
              <w:rPr>
                <w:rFonts w:ascii="楷体" w:eastAsia="楷体" w:hAnsi="楷体" w:cs="楷体"/>
                <w:sz w:val="28"/>
                <w:szCs w:val="28"/>
              </w:rPr>
            </w:pPr>
            <w:r w:rsidRPr="00DA6347">
              <w:rPr>
                <w:rFonts w:ascii="楷体" w:eastAsia="楷体" w:hAnsi="楷体" w:cs="楷体" w:hint="eastAsia"/>
                <w:sz w:val="28"/>
                <w:szCs w:val="28"/>
              </w:rPr>
              <w:t>业务</w:t>
            </w:r>
            <w:r w:rsidR="00EA1846" w:rsidRPr="00DA6347">
              <w:rPr>
                <w:rFonts w:ascii="楷体" w:eastAsia="楷体" w:hAnsi="楷体" w:cs="楷体" w:hint="eastAsia"/>
                <w:sz w:val="28"/>
                <w:szCs w:val="28"/>
              </w:rPr>
              <w:t>人员称每次发货前要同客户说明发货产品，发货数量、到货日期，防止货物发送错误。</w:t>
            </w:r>
          </w:p>
        </w:tc>
        <w:tc>
          <w:tcPr>
            <w:tcW w:w="1585" w:type="dxa"/>
          </w:tcPr>
          <w:p w14:paraId="12528761"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lastRenderedPageBreak/>
              <w:t>Y</w:t>
            </w:r>
          </w:p>
        </w:tc>
      </w:tr>
      <w:tr w:rsidR="00EA1846" w:rsidRPr="00DA6347" w14:paraId="2034F439" w14:textId="77777777" w:rsidTr="0069583B">
        <w:trPr>
          <w:trHeight w:val="516"/>
        </w:trPr>
        <w:tc>
          <w:tcPr>
            <w:tcW w:w="2160" w:type="dxa"/>
            <w:vAlign w:val="center"/>
          </w:tcPr>
          <w:p w14:paraId="09ED37D4"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交付后活动</w:t>
            </w:r>
          </w:p>
        </w:tc>
        <w:tc>
          <w:tcPr>
            <w:tcW w:w="960" w:type="dxa"/>
            <w:vAlign w:val="center"/>
          </w:tcPr>
          <w:p w14:paraId="6C8363E8"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8.5.5</w:t>
            </w:r>
          </w:p>
        </w:tc>
        <w:tc>
          <w:tcPr>
            <w:tcW w:w="10004" w:type="dxa"/>
            <w:vAlign w:val="center"/>
          </w:tcPr>
          <w:p w14:paraId="7963AB92" w14:textId="7508CB34" w:rsidR="00531BAA"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●识别的交付后的活动：本部门与其它部门通过电话、网络或客户来现场等方式向顾客了解满意信息及顾客意见包括抱怨。当有改进的信息时，及时反馈到相关部门。</w:t>
            </w:r>
          </w:p>
          <w:p w14:paraId="208C53E8"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●目前未发生因产品质量问题导致的客户反馈及投诉的情况。</w:t>
            </w:r>
          </w:p>
        </w:tc>
        <w:tc>
          <w:tcPr>
            <w:tcW w:w="1585" w:type="dxa"/>
          </w:tcPr>
          <w:p w14:paraId="427BBE01" w14:textId="77777777" w:rsidR="00EA1846" w:rsidRPr="00DA6347" w:rsidRDefault="00EA1846" w:rsidP="00EA1846">
            <w:pPr>
              <w:rPr>
                <w:rFonts w:ascii="楷体" w:eastAsia="楷体" w:hAnsi="楷体" w:cs="楷体"/>
                <w:sz w:val="28"/>
                <w:szCs w:val="28"/>
              </w:rPr>
            </w:pPr>
          </w:p>
        </w:tc>
      </w:tr>
      <w:tr w:rsidR="00EA1846" w:rsidRPr="00DA6347" w14:paraId="6A819E20" w14:textId="77777777" w:rsidTr="0069583B">
        <w:trPr>
          <w:trHeight w:val="516"/>
        </w:trPr>
        <w:tc>
          <w:tcPr>
            <w:tcW w:w="2160" w:type="dxa"/>
            <w:vAlign w:val="center"/>
          </w:tcPr>
          <w:p w14:paraId="2A89E99A"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顾客或外部供方财产管理</w:t>
            </w:r>
          </w:p>
        </w:tc>
        <w:tc>
          <w:tcPr>
            <w:tcW w:w="960" w:type="dxa"/>
            <w:vAlign w:val="center"/>
          </w:tcPr>
          <w:p w14:paraId="07D389F2"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8.5.3</w:t>
            </w:r>
          </w:p>
        </w:tc>
        <w:tc>
          <w:tcPr>
            <w:tcW w:w="10004" w:type="dxa"/>
            <w:vAlign w:val="center"/>
          </w:tcPr>
          <w:p w14:paraId="73E173D0" w14:textId="77777777" w:rsidR="0023262E"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●经理介绍：公司的顾客财产主要是顾客及外部供方的提供的信息、图纸、执行标准、检验标准等，企业均保存完好，按标准及图纸执行，自体系运行以来未发生问题记录。</w:t>
            </w:r>
          </w:p>
          <w:p w14:paraId="40E738F4"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●如有问题填写《顾客问题财产记录》。</w:t>
            </w:r>
          </w:p>
          <w:p w14:paraId="2A7A299A" w14:textId="2229BE05" w:rsidR="0023262E" w:rsidRPr="00DA6347" w:rsidRDefault="0023262E" w:rsidP="00EA1846">
            <w:pPr>
              <w:rPr>
                <w:rFonts w:ascii="楷体" w:eastAsia="楷体" w:hAnsi="楷体" w:cs="楷体"/>
                <w:sz w:val="28"/>
                <w:szCs w:val="28"/>
              </w:rPr>
            </w:pPr>
            <w:r w:rsidRPr="00DA6347">
              <w:rPr>
                <w:rFonts w:ascii="楷体" w:eastAsia="楷体" w:hAnsi="楷体" w:cs="楷体" w:hint="eastAsia"/>
                <w:sz w:val="28"/>
                <w:szCs w:val="28"/>
              </w:rPr>
              <w:t>基本符合要求。</w:t>
            </w:r>
          </w:p>
        </w:tc>
        <w:tc>
          <w:tcPr>
            <w:tcW w:w="1585" w:type="dxa"/>
          </w:tcPr>
          <w:p w14:paraId="2B9ABE41" w14:textId="366B8DC0" w:rsidR="00EA1846" w:rsidRPr="00DA6347" w:rsidRDefault="00EA1846" w:rsidP="00EA1846">
            <w:pPr>
              <w:rPr>
                <w:rFonts w:ascii="楷体" w:eastAsia="楷体" w:hAnsi="楷体" w:cs="楷体"/>
                <w:sz w:val="28"/>
                <w:szCs w:val="28"/>
              </w:rPr>
            </w:pPr>
          </w:p>
        </w:tc>
      </w:tr>
      <w:tr w:rsidR="00EA1846" w:rsidRPr="00DA6347" w14:paraId="48A48400" w14:textId="77777777" w:rsidTr="0069583B">
        <w:trPr>
          <w:trHeight w:val="516"/>
        </w:trPr>
        <w:tc>
          <w:tcPr>
            <w:tcW w:w="2160" w:type="dxa"/>
            <w:vAlign w:val="center"/>
          </w:tcPr>
          <w:p w14:paraId="1A2CB362"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顾客满意度调查</w:t>
            </w:r>
          </w:p>
        </w:tc>
        <w:tc>
          <w:tcPr>
            <w:tcW w:w="960" w:type="dxa"/>
            <w:vAlign w:val="center"/>
          </w:tcPr>
          <w:p w14:paraId="3FEA759E"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9.1.2</w:t>
            </w:r>
          </w:p>
        </w:tc>
        <w:tc>
          <w:tcPr>
            <w:tcW w:w="10004" w:type="dxa"/>
            <w:vAlign w:val="center"/>
          </w:tcPr>
          <w:p w14:paraId="20AEFF06"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t>●企业对顾客对产品是否满意的信息进行监视，并编制《顾客满意情况调查表》。</w:t>
            </w:r>
          </w:p>
          <w:p w14:paraId="747A4DBC" w14:textId="1636F91F" w:rsidR="00EA1846" w:rsidRPr="00DA6347" w:rsidRDefault="00EA1846" w:rsidP="006513EA">
            <w:pPr>
              <w:rPr>
                <w:rFonts w:ascii="楷体" w:eastAsia="楷体" w:hAnsi="楷体" w:cs="楷体"/>
                <w:sz w:val="28"/>
                <w:szCs w:val="28"/>
              </w:rPr>
            </w:pPr>
            <w:r w:rsidRPr="00DA6347">
              <w:rPr>
                <w:rFonts w:ascii="楷体" w:eastAsia="楷体" w:hAnsi="楷体" w:cs="楷体" w:hint="eastAsia"/>
                <w:sz w:val="28"/>
                <w:szCs w:val="28"/>
              </w:rPr>
              <w:t>●对调查表中各项目进行测算，公司于202</w:t>
            </w:r>
            <w:r w:rsidR="0023262E" w:rsidRPr="00DA6347">
              <w:rPr>
                <w:rFonts w:ascii="楷体" w:eastAsia="楷体" w:hAnsi="楷体" w:cs="楷体"/>
                <w:sz w:val="28"/>
                <w:szCs w:val="28"/>
              </w:rPr>
              <w:t>1</w:t>
            </w:r>
            <w:r w:rsidR="0023262E" w:rsidRPr="00DA6347">
              <w:rPr>
                <w:rFonts w:ascii="楷体" w:eastAsia="楷体" w:hAnsi="楷体" w:cs="楷体" w:hint="eastAsia"/>
                <w:sz w:val="28"/>
                <w:szCs w:val="28"/>
              </w:rPr>
              <w:t>.</w:t>
            </w:r>
            <w:r w:rsidR="006513EA">
              <w:rPr>
                <w:rFonts w:ascii="楷体" w:eastAsia="楷体" w:hAnsi="楷体" w:cs="楷体"/>
                <w:sz w:val="28"/>
                <w:szCs w:val="28"/>
              </w:rPr>
              <w:t>2</w:t>
            </w:r>
            <w:r w:rsidR="0023262E" w:rsidRPr="00DA6347">
              <w:rPr>
                <w:rFonts w:ascii="楷体" w:eastAsia="楷体" w:hAnsi="楷体" w:cs="楷体"/>
                <w:sz w:val="28"/>
                <w:szCs w:val="28"/>
              </w:rPr>
              <w:t>.2</w:t>
            </w:r>
            <w:r w:rsidR="006513EA">
              <w:rPr>
                <w:rFonts w:ascii="楷体" w:eastAsia="楷体" w:hAnsi="楷体" w:cs="楷体"/>
                <w:sz w:val="28"/>
                <w:szCs w:val="28"/>
              </w:rPr>
              <w:t>5</w:t>
            </w:r>
            <w:r w:rsidRPr="00DA6347">
              <w:rPr>
                <w:rFonts w:ascii="楷体" w:eastAsia="楷体" w:hAnsi="楷体" w:cs="楷体" w:hint="eastAsia"/>
                <w:sz w:val="28"/>
                <w:szCs w:val="28"/>
              </w:rPr>
              <w:t>对主要客户进行了电话问卷调查，分别对</w:t>
            </w:r>
            <w:r w:rsidR="006513EA" w:rsidRPr="006513EA">
              <w:rPr>
                <w:rFonts w:ascii="楷体" w:eastAsia="楷体" w:hAnsi="楷体" w:cs="楷体" w:hint="eastAsia"/>
                <w:sz w:val="28"/>
                <w:szCs w:val="28"/>
              </w:rPr>
              <w:t>质量</w:t>
            </w:r>
            <w:r w:rsidR="006513EA">
              <w:rPr>
                <w:rFonts w:ascii="楷体" w:eastAsia="楷体" w:hAnsi="楷体" w:cs="楷体" w:hint="eastAsia"/>
                <w:sz w:val="28"/>
                <w:szCs w:val="28"/>
              </w:rPr>
              <w:t>、</w:t>
            </w:r>
            <w:r w:rsidR="006513EA" w:rsidRPr="006513EA">
              <w:rPr>
                <w:rFonts w:ascii="楷体" w:eastAsia="楷体" w:hAnsi="楷体" w:cs="楷体" w:hint="eastAsia"/>
                <w:sz w:val="28"/>
                <w:szCs w:val="28"/>
              </w:rPr>
              <w:t>价格</w:t>
            </w:r>
            <w:r w:rsidR="006513EA">
              <w:rPr>
                <w:rFonts w:ascii="楷体" w:eastAsia="楷体" w:hAnsi="楷体" w:cs="楷体" w:hint="eastAsia"/>
                <w:sz w:val="28"/>
                <w:szCs w:val="28"/>
              </w:rPr>
              <w:t>、</w:t>
            </w:r>
            <w:r w:rsidR="006513EA" w:rsidRPr="006513EA">
              <w:rPr>
                <w:rFonts w:ascii="楷体" w:eastAsia="楷体" w:hAnsi="楷体" w:cs="楷体" w:hint="eastAsia"/>
                <w:sz w:val="28"/>
                <w:szCs w:val="28"/>
              </w:rPr>
              <w:t>交货期</w:t>
            </w:r>
            <w:r w:rsidR="006513EA">
              <w:rPr>
                <w:rFonts w:ascii="楷体" w:eastAsia="楷体" w:hAnsi="楷体" w:cs="楷体" w:hint="eastAsia"/>
                <w:sz w:val="28"/>
                <w:szCs w:val="28"/>
              </w:rPr>
              <w:t>、</w:t>
            </w:r>
            <w:r w:rsidR="006513EA" w:rsidRPr="006513EA">
              <w:rPr>
                <w:rFonts w:ascii="楷体" w:eastAsia="楷体" w:hAnsi="楷体" w:cs="楷体" w:hint="eastAsia"/>
                <w:sz w:val="28"/>
                <w:szCs w:val="28"/>
              </w:rPr>
              <w:t>服务</w:t>
            </w:r>
            <w:r w:rsidRPr="00DA6347">
              <w:rPr>
                <w:rFonts w:ascii="楷体" w:eastAsia="楷体" w:hAnsi="楷体" w:cs="楷体" w:hint="eastAsia"/>
                <w:sz w:val="28"/>
                <w:szCs w:val="28"/>
              </w:rPr>
              <w:t>等内容进行调查，客户均对相关内容进行了反馈，从统计数据中可以看出，顾客满意度平均分为100%，超过了质量</w:t>
            </w:r>
            <w:r w:rsidRPr="00DA6347">
              <w:rPr>
                <w:rFonts w:ascii="楷体" w:eastAsia="楷体" w:hAnsi="楷体" w:cs="楷体" w:hint="eastAsia"/>
                <w:sz w:val="28"/>
                <w:szCs w:val="28"/>
              </w:rPr>
              <w:lastRenderedPageBreak/>
              <w:t>目标要求，目标完成。</w:t>
            </w:r>
          </w:p>
        </w:tc>
        <w:tc>
          <w:tcPr>
            <w:tcW w:w="1585" w:type="dxa"/>
          </w:tcPr>
          <w:p w14:paraId="13052D38" w14:textId="77777777" w:rsidR="00EA1846" w:rsidRPr="00DA6347" w:rsidRDefault="00EA1846" w:rsidP="00EA1846">
            <w:pPr>
              <w:rPr>
                <w:rFonts w:ascii="楷体" w:eastAsia="楷体" w:hAnsi="楷体" w:cs="楷体"/>
                <w:sz w:val="28"/>
                <w:szCs w:val="28"/>
              </w:rPr>
            </w:pPr>
            <w:r w:rsidRPr="00DA6347">
              <w:rPr>
                <w:rFonts w:ascii="楷体" w:eastAsia="楷体" w:hAnsi="楷体" w:cs="楷体" w:hint="eastAsia"/>
                <w:sz w:val="28"/>
                <w:szCs w:val="28"/>
              </w:rPr>
              <w:lastRenderedPageBreak/>
              <w:t>Y</w:t>
            </w:r>
          </w:p>
        </w:tc>
      </w:tr>
    </w:tbl>
    <w:p w14:paraId="33D8D413" w14:textId="77777777" w:rsidR="00EA1846" w:rsidRPr="00DA6347" w:rsidRDefault="00EA1846" w:rsidP="0069583B">
      <w:pPr>
        <w:pStyle w:val="a5"/>
        <w:rPr>
          <w:sz w:val="28"/>
          <w:szCs w:val="28"/>
        </w:rPr>
      </w:pPr>
    </w:p>
    <w:sectPr w:rsidR="00EA1846" w:rsidRPr="00DA6347" w:rsidSect="0069583B">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3D05C" w14:textId="77777777" w:rsidR="0083741E" w:rsidRDefault="0083741E">
      <w:r>
        <w:separator/>
      </w:r>
    </w:p>
  </w:endnote>
  <w:endnote w:type="continuationSeparator" w:id="0">
    <w:p w14:paraId="59E1FF85" w14:textId="77777777" w:rsidR="0083741E" w:rsidRDefault="00837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37CDF376" w14:textId="77777777" w:rsidR="0069583B" w:rsidRDefault="0069678E">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7301CD62" w14:textId="77777777" w:rsidR="0069583B" w:rsidRDefault="006958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2052E" w14:textId="77777777" w:rsidR="0083741E" w:rsidRDefault="0083741E">
      <w:r>
        <w:separator/>
      </w:r>
    </w:p>
  </w:footnote>
  <w:footnote w:type="continuationSeparator" w:id="0">
    <w:p w14:paraId="38FBC7AB" w14:textId="77777777" w:rsidR="0083741E" w:rsidRDefault="00837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13BBE" w14:textId="77777777" w:rsidR="0069583B" w:rsidRPr="00390345" w:rsidRDefault="0069678E" w:rsidP="0069583B">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2F82451F" wp14:editId="33A28F0E">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345DD605" w14:textId="77777777" w:rsidR="0069583B" w:rsidRDefault="0083741E" w:rsidP="0069583B">
    <w:pPr>
      <w:pStyle w:val="a7"/>
      <w:pBdr>
        <w:bottom w:val="nil"/>
      </w:pBdr>
      <w:spacing w:line="320" w:lineRule="exact"/>
      <w:jc w:val="left"/>
    </w:pPr>
    <w:r>
      <w:pict w14:anchorId="7E56C8ED">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14:paraId="626718D1" w14:textId="77777777" w:rsidR="0069583B" w:rsidRPr="000B51BD" w:rsidRDefault="0069678E" w:rsidP="0069583B">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69678E" w:rsidRPr="00390345">
      <w:rPr>
        <w:rStyle w:val="CharChar1"/>
        <w:rFonts w:hint="default"/>
        <w:w w:val="90"/>
      </w:rPr>
      <w:t xml:space="preserve">Beijing International Standard united Certification </w:t>
    </w:r>
    <w:proofErr w:type="spellStart"/>
    <w:proofErr w:type="gramStart"/>
    <w:r w:rsidR="0069678E" w:rsidRPr="00390345">
      <w:rPr>
        <w:rStyle w:val="CharChar1"/>
        <w:rFonts w:hint="default"/>
        <w:w w:val="90"/>
      </w:rPr>
      <w:t>Co.,Ltd</w:t>
    </w:r>
    <w:proofErr w:type="spellEnd"/>
    <w:r w:rsidR="0069678E" w:rsidRPr="00390345">
      <w:rPr>
        <w:rStyle w:val="CharChar1"/>
        <w:rFonts w:hint="default"/>
        <w:w w:val="90"/>
      </w:rPr>
      <w:t>.</w:t>
    </w:r>
    <w:proofErr w:type="gramEnd"/>
  </w:p>
  <w:p w14:paraId="0EE84A2C" w14:textId="77777777" w:rsidR="0069583B" w:rsidRDefault="0069583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58B0B8"/>
    <w:multiLevelType w:val="singleLevel"/>
    <w:tmpl w:val="AB58B0B8"/>
    <w:lvl w:ilvl="0">
      <w:start w:val="5"/>
      <w:numFmt w:val="decimal"/>
      <w:suff w:val="nothing"/>
      <w:lvlText w:val="%1）"/>
      <w:lvlJc w:val="left"/>
    </w:lvl>
  </w:abstractNum>
  <w:abstractNum w:abstractNumId="1" w15:restartNumberingAfterBreak="0">
    <w:nsid w:val="D72CA68E"/>
    <w:multiLevelType w:val="singleLevel"/>
    <w:tmpl w:val="D72CA68E"/>
    <w:lvl w:ilvl="0">
      <w:start w:val="1"/>
      <w:numFmt w:val="chineseCounting"/>
      <w:suff w:val="nothing"/>
      <w:lvlText w:val="%1、"/>
      <w:lvlJc w:val="left"/>
      <w:rPr>
        <w:rFonts w:hint="eastAsia"/>
      </w:rPr>
    </w:lvl>
  </w:abstractNum>
  <w:abstractNum w:abstractNumId="2" w15:restartNumberingAfterBreak="0">
    <w:nsid w:val="080F5C5D"/>
    <w:multiLevelType w:val="singleLevel"/>
    <w:tmpl w:val="080F5C5D"/>
    <w:lvl w:ilvl="0">
      <w:start w:val="1"/>
      <w:numFmt w:val="decimal"/>
      <w:suff w:val="nothing"/>
      <w:lvlText w:val="%1、"/>
      <w:lvlJc w:val="left"/>
    </w:lvl>
  </w:abstractNum>
  <w:abstractNum w:abstractNumId="3" w15:restartNumberingAfterBreak="0">
    <w:nsid w:val="1CD02057"/>
    <w:multiLevelType w:val="multilevel"/>
    <w:tmpl w:val="1CD02057"/>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B1F7E7D"/>
    <w:multiLevelType w:val="singleLevel"/>
    <w:tmpl w:val="2B1F7E7D"/>
    <w:lvl w:ilvl="0">
      <w:start w:val="3"/>
      <w:numFmt w:val="decimal"/>
      <w:suff w:val="nothing"/>
      <w:lvlText w:val="%1、"/>
      <w:lvlJc w:val="left"/>
    </w:lvl>
  </w:abstractNum>
  <w:abstractNum w:abstractNumId="5" w15:restartNumberingAfterBreak="0">
    <w:nsid w:val="381DED62"/>
    <w:multiLevelType w:val="singleLevel"/>
    <w:tmpl w:val="381DED62"/>
    <w:lvl w:ilvl="0">
      <w:start w:val="1"/>
      <w:numFmt w:val="decimal"/>
      <w:suff w:val="nothing"/>
      <w:lvlText w:val="%1、"/>
      <w:lvlJc w:val="left"/>
    </w:lvl>
  </w:abstractNum>
  <w:abstractNum w:abstractNumId="6" w15:restartNumberingAfterBreak="0">
    <w:nsid w:val="4CCA4D0C"/>
    <w:multiLevelType w:val="singleLevel"/>
    <w:tmpl w:val="4CCA4D0C"/>
    <w:lvl w:ilvl="0">
      <w:start w:val="1"/>
      <w:numFmt w:val="decimal"/>
      <w:suff w:val="nothing"/>
      <w:lvlText w:val="%1、"/>
      <w:lvlJc w:val="left"/>
    </w:lvl>
  </w:abstractNum>
  <w:abstractNum w:abstractNumId="7" w15:restartNumberingAfterBreak="0">
    <w:nsid w:val="4D1740E5"/>
    <w:multiLevelType w:val="singleLevel"/>
    <w:tmpl w:val="4D1740E5"/>
    <w:lvl w:ilvl="0">
      <w:start w:val="1"/>
      <w:numFmt w:val="decimal"/>
      <w:lvlText w:val="%1)"/>
      <w:lvlJc w:val="left"/>
      <w:pPr>
        <w:tabs>
          <w:tab w:val="left" w:pos="312"/>
        </w:tabs>
      </w:pPr>
    </w:lvl>
  </w:abstractNum>
  <w:abstractNum w:abstractNumId="8" w15:restartNumberingAfterBreak="0">
    <w:nsid w:val="5D4A7420"/>
    <w:multiLevelType w:val="singleLevel"/>
    <w:tmpl w:val="5D4A7420"/>
    <w:lvl w:ilvl="0">
      <w:start w:val="1"/>
      <w:numFmt w:val="decimal"/>
      <w:suff w:val="nothing"/>
      <w:lvlText w:val="%1）"/>
      <w:lvlJc w:val="left"/>
    </w:lvl>
  </w:abstractNum>
  <w:abstractNum w:abstractNumId="9" w15:restartNumberingAfterBreak="0">
    <w:nsid w:val="674839A1"/>
    <w:multiLevelType w:val="singleLevel"/>
    <w:tmpl w:val="674839A1"/>
    <w:lvl w:ilvl="0">
      <w:start w:val="1"/>
      <w:numFmt w:val="decimal"/>
      <w:suff w:val="nothing"/>
      <w:lvlText w:val="%1、"/>
      <w:lvlJc w:val="left"/>
    </w:lvl>
  </w:abstractNum>
  <w:abstractNum w:abstractNumId="10" w15:restartNumberingAfterBreak="0">
    <w:nsid w:val="76C95794"/>
    <w:multiLevelType w:val="multilevel"/>
    <w:tmpl w:val="76C957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FBC080B"/>
    <w:multiLevelType w:val="singleLevel"/>
    <w:tmpl w:val="7FBC080B"/>
    <w:lvl w:ilvl="0">
      <w:start w:val="1"/>
      <w:numFmt w:val="decimal"/>
      <w:suff w:val="nothing"/>
      <w:lvlText w:val="%1、"/>
      <w:lvlJc w:val="left"/>
    </w:lvl>
  </w:abstractNum>
  <w:num w:numId="1">
    <w:abstractNumId w:val="11"/>
  </w:num>
  <w:num w:numId="2">
    <w:abstractNumId w:val="2"/>
  </w:num>
  <w:num w:numId="3">
    <w:abstractNumId w:val="5"/>
  </w:num>
  <w:num w:numId="4">
    <w:abstractNumId w:val="9"/>
  </w:num>
  <w:num w:numId="5">
    <w:abstractNumId w:val="7"/>
  </w:num>
  <w:num w:numId="6">
    <w:abstractNumId w:val="8"/>
  </w:num>
  <w:num w:numId="7">
    <w:abstractNumId w:val="10"/>
  </w:num>
  <w:num w:numId="8">
    <w:abstractNumId w:val="6"/>
  </w:num>
  <w:num w:numId="9">
    <w:abstractNumId w:val="3"/>
  </w:num>
  <w:num w:numId="10">
    <w:abstractNumId w:val="1"/>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clean"/>
  <w:defaultTabStop w:val="420"/>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82CA4"/>
    <w:rsid w:val="00001812"/>
    <w:rsid w:val="00010175"/>
    <w:rsid w:val="00015E78"/>
    <w:rsid w:val="0003729C"/>
    <w:rsid w:val="0004189E"/>
    <w:rsid w:val="000436EE"/>
    <w:rsid w:val="000442E4"/>
    <w:rsid w:val="000508FF"/>
    <w:rsid w:val="0006472B"/>
    <w:rsid w:val="00087CCB"/>
    <w:rsid w:val="000A41BD"/>
    <w:rsid w:val="00120753"/>
    <w:rsid w:val="00131D56"/>
    <w:rsid w:val="00173ADE"/>
    <w:rsid w:val="001D60B3"/>
    <w:rsid w:val="001E7786"/>
    <w:rsid w:val="001F1F2D"/>
    <w:rsid w:val="002066F5"/>
    <w:rsid w:val="00213C50"/>
    <w:rsid w:val="0023262E"/>
    <w:rsid w:val="002C3CAE"/>
    <w:rsid w:val="003126B0"/>
    <w:rsid w:val="00325221"/>
    <w:rsid w:val="00350011"/>
    <w:rsid w:val="00350EA7"/>
    <w:rsid w:val="003A6DE3"/>
    <w:rsid w:val="003C53E2"/>
    <w:rsid w:val="003D6737"/>
    <w:rsid w:val="003F46F9"/>
    <w:rsid w:val="00425195"/>
    <w:rsid w:val="004C66A8"/>
    <w:rsid w:val="004D5925"/>
    <w:rsid w:val="00531BAA"/>
    <w:rsid w:val="005345EE"/>
    <w:rsid w:val="005762D7"/>
    <w:rsid w:val="00590D6B"/>
    <w:rsid w:val="005A6A34"/>
    <w:rsid w:val="005C6A82"/>
    <w:rsid w:val="005F4261"/>
    <w:rsid w:val="006513EA"/>
    <w:rsid w:val="00683420"/>
    <w:rsid w:val="0069583B"/>
    <w:rsid w:val="0069666A"/>
    <w:rsid w:val="0069678E"/>
    <w:rsid w:val="006A73C5"/>
    <w:rsid w:val="006C6FAC"/>
    <w:rsid w:val="006D14BA"/>
    <w:rsid w:val="006E58B1"/>
    <w:rsid w:val="00710737"/>
    <w:rsid w:val="00732AA8"/>
    <w:rsid w:val="00776FD9"/>
    <w:rsid w:val="0078215D"/>
    <w:rsid w:val="007962BF"/>
    <w:rsid w:val="007C20C8"/>
    <w:rsid w:val="008045F1"/>
    <w:rsid w:val="00833D5B"/>
    <w:rsid w:val="0083741E"/>
    <w:rsid w:val="0085733D"/>
    <w:rsid w:val="00857BAC"/>
    <w:rsid w:val="0089738D"/>
    <w:rsid w:val="00920026"/>
    <w:rsid w:val="0094164B"/>
    <w:rsid w:val="00950953"/>
    <w:rsid w:val="009654BC"/>
    <w:rsid w:val="0098497F"/>
    <w:rsid w:val="00995C44"/>
    <w:rsid w:val="009E3085"/>
    <w:rsid w:val="00A2584B"/>
    <w:rsid w:val="00A25E36"/>
    <w:rsid w:val="00AC32D5"/>
    <w:rsid w:val="00AF7C99"/>
    <w:rsid w:val="00B43FBB"/>
    <w:rsid w:val="00B977F3"/>
    <w:rsid w:val="00BB6851"/>
    <w:rsid w:val="00BE3B4F"/>
    <w:rsid w:val="00C205AF"/>
    <w:rsid w:val="00C52E2E"/>
    <w:rsid w:val="00C82CA4"/>
    <w:rsid w:val="00CB4E73"/>
    <w:rsid w:val="00CF32E1"/>
    <w:rsid w:val="00D11EAB"/>
    <w:rsid w:val="00D22717"/>
    <w:rsid w:val="00D602C5"/>
    <w:rsid w:val="00D961A3"/>
    <w:rsid w:val="00DA6347"/>
    <w:rsid w:val="00DB75A3"/>
    <w:rsid w:val="00DC7943"/>
    <w:rsid w:val="00DC7D5C"/>
    <w:rsid w:val="00DD4544"/>
    <w:rsid w:val="00E14A5E"/>
    <w:rsid w:val="00E16EB4"/>
    <w:rsid w:val="00E353F1"/>
    <w:rsid w:val="00E42CCD"/>
    <w:rsid w:val="00E94A26"/>
    <w:rsid w:val="00EA1846"/>
    <w:rsid w:val="00EA37B3"/>
    <w:rsid w:val="00EA3AFC"/>
    <w:rsid w:val="00EA6078"/>
    <w:rsid w:val="00ED5E11"/>
    <w:rsid w:val="00ED68F1"/>
    <w:rsid w:val="00ED7BD6"/>
    <w:rsid w:val="00F23F46"/>
    <w:rsid w:val="00F33EC9"/>
    <w:rsid w:val="00F57965"/>
    <w:rsid w:val="00F60485"/>
    <w:rsid w:val="00F75F74"/>
    <w:rsid w:val="00F86305"/>
    <w:rsid w:val="00FA36EF"/>
    <w:rsid w:val="00FF25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97408D4"/>
  <w15:docId w15:val="{9BF906D6-45F7-4B7E-A8ED-9837A982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9">
    <w:name w:val="List Paragraph"/>
    <w:basedOn w:val="a"/>
    <w:uiPriority w:val="99"/>
    <w:rsid w:val="00ED7BD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28</Pages>
  <Words>2225</Words>
  <Characters>12686</Characters>
  <Application>Microsoft Office Word</Application>
  <DocSecurity>0</DocSecurity>
  <Lines>105</Lines>
  <Paragraphs>29</Paragraphs>
  <ScaleCrop>false</ScaleCrop>
  <Company/>
  <LinksUpToDate>false</LinksUpToDate>
  <CharactersWithSpaces>14882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1 1</cp:lastModifiedBy>
  <cp:revision>12</cp:revision>
  <dcterms:created xsi:type="dcterms:W3CDTF">2015-06-17T12:51:00Z</dcterms:created>
  <dcterms:modified xsi:type="dcterms:W3CDTF">2021-06-08T13:40:00Z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