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2E" w:rsidRDefault="0044739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325F2E" w:rsidRDefault="00447399"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</w:rPr>
        <w:t>管理层、生产部、技术部、行政部（财务部）、销售部</w:t>
      </w:r>
      <w:r w:rsidR="002F288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</w:rPr>
        <w:t>：</w:t>
      </w:r>
      <w:r w:rsidR="002F288F">
        <w:rPr>
          <w:rFonts w:hint="eastAsia"/>
          <w:sz w:val="24"/>
          <w:szCs w:val="24"/>
        </w:rPr>
        <w:t>陈海燕，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>文平、张心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9478"/>
        <w:gridCol w:w="1033"/>
        <w:gridCol w:w="759"/>
      </w:tblGrid>
      <w:tr w:rsidR="00325F2E">
        <w:trPr>
          <w:trHeight w:val="325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 w:rsidR="00325F2E" w:rsidRDefault="00447399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表</w:t>
            </w:r>
          </w:p>
        </w:tc>
        <w:tc>
          <w:tcPr>
            <w:tcW w:w="9478" w:type="dxa"/>
            <w:shd w:val="clear" w:color="auto" w:fill="E6E6E6"/>
            <w:noWrap/>
            <w:vAlign w:val="center"/>
          </w:tcPr>
          <w:p w:rsidR="00325F2E" w:rsidRDefault="00447399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录</w:t>
            </w:r>
          </w:p>
        </w:tc>
        <w:tc>
          <w:tcPr>
            <w:tcW w:w="1033" w:type="dxa"/>
            <w:shd w:val="clear" w:color="auto" w:fill="E6E6E6"/>
            <w:noWrap/>
            <w:vAlign w:val="center"/>
          </w:tcPr>
          <w:p w:rsidR="00325F2E" w:rsidRDefault="0044739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325F2E" w:rsidRDefault="00447399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759" w:type="dxa"/>
            <w:shd w:val="clear" w:color="auto" w:fill="E6E6E6"/>
            <w:noWrap/>
            <w:vAlign w:val="center"/>
          </w:tcPr>
          <w:p w:rsidR="00325F2E" w:rsidRDefault="00447399">
            <w:pPr>
              <w:spacing w:line="0" w:lineRule="atLeas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325F2E">
        <w:trPr>
          <w:trHeight w:val="868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审核，询问主要设备、原材料、关键过程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审核，询问有无以下场所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锅炉房、配电室、实验室、化学品库、污水处理站、食堂、宿舍、空压机房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</w:t>
            </w:r>
            <w:r>
              <w:rPr>
                <w:rFonts w:hint="eastAsia"/>
                <w:szCs w:val="21"/>
              </w:rPr>
              <w:t xml:space="preserve">3 </w:t>
            </w:r>
            <w:r>
              <w:rPr>
                <w:rFonts w:hint="eastAsia"/>
                <w:szCs w:val="21"/>
              </w:rPr>
              <w:t>个月以上）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</w:tc>
        <w:tc>
          <w:tcPr>
            <w:tcW w:w="9478" w:type="dxa"/>
            <w:noWrap/>
          </w:tcPr>
          <w:p w:rsidR="00325F2E" w:rsidRDefault="00447399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四川乐犍再生资源回收利用有限公司</w:t>
            </w:r>
            <w:bookmarkEnd w:id="0"/>
            <w:r>
              <w:rPr>
                <w:rFonts w:ascii="宋体" w:hAnsi="宋体" w:cs="宋体" w:hint="eastAsia"/>
                <w:color w:val="000000"/>
                <w:szCs w:val="21"/>
              </w:rPr>
              <w:t>，是一家废旧塑料回收利用的生产加工企业，于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2017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年成立</w:t>
            </w:r>
            <w:r>
              <w:rPr>
                <w:rFonts w:ascii="宋体" w:hAnsi="宋体" w:hint="eastAsia"/>
                <w:szCs w:val="21"/>
              </w:rPr>
              <w:t>，公司主要从事再生塑料颗粒的生产。</w:t>
            </w:r>
          </w:p>
          <w:p w:rsidR="00325F2E" w:rsidRDefault="00447399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该公司目前成立了四个部门：行政部、生产</w:t>
            </w:r>
            <w:r>
              <w:rPr>
                <w:rFonts w:ascii="宋体" w:hAnsi="宋体" w:hint="eastAsia"/>
                <w:szCs w:val="21"/>
              </w:rPr>
              <w:t>部、</w:t>
            </w:r>
            <w:r>
              <w:rPr>
                <w:rFonts w:ascii="宋体" w:hAnsi="宋体" w:hint="eastAsia"/>
                <w:szCs w:val="21"/>
              </w:rPr>
              <w:t>技术部、</w:t>
            </w:r>
            <w:r>
              <w:rPr>
                <w:rFonts w:ascii="宋体" w:hAnsi="宋体" w:hint="eastAsia"/>
                <w:szCs w:val="21"/>
              </w:rPr>
              <w:t>销售</w:t>
            </w:r>
            <w:r>
              <w:rPr>
                <w:rFonts w:ascii="宋体" w:hAnsi="宋体" w:hint="eastAsia"/>
                <w:szCs w:val="21"/>
              </w:rPr>
              <w:t>部、财务部。</w:t>
            </w:r>
          </w:p>
          <w:p w:rsidR="00325F2E" w:rsidRDefault="00447399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325F2E" w:rsidRDefault="00447399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核实：场所位于</w:t>
            </w:r>
            <w:bookmarkStart w:id="1" w:name="生产地址"/>
            <w:r>
              <w:t>犍为县石溪镇石马村二组</w:t>
            </w:r>
            <w:r>
              <w:t>187</w:t>
            </w:r>
            <w:r>
              <w:t>号（石马坝中小企业孵化园内）</w:t>
            </w:r>
            <w:bookmarkEnd w:id="1"/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325F2E" w:rsidRDefault="00447399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325F2E" w:rsidRDefault="0044739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再生塑料颗粒的</w:t>
            </w:r>
            <w:r>
              <w:rPr>
                <w:rFonts w:hint="eastAsia"/>
                <w:szCs w:val="21"/>
              </w:rPr>
              <w:t>加工</w:t>
            </w:r>
          </w:p>
          <w:p w:rsidR="00325F2E" w:rsidRDefault="00447399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EMS:</w:t>
            </w:r>
            <w:r>
              <w:rPr>
                <w:rFonts w:hint="eastAsia"/>
                <w:szCs w:val="21"/>
              </w:rPr>
              <w:t>再生塑料颗粒的</w:t>
            </w:r>
            <w:r>
              <w:rPr>
                <w:rFonts w:hint="eastAsia"/>
                <w:szCs w:val="21"/>
              </w:rPr>
              <w:t>加工</w:t>
            </w:r>
            <w:r>
              <w:rPr>
                <w:rFonts w:hint="eastAsia"/>
                <w:szCs w:val="21"/>
              </w:rPr>
              <w:t>所涉及场所的相关环境管理活动</w:t>
            </w:r>
          </w:p>
          <w:p w:rsidR="00325F2E" w:rsidRDefault="0044739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与申请范围一致。</w:t>
            </w:r>
          </w:p>
          <w:p w:rsidR="00325F2E" w:rsidRDefault="0044739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询问，主</w:t>
            </w:r>
            <w:r>
              <w:rPr>
                <w:rFonts w:ascii="宋体" w:hAnsi="宋体" w:hint="eastAsia"/>
                <w:szCs w:val="21"/>
              </w:rPr>
              <w:t>要设备为</w:t>
            </w:r>
            <w:r w:rsidRPr="00B02615">
              <w:rPr>
                <w:rFonts w:ascii="宋体" w:hAnsi="宋体" w:hint="eastAsia"/>
                <w:szCs w:val="21"/>
              </w:rPr>
              <w:t>办公设备、</w:t>
            </w:r>
            <w:r w:rsidRPr="00B02615">
              <w:rPr>
                <w:rFonts w:ascii="宋体" w:hAnsi="宋体"/>
                <w:szCs w:val="21"/>
              </w:rPr>
              <w:t>造粒机、喂料机、切粒机、破碎机、甩干机等</w:t>
            </w:r>
            <w:r w:rsidRPr="00B02615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特殊</w:t>
            </w:r>
            <w:r>
              <w:rPr>
                <w:rFonts w:ascii="宋体" w:hAnsi="宋体" w:cs="宋体" w:hint="eastAsia"/>
                <w:szCs w:val="21"/>
              </w:rPr>
              <w:t>过程：</w:t>
            </w:r>
            <w:r>
              <w:rPr>
                <w:rFonts w:hint="eastAsia"/>
                <w:szCs w:val="21"/>
              </w:rPr>
              <w:t>熔融挤塑</w:t>
            </w:r>
            <w:r>
              <w:rPr>
                <w:rFonts w:ascii="宋体" w:hAnsi="宋体" w:cs="宋体" w:hint="eastAsia"/>
                <w:szCs w:val="21"/>
              </w:rPr>
              <w:t>过程。理体系运行时间：</w:t>
            </w:r>
            <w:r>
              <w:rPr>
                <w:rFonts w:ascii="宋体" w:hAnsi="宋体" w:cs="宋体" w:hint="eastAsia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:rsidR="00325F2E" w:rsidRDefault="00447399">
            <w:pPr>
              <w:spacing w:line="40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ascii="宋体" w:hAnsi="宋体" w:hint="eastAsia"/>
                <w:szCs w:val="21"/>
              </w:rPr>
              <w:t>有管理层、</w:t>
            </w:r>
            <w:r>
              <w:rPr>
                <w:rFonts w:ascii="宋体" w:hAnsi="宋体" w:hint="eastAsia"/>
                <w:szCs w:val="21"/>
              </w:rPr>
              <w:t>行</w:t>
            </w:r>
            <w:r>
              <w:rPr>
                <w:rFonts w:ascii="宋体" w:hAnsi="宋体" w:hint="eastAsia"/>
                <w:szCs w:val="21"/>
              </w:rPr>
              <w:t>政部、生产</w:t>
            </w:r>
            <w:r>
              <w:rPr>
                <w:rFonts w:ascii="宋体" w:hAnsi="宋体" w:hint="eastAsia"/>
                <w:szCs w:val="21"/>
              </w:rPr>
              <w:t>部、</w:t>
            </w:r>
            <w:r>
              <w:rPr>
                <w:rFonts w:ascii="宋体" w:hAnsi="宋体" w:hint="eastAsia"/>
                <w:szCs w:val="21"/>
              </w:rPr>
              <w:t>技术部、</w:t>
            </w:r>
            <w:r>
              <w:rPr>
                <w:rFonts w:ascii="宋体" w:hAnsi="宋体" w:hint="eastAsia"/>
                <w:szCs w:val="21"/>
              </w:rPr>
              <w:t>销售</w:t>
            </w:r>
            <w:r>
              <w:rPr>
                <w:rFonts w:ascii="宋体" w:hAnsi="宋体" w:hint="eastAsia"/>
                <w:szCs w:val="21"/>
              </w:rPr>
              <w:t>部、财务部。</w:t>
            </w:r>
          </w:p>
          <w:p w:rsidR="00325F2E" w:rsidRDefault="00447399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产品流程见《工艺流程》</w:t>
            </w:r>
          </w:p>
          <w:p w:rsidR="00325F2E" w:rsidRDefault="00447399">
            <w:pPr>
              <w:spacing w:line="44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</w:t>
            </w:r>
            <w:r>
              <w:rPr>
                <w:rFonts w:ascii="宋体" w:hAnsi="宋体" w:hint="eastAsia"/>
                <w:kern w:val="44"/>
                <w:szCs w:val="21"/>
              </w:rPr>
              <w:t>2</w:t>
            </w:r>
            <w:r>
              <w:rPr>
                <w:rFonts w:ascii="宋体" w:hAnsi="宋体" w:hint="eastAsia"/>
                <w:kern w:val="44"/>
                <w:szCs w:val="21"/>
              </w:rPr>
              <w:t>8</w:t>
            </w:r>
            <w:r>
              <w:rPr>
                <w:rFonts w:ascii="宋体" w:hAnsi="宋体" w:hint="eastAsia"/>
                <w:kern w:val="44"/>
                <w:szCs w:val="21"/>
              </w:rPr>
              <w:t>个。</w:t>
            </w:r>
          </w:p>
        </w:tc>
        <w:tc>
          <w:tcPr>
            <w:tcW w:w="1033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5F2E">
        <w:trPr>
          <w:trHeight w:val="5971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相关法规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8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hint="eastAsia"/>
                <w:szCs w:val="21"/>
              </w:rPr>
              <w:t>等</w:t>
            </w:r>
          </w:p>
          <w:p w:rsidR="00325F2E" w:rsidRDefault="00325F2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提供有建设项目环境保护</w:t>
            </w:r>
            <w:r>
              <w:rPr>
                <w:rFonts w:ascii="宋体" w:hAnsi="宋体" w:hint="eastAsia"/>
                <w:szCs w:val="21"/>
              </w:rPr>
              <w:t>“三同时”竣工验收登记表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文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犍环审发【</w:t>
            </w: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】</w:t>
            </w:r>
            <w:r>
              <w:rPr>
                <w:rFonts w:ascii="宋体" w:hAnsi="宋体" w:hint="eastAsia"/>
                <w:szCs w:val="21"/>
              </w:rPr>
              <w:t>119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。具体见附件</w:t>
            </w:r>
          </w:p>
          <w:p w:rsidR="00325F2E" w:rsidRDefault="00325F2E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 w:rsidR="00325F2E" w:rsidRDefault="00325F2E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 w:rsidR="00325F2E" w:rsidRPr="00B02615" w:rsidRDefault="009143E2">
            <w:pPr>
              <w:spacing w:line="400" w:lineRule="exact"/>
              <w:rPr>
                <w:rFonts w:ascii="宋体" w:hAnsi="宋体"/>
                <w:szCs w:val="21"/>
              </w:rPr>
            </w:pPr>
            <w:r w:rsidRPr="00B02615">
              <w:rPr>
                <w:rFonts w:ascii="宋体" w:hAnsi="宋体" w:hint="eastAsia"/>
                <w:szCs w:val="21"/>
              </w:rPr>
              <w:t>GB/T9345.1-2008《塑料 灰分的测定》，</w:t>
            </w:r>
            <w:r w:rsidR="00B02615" w:rsidRPr="00B02615">
              <w:rPr>
                <w:rFonts w:ascii="宋体" w:hAnsi="宋体" w:hint="eastAsia"/>
                <w:szCs w:val="21"/>
              </w:rPr>
              <w:t>企业拟定了</w:t>
            </w:r>
            <w:r w:rsidR="00447399" w:rsidRPr="00B02615">
              <w:rPr>
                <w:rFonts w:ascii="宋体" w:hAnsi="宋体" w:hint="eastAsia"/>
                <w:szCs w:val="21"/>
              </w:rPr>
              <w:t>企标</w:t>
            </w:r>
            <w:r w:rsidR="00447399" w:rsidRPr="00B02615">
              <w:rPr>
                <w:rFonts w:ascii="宋体" w:hAnsi="宋体" w:hint="eastAsia"/>
                <w:szCs w:val="21"/>
              </w:rPr>
              <w:t>《再生塑料颗粒》，</w:t>
            </w:r>
            <w:r w:rsidR="00B02615" w:rsidRPr="00B02615">
              <w:rPr>
                <w:rFonts w:ascii="宋体" w:hAnsi="宋体" w:hint="eastAsia"/>
                <w:szCs w:val="21"/>
              </w:rPr>
              <w:t>在</w:t>
            </w:r>
            <w:r w:rsidR="00447399" w:rsidRPr="00B02615">
              <w:rPr>
                <w:rFonts w:ascii="宋体" w:hAnsi="宋体" w:hint="eastAsia"/>
                <w:szCs w:val="21"/>
              </w:rPr>
              <w:t>备案</w:t>
            </w:r>
            <w:r w:rsidR="00B02615" w:rsidRPr="00B02615">
              <w:rPr>
                <w:rFonts w:ascii="宋体" w:hAnsi="宋体" w:hint="eastAsia"/>
                <w:szCs w:val="21"/>
              </w:rPr>
              <w:t>当中</w:t>
            </w:r>
            <w:r w:rsidR="00447399" w:rsidRPr="00B02615">
              <w:rPr>
                <w:rFonts w:ascii="宋体" w:hAnsi="宋体" w:hint="eastAsia"/>
                <w:szCs w:val="21"/>
              </w:rPr>
              <w:t>。</w:t>
            </w:r>
          </w:p>
          <w:p w:rsidR="00325F2E" w:rsidRPr="00B02615" w:rsidRDefault="00325F2E">
            <w:pPr>
              <w:rPr>
                <w:rFonts w:ascii="宋体" w:hAnsi="宋体"/>
                <w:szCs w:val="21"/>
              </w:rPr>
            </w:pPr>
          </w:p>
          <w:p w:rsidR="00325F2E" w:rsidRDefault="00447399">
            <w:pP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工业企业厂界环境噪声排放标准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GB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12348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-20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08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）</w:t>
            </w:r>
            <w:r w:rsidR="006B3189"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3类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</w:p>
          <w:p w:rsidR="00325F2E" w:rsidRDefault="0044739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大气污染物综合排放标准（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GB 16297-1996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）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2</w:t>
            </w:r>
            <w:r w:rsidR="006B3189"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级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Pr="006B3189" w:rsidRDefault="00447399">
            <w:pPr>
              <w:spacing w:line="400" w:lineRule="exact"/>
              <w:rPr>
                <w:szCs w:val="21"/>
              </w:rPr>
            </w:pPr>
            <w:r w:rsidRPr="006B3189">
              <w:rPr>
                <w:rFonts w:hint="eastAsia"/>
                <w:szCs w:val="21"/>
              </w:rPr>
              <w:t>201</w:t>
            </w:r>
            <w:r w:rsidR="006B3189" w:rsidRPr="006B3189">
              <w:rPr>
                <w:rFonts w:hint="eastAsia"/>
                <w:szCs w:val="21"/>
              </w:rPr>
              <w:t>9</w:t>
            </w:r>
            <w:r w:rsidRPr="006B3189">
              <w:rPr>
                <w:rFonts w:hint="eastAsia"/>
                <w:szCs w:val="21"/>
              </w:rPr>
              <w:t>年</w:t>
            </w:r>
            <w:r w:rsidR="006B3189" w:rsidRPr="006B3189">
              <w:rPr>
                <w:rFonts w:hint="eastAsia"/>
                <w:szCs w:val="21"/>
              </w:rPr>
              <w:t>7</w:t>
            </w:r>
            <w:r w:rsidRPr="006B3189">
              <w:rPr>
                <w:rFonts w:hint="eastAsia"/>
                <w:szCs w:val="21"/>
              </w:rPr>
              <w:t>月</w:t>
            </w:r>
            <w:r w:rsidR="006B3189" w:rsidRPr="006B3189">
              <w:rPr>
                <w:rFonts w:hint="eastAsia"/>
                <w:szCs w:val="21"/>
              </w:rPr>
              <w:t>25</w:t>
            </w:r>
            <w:r w:rsidRPr="006B3189">
              <w:rPr>
                <w:rFonts w:hint="eastAsia"/>
                <w:szCs w:val="21"/>
              </w:rPr>
              <w:t>日进行了合规性评价</w:t>
            </w:r>
          </w:p>
          <w:p w:rsidR="00325F2E" w:rsidRPr="006B3189" w:rsidRDefault="00325F2E">
            <w:pPr>
              <w:spacing w:line="400" w:lineRule="exact"/>
              <w:rPr>
                <w:szCs w:val="21"/>
              </w:rPr>
            </w:pPr>
          </w:p>
          <w:p w:rsidR="00325F2E" w:rsidRPr="006B3189" w:rsidRDefault="00447399">
            <w:pPr>
              <w:spacing w:line="400" w:lineRule="exact"/>
              <w:rPr>
                <w:szCs w:val="21"/>
              </w:rPr>
            </w:pPr>
            <w:r w:rsidRPr="006B3189">
              <w:rPr>
                <w:rFonts w:hint="eastAsia"/>
                <w:szCs w:val="21"/>
              </w:rPr>
              <w:t>提供有竣工环境保护监测对废气、噪声检测报告表。具体见附件</w:t>
            </w:r>
          </w:p>
          <w:p w:rsidR="00325F2E" w:rsidRPr="006B3189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无质量监督抽查。</w:t>
            </w:r>
          </w:p>
        </w:tc>
        <w:tc>
          <w:tcPr>
            <w:tcW w:w="1033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5F2E">
        <w:trPr>
          <w:trHeight w:val="585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工艺流程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不适用条款的确认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8" w:type="dxa"/>
            <w:noWrap/>
          </w:tcPr>
          <w:p w:rsidR="00325F2E" w:rsidRDefault="004473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生产流程图：</w:t>
            </w:r>
          </w:p>
          <w:p w:rsidR="00325F2E" w:rsidRDefault="004473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原材料（废旧塑料）—分选—清洗—破碎—熔融挤塑—切粒—入库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熔融挤塑为特殊过程。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Q8.3</w:t>
            </w:r>
            <w:r>
              <w:rPr>
                <w:rFonts w:hint="eastAsia"/>
                <w:szCs w:val="21"/>
              </w:rPr>
              <w:t>条款</w:t>
            </w:r>
          </w:p>
          <w:p w:rsidR="00325F2E" w:rsidRDefault="00325F2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25F2E" w:rsidRPr="006B3189" w:rsidRDefault="00447399">
            <w:pPr>
              <w:spacing w:line="400" w:lineRule="exact"/>
              <w:rPr>
                <w:rFonts w:ascii="宋体" w:hAnsi="宋体"/>
                <w:szCs w:val="21"/>
              </w:rPr>
            </w:pPr>
            <w:r w:rsidRPr="006B3189">
              <w:rPr>
                <w:rFonts w:ascii="宋体" w:hAnsi="宋体" w:hint="eastAsia"/>
                <w:szCs w:val="21"/>
              </w:rPr>
              <w:t>无。</w:t>
            </w:r>
          </w:p>
          <w:p w:rsidR="00325F2E" w:rsidRDefault="00325F2E">
            <w:pPr>
              <w:rPr>
                <w:szCs w:val="21"/>
              </w:rPr>
            </w:pPr>
          </w:p>
          <w:p w:rsidR="00325F2E" w:rsidRDefault="00380FE0">
            <w:pPr>
              <w:tabs>
                <w:tab w:val="left" w:pos="1080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火灾、固废排放、废气排放、废水排放、噪声排放</w:t>
            </w:r>
            <w:r w:rsidR="00447399">
              <w:rPr>
                <w:rFonts w:ascii="宋体" w:hAnsi="宋体" w:cs="宋体" w:hint="eastAsia"/>
                <w:szCs w:val="21"/>
                <w:lang/>
              </w:rPr>
              <w:t>。</w:t>
            </w:r>
          </w:p>
        </w:tc>
        <w:tc>
          <w:tcPr>
            <w:tcW w:w="1033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5F2E">
        <w:trPr>
          <w:trHeight w:val="848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设计开发产品或项目名称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9478" w:type="dxa"/>
            <w:noWrap/>
          </w:tcPr>
          <w:p w:rsidR="00325F2E" w:rsidRDefault="00447399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  <w:p w:rsidR="00325F2E" w:rsidRDefault="00325F2E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废旧塑料。</w:t>
            </w:r>
          </w:p>
        </w:tc>
        <w:tc>
          <w:tcPr>
            <w:tcW w:w="1033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5F2E">
        <w:trPr>
          <w:trHeight w:val="1549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 w:rsidR="00325F2E" w:rsidRDefault="00325F2E">
            <w:pPr>
              <w:spacing w:line="400" w:lineRule="exact"/>
              <w:rPr>
                <w:szCs w:val="21"/>
                <w:u w:val="single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478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325F2E" w:rsidRPr="006B3189" w:rsidRDefault="00447399">
            <w:pPr>
              <w:spacing w:line="400" w:lineRule="exact"/>
              <w:rPr>
                <w:szCs w:val="21"/>
              </w:rPr>
            </w:pPr>
            <w:r w:rsidRPr="006B3189">
              <w:rPr>
                <w:rFonts w:hint="eastAsia"/>
                <w:szCs w:val="21"/>
              </w:rPr>
              <w:t>叉车工</w:t>
            </w:r>
          </w:p>
        </w:tc>
        <w:tc>
          <w:tcPr>
            <w:tcW w:w="1033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5F2E" w:rsidTr="006B3189">
        <w:trPr>
          <w:trHeight w:val="272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主要生产设备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环保监测设备（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8" w:type="dxa"/>
            <w:noWrap/>
          </w:tcPr>
          <w:p w:rsidR="00325F2E" w:rsidRPr="006B3189" w:rsidRDefault="00447399">
            <w:pPr>
              <w:spacing w:line="400" w:lineRule="exact"/>
              <w:rPr>
                <w:szCs w:val="21"/>
              </w:rPr>
            </w:pPr>
            <w:r w:rsidRPr="006B3189">
              <w:rPr>
                <w:rFonts w:ascii="宋体" w:hAnsi="宋体" w:cs="宋体" w:hint="eastAsia"/>
                <w:szCs w:val="21"/>
              </w:rPr>
              <w:lastRenderedPageBreak/>
              <w:t>办公设备、</w:t>
            </w:r>
            <w:r w:rsidRPr="006B3189">
              <w:rPr>
                <w:rFonts w:ascii="宋体" w:hAnsi="宋体"/>
                <w:szCs w:val="21"/>
              </w:rPr>
              <w:t>造粒机、喂料机、切粒机、破碎机、甩干机</w:t>
            </w:r>
            <w:r w:rsidRPr="006B3189">
              <w:rPr>
                <w:rFonts w:ascii="宋体" w:hAnsi="宋体" w:cs="宋体" w:hint="eastAsia"/>
                <w:szCs w:val="21"/>
              </w:rPr>
              <w:t>等</w:t>
            </w:r>
          </w:p>
          <w:p w:rsidR="00325F2E" w:rsidRPr="006B3189" w:rsidRDefault="00325F2E">
            <w:pPr>
              <w:spacing w:line="400" w:lineRule="exact"/>
              <w:rPr>
                <w:szCs w:val="21"/>
              </w:rPr>
            </w:pPr>
          </w:p>
          <w:p w:rsidR="00325F2E" w:rsidRPr="006B3189" w:rsidRDefault="00447399">
            <w:pPr>
              <w:spacing w:line="400" w:lineRule="exact"/>
              <w:rPr>
                <w:szCs w:val="21"/>
              </w:rPr>
            </w:pPr>
            <w:r w:rsidRPr="006B3189">
              <w:rPr>
                <w:rFonts w:hint="eastAsia"/>
                <w:szCs w:val="21"/>
              </w:rPr>
              <w:t>叉车</w:t>
            </w:r>
            <w:r w:rsidR="006B3189" w:rsidRPr="006B3189">
              <w:rPr>
                <w:rFonts w:hint="eastAsia"/>
                <w:szCs w:val="21"/>
              </w:rPr>
              <w:t>1</w:t>
            </w:r>
            <w:r w:rsidRPr="006B3189">
              <w:rPr>
                <w:rFonts w:hint="eastAsia"/>
                <w:szCs w:val="21"/>
              </w:rPr>
              <w:t>台。</w:t>
            </w:r>
          </w:p>
          <w:p w:rsidR="00325F2E" w:rsidRPr="006B3189" w:rsidRDefault="00325F2E">
            <w:pPr>
              <w:spacing w:line="400" w:lineRule="exact"/>
              <w:rPr>
                <w:szCs w:val="21"/>
              </w:rPr>
            </w:pPr>
          </w:p>
          <w:p w:rsidR="00325F2E" w:rsidRPr="006B3189" w:rsidRDefault="00447399">
            <w:pPr>
              <w:spacing w:line="400" w:lineRule="exact"/>
              <w:rPr>
                <w:szCs w:val="21"/>
              </w:rPr>
            </w:pPr>
            <w:r w:rsidRPr="006B3189">
              <w:rPr>
                <w:rFonts w:hint="eastAsia"/>
                <w:szCs w:val="21"/>
              </w:rPr>
              <w:t>消防栓、灭火器</w:t>
            </w:r>
          </w:p>
          <w:p w:rsidR="00325F2E" w:rsidRPr="006B3189" w:rsidRDefault="00325F2E">
            <w:pPr>
              <w:spacing w:line="400" w:lineRule="exact"/>
              <w:rPr>
                <w:szCs w:val="21"/>
              </w:rPr>
            </w:pPr>
          </w:p>
          <w:p w:rsidR="00325F2E" w:rsidRPr="006B3189" w:rsidRDefault="00447399">
            <w:pPr>
              <w:spacing w:line="400" w:lineRule="exact"/>
              <w:rPr>
                <w:szCs w:val="21"/>
                <w:highlight w:val="green"/>
              </w:rPr>
            </w:pPr>
            <w:r w:rsidRPr="006B3189">
              <w:rPr>
                <w:rFonts w:hint="eastAsia"/>
                <w:szCs w:val="21"/>
              </w:rPr>
              <w:t>台秤、地磅、游标卡尺、电子天平等。不能提供</w:t>
            </w:r>
            <w:r w:rsidR="006B3189" w:rsidRPr="006B3189">
              <w:rPr>
                <w:rFonts w:hint="eastAsia"/>
                <w:szCs w:val="21"/>
              </w:rPr>
              <w:t>检测设备</w:t>
            </w:r>
            <w:r w:rsidRPr="006B3189">
              <w:rPr>
                <w:rFonts w:hint="eastAsia"/>
                <w:szCs w:val="21"/>
              </w:rPr>
              <w:t>的校准或检定证书</w:t>
            </w:r>
          </w:p>
          <w:p w:rsidR="00325F2E" w:rsidRPr="006B3189" w:rsidRDefault="00447399">
            <w:pPr>
              <w:spacing w:line="400" w:lineRule="exact"/>
              <w:rPr>
                <w:szCs w:val="21"/>
              </w:rPr>
            </w:pPr>
            <w:r w:rsidRPr="006B3189">
              <w:rPr>
                <w:rFonts w:hint="eastAsia"/>
                <w:szCs w:val="21"/>
              </w:rPr>
              <w:t>无</w:t>
            </w:r>
          </w:p>
        </w:tc>
        <w:tc>
          <w:tcPr>
            <w:tcW w:w="1033" w:type="dxa"/>
            <w:noWrap/>
          </w:tcPr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Pr="006B3189" w:rsidRDefault="0044739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3189">
              <w:rPr>
                <w:rFonts w:ascii="宋体" w:hAnsi="宋体" w:hint="eastAsia"/>
                <w:szCs w:val="21"/>
              </w:rPr>
              <w:t>7.1.5</w:t>
            </w:r>
          </w:p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Pr="006B3189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25F2E" w:rsidRPr="006B3189" w:rsidRDefault="0044739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B3189">
              <w:rPr>
                <w:rFonts w:ascii="宋体" w:hAnsi="宋体" w:hint="eastAsia"/>
                <w:szCs w:val="21"/>
              </w:rPr>
              <w:t>△</w:t>
            </w:r>
          </w:p>
        </w:tc>
      </w:tr>
      <w:tr w:rsidR="00325F2E">
        <w:trPr>
          <w:trHeight w:val="90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周边环境（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场区布局（一级风险）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排污口及排污管网（一级风险）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9478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在工业区内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</w:tc>
        <w:tc>
          <w:tcPr>
            <w:tcW w:w="1033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5F2E">
        <w:trPr>
          <w:trHeight w:val="157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478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1033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5F2E">
        <w:trPr>
          <w:trHeight w:val="554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</w:tc>
        <w:tc>
          <w:tcPr>
            <w:tcW w:w="9478" w:type="dxa"/>
            <w:noWrap/>
          </w:tcPr>
          <w:p w:rsidR="00325F2E" w:rsidRDefault="00447399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管理方针</w:t>
            </w:r>
            <w:r>
              <w:rPr>
                <w:rFonts w:hAnsi="宋体" w:cs="宋体" w:hint="eastAsia"/>
                <w:color w:val="000000"/>
                <w:szCs w:val="21"/>
              </w:rPr>
              <w:t>“信守经营，质量至上；持续改进，用户满意；文明守法，保护环境；预防为主，安全健康。”</w:t>
            </w:r>
          </w:p>
          <w:p w:rsidR="00325F2E" w:rsidRDefault="00447399">
            <w:pPr>
              <w:pStyle w:val="a3"/>
              <w:spacing w:line="400" w:lineRule="exact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zCs w:val="21"/>
              </w:rPr>
              <w:t>、</w:t>
            </w:r>
            <w:r>
              <w:rPr>
                <w:rFonts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/>
                <w:szCs w:val="21"/>
              </w:rPr>
              <w:t>管理目标</w:t>
            </w:r>
          </w:p>
          <w:p w:rsidR="00325F2E" w:rsidRDefault="00447399">
            <w:pPr>
              <w:snapToGrid w:val="0"/>
              <w:spacing w:line="4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1)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过程产品合格率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99.5%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）顾客满意率≥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90%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3)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固体废弃物合法处置率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100%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）火灾事故：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A8079E"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 w:rsidR="006B3189">
              <w:t>）污染物排放不超标</w:t>
            </w:r>
          </w:p>
          <w:p w:rsidR="00325F2E" w:rsidRPr="006B3189" w:rsidRDefault="00447399" w:rsidP="00DA35DD">
            <w:pPr>
              <w:rPr>
                <w:szCs w:val="21"/>
              </w:rPr>
            </w:pPr>
            <w:r w:rsidRPr="006B3189">
              <w:rPr>
                <w:rFonts w:hint="eastAsia"/>
                <w:szCs w:val="21"/>
              </w:rPr>
              <w:t>管理方案</w:t>
            </w:r>
            <w:r w:rsidR="00DA35DD">
              <w:rPr>
                <w:rFonts w:hint="eastAsia"/>
                <w:szCs w:val="21"/>
              </w:rPr>
              <w:t>4</w:t>
            </w:r>
            <w:r w:rsidRPr="006B3189">
              <w:rPr>
                <w:rFonts w:hint="eastAsia"/>
                <w:szCs w:val="21"/>
              </w:rPr>
              <w:t>个。</w:t>
            </w:r>
          </w:p>
        </w:tc>
        <w:tc>
          <w:tcPr>
            <w:tcW w:w="1033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5F2E">
        <w:trPr>
          <w:trHeight w:val="3227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内部审核：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不符合及整改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</w:tc>
        <w:tc>
          <w:tcPr>
            <w:tcW w:w="9478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建立有《内部审核控制程序》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见有《内部审核计划表》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内审时间：</w:t>
            </w:r>
            <w:r>
              <w:rPr>
                <w:rFonts w:hint="eastAsia"/>
                <w:szCs w:val="21"/>
              </w:rPr>
              <w:t>2019/</w:t>
            </w:r>
            <w:r w:rsidR="006B3189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/26-2019/</w:t>
            </w:r>
            <w:r w:rsidR="006B3189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/27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内审组：</w:t>
            </w:r>
            <w:r w:rsidRPr="002A5D16">
              <w:rPr>
                <w:rFonts w:hint="eastAsia"/>
                <w:szCs w:val="21"/>
              </w:rPr>
              <w:t>陈海燕</w:t>
            </w:r>
            <w:r w:rsidRPr="002A5D16">
              <w:rPr>
                <w:rFonts w:hint="eastAsia"/>
                <w:szCs w:val="21"/>
              </w:rPr>
              <w:t>（</w:t>
            </w:r>
            <w:r w:rsidRPr="002A5D16">
              <w:rPr>
                <w:rFonts w:hint="eastAsia"/>
                <w:szCs w:val="21"/>
              </w:rPr>
              <w:t xml:space="preserve"> </w:t>
            </w:r>
            <w:r w:rsidRPr="002A5D16">
              <w:rPr>
                <w:rFonts w:hint="eastAsia"/>
                <w:szCs w:val="21"/>
              </w:rPr>
              <w:t>组长）</w:t>
            </w:r>
            <w:r w:rsidRPr="002A5D16">
              <w:rPr>
                <w:rFonts w:hint="eastAsia"/>
                <w:szCs w:val="21"/>
              </w:rPr>
              <w:t xml:space="preserve"> </w:t>
            </w:r>
            <w:r w:rsidRPr="002A5D16">
              <w:rPr>
                <w:rFonts w:hint="eastAsia"/>
                <w:szCs w:val="21"/>
              </w:rPr>
              <w:t>雷芳蓉</w:t>
            </w:r>
            <w:r w:rsidRPr="002A5D16">
              <w:rPr>
                <w:rFonts w:hint="eastAsia"/>
                <w:szCs w:val="21"/>
              </w:rPr>
              <w:t>（组员）</w:t>
            </w:r>
            <w:r>
              <w:rPr>
                <w:rFonts w:hint="eastAsia"/>
                <w:szCs w:val="21"/>
              </w:rPr>
              <w:t>。</w:t>
            </w:r>
          </w:p>
          <w:p w:rsidR="00325F2E" w:rsidRDefault="0044739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见有：《内审不符合项报告》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份涉及生产部</w:t>
            </w:r>
            <w:r>
              <w:rPr>
                <w:rFonts w:hint="eastAsia"/>
                <w:szCs w:val="21"/>
              </w:rPr>
              <w:t>E8.2</w:t>
            </w:r>
            <w:r>
              <w:rPr>
                <w:rFonts w:hint="eastAsia"/>
                <w:szCs w:val="21"/>
              </w:rPr>
              <w:t>条款没有“事故应急预案”和</w:t>
            </w:r>
            <w:r>
              <w:rPr>
                <w:rFonts w:hint="eastAsia"/>
                <w:szCs w:val="21"/>
              </w:rPr>
              <w:t>销售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8.4</w:t>
            </w:r>
            <w:r>
              <w:rPr>
                <w:rFonts w:hint="eastAsia"/>
                <w:szCs w:val="21"/>
              </w:rPr>
              <w:t>条款</w:t>
            </w:r>
            <w:r>
              <w:rPr>
                <w:rFonts w:ascii="宋体" w:hAnsi="宋体" w:hint="eastAsia"/>
                <w:szCs w:val="21"/>
              </w:rPr>
              <w:t>在对供方评价表进行检查时，发现供方评价时没有评审人的签名</w:t>
            </w:r>
            <w:r>
              <w:rPr>
                <w:rFonts w:hint="eastAsia"/>
                <w:szCs w:val="21"/>
              </w:rPr>
              <w:t>，为一般不合格，针对该不符合项，已及时采取纠正措施后，经内审员验证关闭。</w:t>
            </w: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有《内部审核报告》，有审核结论。</w:t>
            </w:r>
          </w:p>
        </w:tc>
        <w:tc>
          <w:tcPr>
            <w:tcW w:w="1033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5F2E">
        <w:trPr>
          <w:trHeight w:val="4381"/>
        </w:trPr>
        <w:tc>
          <w:tcPr>
            <w:tcW w:w="3687" w:type="dxa"/>
            <w:noWrap/>
          </w:tcPr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  <w:p w:rsidR="00325F2E" w:rsidRDefault="004473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 w:rsidR="00325F2E" w:rsidRDefault="00325F2E">
            <w:pPr>
              <w:spacing w:line="400" w:lineRule="exact"/>
              <w:rPr>
                <w:szCs w:val="21"/>
              </w:rPr>
            </w:pPr>
          </w:p>
        </w:tc>
        <w:tc>
          <w:tcPr>
            <w:tcW w:w="9478" w:type="dxa"/>
            <w:noWrap/>
          </w:tcPr>
          <w:p w:rsidR="00325F2E" w:rsidRDefault="00447399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查见《管理评审计划》、《管理评审报告》</w:t>
            </w:r>
          </w:p>
          <w:p w:rsidR="00325F2E" w:rsidRDefault="00325F2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325F2E" w:rsidRDefault="00447399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</w:t>
            </w:r>
            <w:r>
              <w:rPr>
                <w:rFonts w:ascii="宋体" w:hAnsi="宋体" w:hint="eastAsia"/>
                <w:color w:val="000000"/>
                <w:szCs w:val="21"/>
              </w:rPr>
              <w:t>2019/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>
              <w:rPr>
                <w:rFonts w:ascii="宋体" w:hAnsi="宋体" w:hint="eastAsia"/>
                <w:color w:val="000000"/>
                <w:szCs w:val="21"/>
              </w:rPr>
              <w:t>由总</w:t>
            </w:r>
            <w:r>
              <w:rPr>
                <w:rFonts w:ascii="宋体" w:hAnsi="宋体" w:hint="eastAsia"/>
                <w:szCs w:val="21"/>
              </w:rPr>
              <w:t>经理主持完成。</w:t>
            </w:r>
          </w:p>
          <w:p w:rsidR="00325F2E" w:rsidRDefault="00325F2E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325F2E" w:rsidRDefault="00447399"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</w:t>
            </w:r>
            <w:r>
              <w:rPr>
                <w:rFonts w:ascii="宋体" w:hint="eastAsia"/>
                <w:kern w:val="0"/>
                <w:szCs w:val="21"/>
              </w:rPr>
              <w:t>输入信息基本充分和满足要求。</w:t>
            </w:r>
          </w:p>
          <w:p w:rsidR="00325F2E" w:rsidRDefault="00447399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, </w:t>
            </w:r>
            <w:r>
              <w:rPr>
                <w:rFonts w:ascii="宋体" w:hAnsi="宋体" w:hint="eastAsia"/>
                <w:kern w:val="0"/>
                <w:szCs w:val="21"/>
              </w:rPr>
              <w:t>做出了管理体系基本适宜、充分和有效的评审结论。</w:t>
            </w:r>
          </w:p>
          <w:p w:rsidR="00325F2E" w:rsidRDefault="00447399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提出改进项：</w:t>
            </w:r>
          </w:p>
          <w:p w:rsidR="00325F2E" w:rsidRDefault="00447399">
            <w:pPr>
              <w:spacing w:line="360" w:lineRule="auto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组织公司全体员工培训</w:t>
            </w:r>
            <w:r>
              <w:rPr>
                <w:rFonts w:ascii="宋体" w:hAnsi="宋体" w:hint="eastAsia"/>
                <w:kern w:val="0"/>
                <w:szCs w:val="21"/>
              </w:rPr>
              <w:t>GB/T19001-2016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kern w:val="0"/>
                <w:szCs w:val="21"/>
              </w:rPr>
              <w:t>GB/T24001-2016</w:t>
            </w:r>
            <w:r>
              <w:rPr>
                <w:rFonts w:ascii="宋体" w:hAnsi="宋体" w:hint="eastAsia"/>
                <w:kern w:val="0"/>
                <w:szCs w:val="21"/>
              </w:rPr>
              <w:t>标准，深刻理解标准、管理手册、程序文件的条款规定；</w:t>
            </w:r>
            <w:bookmarkStart w:id="2" w:name="_GoBack"/>
            <w:bookmarkEnd w:id="2"/>
          </w:p>
        </w:tc>
        <w:tc>
          <w:tcPr>
            <w:tcW w:w="1033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noWrap/>
          </w:tcPr>
          <w:p w:rsidR="00325F2E" w:rsidRDefault="00325F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25F2E" w:rsidRDefault="00447399">
      <w:r>
        <w:ptab w:relativeTo="margin" w:alignment="center" w:leader="none"/>
      </w:r>
    </w:p>
    <w:p w:rsidR="00325F2E" w:rsidRDefault="00325F2E"/>
    <w:p w:rsidR="00325F2E" w:rsidRDefault="00325F2E"/>
    <w:p w:rsidR="00325F2E" w:rsidRDefault="0044739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25F2E" w:rsidSect="00325F2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399" w:rsidRDefault="00447399" w:rsidP="00325F2E">
      <w:r>
        <w:separator/>
      </w:r>
    </w:p>
  </w:endnote>
  <w:endnote w:type="continuationSeparator" w:id="1">
    <w:p w:rsidR="00447399" w:rsidRDefault="00447399" w:rsidP="0032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325F2E" w:rsidRDefault="00325F2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4739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0FE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44739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4739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0FE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5F2E" w:rsidRDefault="00325F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399" w:rsidRDefault="00447399" w:rsidP="00325F2E">
      <w:r>
        <w:separator/>
      </w:r>
    </w:p>
  </w:footnote>
  <w:footnote w:type="continuationSeparator" w:id="1">
    <w:p w:rsidR="00447399" w:rsidRDefault="00447399" w:rsidP="00325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2E" w:rsidRDefault="004473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5F2E" w:rsidRDefault="00325F2E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58240" stroked="f">
          <v:textbox>
            <w:txbxContent>
              <w:p w:rsidR="00325F2E" w:rsidRDefault="0044739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47399">
      <w:rPr>
        <w:rStyle w:val="CharChar1"/>
        <w:rFonts w:hint="default"/>
        <w:w w:val="90"/>
      </w:rPr>
      <w:t xml:space="preserve">Beijing International </w:t>
    </w:r>
    <w:r w:rsidR="00447399">
      <w:rPr>
        <w:rStyle w:val="CharChar1"/>
        <w:rFonts w:hint="default"/>
        <w:w w:val="90"/>
      </w:rPr>
      <w:t>Standard united Certification Co.,Ltd.</w:t>
    </w:r>
  </w:p>
  <w:p w:rsidR="00325F2E" w:rsidRDefault="00325F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E0A1"/>
    <w:multiLevelType w:val="singleLevel"/>
    <w:tmpl w:val="20F9E0A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F2E"/>
    <w:rsid w:val="002A5D16"/>
    <w:rsid w:val="002F288F"/>
    <w:rsid w:val="00325F2E"/>
    <w:rsid w:val="00380FE0"/>
    <w:rsid w:val="00447399"/>
    <w:rsid w:val="004E281A"/>
    <w:rsid w:val="00592C49"/>
    <w:rsid w:val="006B3189"/>
    <w:rsid w:val="009143E2"/>
    <w:rsid w:val="00A55067"/>
    <w:rsid w:val="00A8079E"/>
    <w:rsid w:val="00B02615"/>
    <w:rsid w:val="00B032DA"/>
    <w:rsid w:val="00DA35DD"/>
    <w:rsid w:val="00E16869"/>
    <w:rsid w:val="03FC6903"/>
    <w:rsid w:val="097141FE"/>
    <w:rsid w:val="127642FF"/>
    <w:rsid w:val="18760C2F"/>
    <w:rsid w:val="2191786F"/>
    <w:rsid w:val="28600D8D"/>
    <w:rsid w:val="293C26BA"/>
    <w:rsid w:val="30181295"/>
    <w:rsid w:val="477B48FE"/>
    <w:rsid w:val="5BBD2029"/>
    <w:rsid w:val="6E87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325F2E"/>
    <w:rPr>
      <w:rFonts w:ascii="宋体" w:hAnsi="Courier New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325F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25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32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325F2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25F2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25F2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25F2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25</cp:revision>
  <dcterms:created xsi:type="dcterms:W3CDTF">2015-06-17T12:51:00Z</dcterms:created>
  <dcterms:modified xsi:type="dcterms:W3CDTF">2019-11-08T06:30:00Z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