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北京中咨鉴工程造价咨询有限公司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0497-2021-Q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王坤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13581830816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602925806@qq.com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资质范围内工程造价咨询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34.01.02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 上午至2021年06月0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34.01.02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1033145" cy="417195"/>
                  <wp:effectExtent l="0" t="0" r="8255" b="19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5"/>
        <w:gridCol w:w="652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  <w:lang w:val="en-US" w:eastAsia="zh-CN"/>
              </w:rPr>
              <w:t>1.6.4</w:t>
            </w:r>
            <w:bookmarkStart w:id="14" w:name="_GoBack"/>
            <w:bookmarkEnd w:id="14"/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8：00-8：15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ISC-244880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：15-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管理层：资质检查、管理体系策划情况、过程识别和策划的充分 性（包 括 疫情期间应对风险和机遇的策划）、确定认证范围包括任何不适 用及 理由 的充分性、体系覆盖人数确认、管理方针和目标的适宜性、内部审 核、管 理评审策划和实施、基础资源条件、质量事故及投诉情况。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涉及条款：4.1/4.2/4.3/4.4/5.2/5.3/6.1/6.2/6.3/7.1.1 /9.2/9.3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人力资源</w:t>
            </w:r>
            <w:r>
              <w:rPr>
                <w:rFonts w:hint="eastAsia"/>
                <w:b/>
                <w:sz w:val="20"/>
              </w:rPr>
              <w:t>部：人员、 体系文件、组织的知识（包括产品</w:t>
            </w:r>
            <w:r>
              <w:rPr>
                <w:rFonts w:hint="eastAsia"/>
                <w:b/>
                <w:sz w:val="20"/>
                <w:lang w:val="en-US" w:eastAsia="zh-CN"/>
              </w:rPr>
              <w:t>/服务</w:t>
            </w:r>
            <w:r>
              <w:rPr>
                <w:rFonts w:hint="eastAsia"/>
                <w:b/>
                <w:sz w:val="20"/>
              </w:rPr>
              <w:t>质量标准、 法律法规 要求的符合性、法律法规的收集与有效性）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顾客满意</w:t>
            </w:r>
            <w:r>
              <w:rPr>
                <w:rFonts w:hint="eastAsia"/>
                <w:b/>
                <w:sz w:val="20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 xml:space="preserve"> 涉及条款：7.1.2/7.1.6/7.5</w:t>
            </w:r>
            <w:r>
              <w:rPr>
                <w:rFonts w:hint="eastAsia"/>
                <w:b/>
                <w:sz w:val="20"/>
                <w:lang w:val="en-US" w:eastAsia="zh-CN"/>
              </w:rPr>
              <w:t>/9.1.2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：00-1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：45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造价咨询</w:t>
            </w:r>
            <w:r>
              <w:rPr>
                <w:rFonts w:hint="eastAsia"/>
                <w:b/>
                <w:sz w:val="20"/>
              </w:rPr>
              <w:t>部</w:t>
            </w:r>
            <w:r>
              <w:rPr>
                <w:rFonts w:hint="eastAsia"/>
                <w:b/>
                <w:sz w:val="20"/>
                <w:lang w:val="en-US" w:eastAsia="zh-CN"/>
              </w:rPr>
              <w:t>/质量监督部</w:t>
            </w:r>
            <w:r>
              <w:rPr>
                <w:rFonts w:hint="eastAsia"/>
                <w:b/>
                <w:sz w:val="20"/>
              </w:rPr>
              <w:t>：基本情况（包括工艺流程、基础设施）资源的 配 置、 工作环境、监视测量设备、产品</w:t>
            </w:r>
            <w:r>
              <w:rPr>
                <w:rFonts w:hint="eastAsia"/>
                <w:b/>
                <w:sz w:val="20"/>
                <w:lang w:val="en-US" w:eastAsia="zh-CN"/>
              </w:rPr>
              <w:t>/服务</w:t>
            </w:r>
            <w:r>
              <w:rPr>
                <w:rFonts w:hint="eastAsia"/>
                <w:b/>
                <w:sz w:val="20"/>
              </w:rPr>
              <w:t>实现的策划、</w:t>
            </w:r>
            <w:r>
              <w:rPr>
                <w:rFonts w:hint="eastAsia"/>
                <w:b/>
                <w:sz w:val="20"/>
                <w:lang w:val="en-US" w:eastAsia="zh-CN"/>
              </w:rPr>
              <w:t>服务</w:t>
            </w:r>
            <w:r>
              <w:rPr>
                <w:rFonts w:hint="eastAsia"/>
                <w:b/>
                <w:sz w:val="20"/>
              </w:rPr>
              <w:t xml:space="preserve">过程的控制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涉及条款:7.1.3/7.1.4/7.1.5/8.1/8.3/8.5.1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：45-1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523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</w:p>
        </w:tc>
        <w:tc>
          <w:tcPr>
            <w:tcW w:w="133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B12958"/>
    <w:rsid w:val="23772C6F"/>
    <w:rsid w:val="244A67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2021-06-01T07:28:21Z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324B4772367D4B698FED70485D50E76E</vt:lpwstr>
  </property>
</Properties>
</file>