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21072-2025-QEO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0070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长沙飞翼智联科技有限公司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刘在政</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刘在政、邓赋坚</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43675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长沙飞翼智联科技有限公司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刘在政</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2025-N1EMS-1285375</w:t>
            </w:r>
          </w:p>
        </w:tc>
        <w:tc>
          <w:tcPr>
            <w:tcW w:w="3145" w:type="dxa"/>
            <w:vAlign w:val="center"/>
          </w:tcPr>
          <w:p w14:paraId="1EF07270">
            <w:pPr>
              <w:spacing w:line="360" w:lineRule="exact"/>
              <w:jc w:val="center"/>
              <w:rPr>
                <w:szCs w:val="21"/>
              </w:rPr>
            </w:pPr>
            <w:r>
              <w:t>19.05.01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刘在政</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2025-N1QMS-1285375</w:t>
            </w:r>
          </w:p>
        </w:tc>
        <w:tc>
          <w:tcPr>
            <w:tcW w:w="3145" w:type="dxa"/>
            <w:vAlign w:val="center"/>
          </w:tcPr>
          <w:p w14:paraId="0773CEA1">
            <w:pPr>
              <w:spacing w:line="360" w:lineRule="exact"/>
              <w:jc w:val="center"/>
            </w:pPr>
            <w:r>
              <w:t>19.05.01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刘在政</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2025-N1OHSMS-1285375</w:t>
            </w:r>
          </w:p>
        </w:tc>
        <w:tc>
          <w:tcPr>
            <w:tcW w:w="3145" w:type="dxa"/>
            <w:vAlign w:val="center"/>
          </w:tcPr>
          <w:p w14:paraId="7F43F701">
            <w:pPr>
              <w:spacing w:line="360" w:lineRule="exact"/>
              <w:jc w:val="center"/>
            </w:pPr>
            <w:r>
              <w:t>19.05.01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2025-N1EMS-1407731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2025-N1QMS-1407731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2025-N1OHSMS-1407731</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2025年07月21日上午至2025年07月23日上午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E:矿用地质探测仪、矿用微震监测系统研发、生产所涉及场所的相关环境管理活动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Q:矿用地质探测仪、矿用微震监测系统研发、生产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O:矿用地质探测仪、矿用微震监测系统研发、生产所涉及场所的相关职业健康安全管理活动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长沙高新开发区麓云路18号二期生产楼101-217、218房</w:t>
      </w:r>
    </w:p>
    <w:p w14:paraId="5FB2C4BD">
      <w:pPr>
        <w:spacing w:line="360" w:lineRule="auto"/>
        <w:ind w:firstLine="420" w:firstLineChars="200"/>
      </w:pPr>
      <w:r>
        <w:rPr>
          <w:rFonts w:hint="eastAsia"/>
        </w:rPr>
        <w:t>办公地址：</w:t>
      </w:r>
      <w:r>
        <w:rPr>
          <w:rFonts w:hint="eastAsia"/>
        </w:rPr>
        <w:t>长沙高新开发区麓云路18号二期生产楼101-217、218、221房</w:t>
      </w:r>
    </w:p>
    <w:p w14:paraId="3E2A92FF">
      <w:pPr>
        <w:spacing w:line="360" w:lineRule="auto"/>
        <w:ind w:firstLine="420" w:firstLineChars="200"/>
      </w:pPr>
      <w:r>
        <w:rPr>
          <w:rFonts w:hint="eastAsia"/>
        </w:rPr>
        <w:t>经营地址：</w:t>
      </w:r>
      <w:bookmarkStart w:id="14" w:name="生产地址"/>
      <w:bookmarkEnd w:id="14"/>
      <w:r>
        <w:rPr>
          <w:rFonts w:hint="eastAsia"/>
        </w:rPr>
        <w:t>长沙高新开发区麓云路18号二期生产楼101-217、218、221房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2025年07月20日 08:30至2025年07月20日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长沙飞翼智联科技有限公司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刘在政、邓赋坚</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7306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