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0116-2020-2021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58"/>
        <w:gridCol w:w="602"/>
        <w:gridCol w:w="957"/>
        <w:gridCol w:w="992"/>
        <w:gridCol w:w="284"/>
        <w:gridCol w:w="1276"/>
        <w:gridCol w:w="1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0.12</w:t>
            </w:r>
            <w:r>
              <w:rPr>
                <w:rFonts w:hint="eastAsia"/>
              </w:rPr>
              <w:t>mm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±0.04mm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mm 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94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4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外径千分尺JH002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JXGK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JXGK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陈应</w:t>
            </w:r>
            <w:bookmarkStart w:id="1" w:name="_GoBack"/>
            <w:bookmarkEnd w:id="1"/>
            <w:r>
              <w:rPr>
                <w:rFonts w:hint="eastAsia" w:ascii="Times New Roman" w:hAnsi="Times New Roman"/>
                <w:lang w:val="en-US" w:eastAsia="zh-CN"/>
              </w:rPr>
              <w:t>华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lang w:val="en-US" w:eastAsia="zh-CN"/>
              </w:rPr>
              <w:t>冷轧薄板厚度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05月19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drawing>
          <wp:inline distT="0" distB="0" distL="114300" distR="114300">
            <wp:extent cx="573405" cy="254000"/>
            <wp:effectExtent l="0" t="0" r="10795" b="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1050" cy="363855"/>
            <wp:effectExtent l="0" t="0" r="6350" b="4445"/>
            <wp:docPr id="29" name="图片 29" descr="9db81264bf62001701c5eeab84bb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9db81264bf62001701c5eeab84bb9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C64817"/>
    <w:rsid w:val="2EAD068C"/>
    <w:rsid w:val="339606B3"/>
    <w:rsid w:val="3D5E56F8"/>
    <w:rsid w:val="4AA41115"/>
    <w:rsid w:val="71555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2021-05-19T06:19:23Z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30AE240DF7BE4CFF955344E732D81739</vt:lpwstr>
  </property>
</Properties>
</file>