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35" w:rsidRDefault="00FB65B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472E35">
        <w:trPr>
          <w:trHeight w:val="515"/>
        </w:trPr>
        <w:tc>
          <w:tcPr>
            <w:tcW w:w="1980" w:type="dxa"/>
            <w:vMerge w:val="restart"/>
            <w:vAlign w:val="center"/>
          </w:tcPr>
          <w:p w:rsidR="00472E35" w:rsidRDefault="00FB65B9">
            <w:pPr>
              <w:spacing w:before="120" w:line="360" w:lineRule="auto"/>
              <w:jc w:val="center"/>
              <w:rPr>
                <w:sz w:val="24"/>
                <w:szCs w:val="24"/>
              </w:rPr>
            </w:pPr>
            <w:r>
              <w:rPr>
                <w:rFonts w:hint="eastAsia"/>
                <w:sz w:val="24"/>
                <w:szCs w:val="24"/>
              </w:rPr>
              <w:t>过程与活动、</w:t>
            </w:r>
          </w:p>
          <w:p w:rsidR="00472E35" w:rsidRDefault="00FB65B9">
            <w:pPr>
              <w:spacing w:line="360" w:lineRule="auto"/>
              <w:jc w:val="center"/>
            </w:pPr>
            <w:r>
              <w:rPr>
                <w:rFonts w:hint="eastAsia"/>
                <w:sz w:val="24"/>
                <w:szCs w:val="24"/>
              </w:rPr>
              <w:t>抽样计划</w:t>
            </w:r>
          </w:p>
        </w:tc>
        <w:tc>
          <w:tcPr>
            <w:tcW w:w="1140" w:type="dxa"/>
            <w:vMerge w:val="restart"/>
            <w:vAlign w:val="center"/>
          </w:tcPr>
          <w:p w:rsidR="00472E35" w:rsidRDefault="00FB65B9">
            <w:pPr>
              <w:spacing w:line="360" w:lineRule="auto"/>
              <w:rPr>
                <w:sz w:val="24"/>
                <w:szCs w:val="24"/>
              </w:rPr>
            </w:pPr>
            <w:r>
              <w:rPr>
                <w:rFonts w:hint="eastAsia"/>
                <w:sz w:val="24"/>
                <w:szCs w:val="24"/>
              </w:rPr>
              <w:t>涉及</w:t>
            </w:r>
          </w:p>
          <w:p w:rsidR="00472E35" w:rsidRDefault="00FB65B9">
            <w:pPr>
              <w:spacing w:line="360" w:lineRule="auto"/>
            </w:pPr>
            <w:r>
              <w:rPr>
                <w:rFonts w:hint="eastAsia"/>
                <w:sz w:val="24"/>
                <w:szCs w:val="24"/>
              </w:rPr>
              <w:t>条款</w:t>
            </w:r>
          </w:p>
        </w:tc>
        <w:tc>
          <w:tcPr>
            <w:tcW w:w="10004" w:type="dxa"/>
            <w:vAlign w:val="center"/>
          </w:tcPr>
          <w:p w:rsidR="00472E35" w:rsidRDefault="00FB65B9">
            <w:pPr>
              <w:spacing w:line="360" w:lineRule="auto"/>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主管领导：周爱武</w:t>
            </w:r>
            <w:r>
              <w:rPr>
                <w:rFonts w:hint="eastAsia"/>
                <w:sz w:val="24"/>
                <w:szCs w:val="24"/>
              </w:rPr>
              <w:t xml:space="preserve">     </w:t>
            </w:r>
            <w:r>
              <w:rPr>
                <w:rFonts w:hint="eastAsia"/>
                <w:sz w:val="24"/>
                <w:szCs w:val="24"/>
              </w:rPr>
              <w:t>陪同人员：</w:t>
            </w:r>
          </w:p>
        </w:tc>
        <w:tc>
          <w:tcPr>
            <w:tcW w:w="1585" w:type="dxa"/>
            <w:vMerge w:val="restart"/>
            <w:vAlign w:val="center"/>
          </w:tcPr>
          <w:p w:rsidR="00472E35" w:rsidRDefault="00FB65B9">
            <w:pPr>
              <w:spacing w:line="360" w:lineRule="auto"/>
              <w:rPr>
                <w:sz w:val="24"/>
                <w:szCs w:val="24"/>
              </w:rPr>
            </w:pPr>
            <w:r>
              <w:rPr>
                <w:rFonts w:hint="eastAsia"/>
                <w:sz w:val="24"/>
                <w:szCs w:val="24"/>
              </w:rPr>
              <w:t>判定</w:t>
            </w:r>
          </w:p>
        </w:tc>
      </w:tr>
      <w:tr w:rsidR="00472E35">
        <w:trPr>
          <w:trHeight w:val="403"/>
        </w:trPr>
        <w:tc>
          <w:tcPr>
            <w:tcW w:w="1980" w:type="dxa"/>
            <w:vMerge/>
            <w:vAlign w:val="center"/>
          </w:tcPr>
          <w:p w:rsidR="00472E35" w:rsidRDefault="00472E35">
            <w:pPr>
              <w:spacing w:line="360" w:lineRule="auto"/>
            </w:pPr>
          </w:p>
        </w:tc>
        <w:tc>
          <w:tcPr>
            <w:tcW w:w="1140" w:type="dxa"/>
            <w:vMerge/>
            <w:vAlign w:val="center"/>
          </w:tcPr>
          <w:p w:rsidR="00472E35" w:rsidRDefault="00472E35">
            <w:pPr>
              <w:spacing w:line="360" w:lineRule="auto"/>
            </w:pPr>
          </w:p>
        </w:tc>
        <w:tc>
          <w:tcPr>
            <w:tcW w:w="10004" w:type="dxa"/>
            <w:vAlign w:val="center"/>
          </w:tcPr>
          <w:p w:rsidR="00472E35" w:rsidRDefault="00FB65B9" w:rsidP="00D309BB">
            <w:pPr>
              <w:spacing w:before="120" w:line="360" w:lineRule="auto"/>
            </w:pPr>
            <w:r>
              <w:rPr>
                <w:rFonts w:hint="eastAsia"/>
                <w:sz w:val="24"/>
                <w:szCs w:val="24"/>
              </w:rPr>
              <w:t>审核员：褚敏杰</w:t>
            </w:r>
            <w:r>
              <w:rPr>
                <w:rFonts w:hint="eastAsia"/>
                <w:sz w:val="24"/>
                <w:szCs w:val="24"/>
              </w:rPr>
              <w:t xml:space="preserve">             </w:t>
            </w:r>
            <w:r>
              <w:rPr>
                <w:rFonts w:hint="eastAsia"/>
                <w:sz w:val="24"/>
                <w:szCs w:val="24"/>
              </w:rPr>
              <w:t>审核时间：</w:t>
            </w:r>
            <w:r>
              <w:rPr>
                <w:rFonts w:hint="eastAsia"/>
                <w:sz w:val="24"/>
                <w:szCs w:val="24"/>
              </w:rPr>
              <w:t>2021.5.</w:t>
            </w:r>
            <w:r w:rsidR="00D309BB">
              <w:rPr>
                <w:rFonts w:hint="eastAsia"/>
                <w:sz w:val="24"/>
                <w:szCs w:val="24"/>
              </w:rPr>
              <w:t>31</w:t>
            </w:r>
          </w:p>
        </w:tc>
        <w:tc>
          <w:tcPr>
            <w:tcW w:w="1585" w:type="dxa"/>
            <w:vMerge/>
          </w:tcPr>
          <w:p w:rsidR="00472E35" w:rsidRDefault="00472E35">
            <w:pPr>
              <w:spacing w:line="360" w:lineRule="auto"/>
            </w:pPr>
          </w:p>
        </w:tc>
      </w:tr>
      <w:tr w:rsidR="00472E35">
        <w:trPr>
          <w:trHeight w:val="516"/>
        </w:trPr>
        <w:tc>
          <w:tcPr>
            <w:tcW w:w="1980" w:type="dxa"/>
            <w:vMerge/>
            <w:vAlign w:val="center"/>
          </w:tcPr>
          <w:p w:rsidR="00472E35" w:rsidRDefault="00472E35">
            <w:pPr>
              <w:spacing w:line="360" w:lineRule="auto"/>
            </w:pPr>
          </w:p>
        </w:tc>
        <w:tc>
          <w:tcPr>
            <w:tcW w:w="1140" w:type="dxa"/>
            <w:vMerge/>
            <w:vAlign w:val="center"/>
          </w:tcPr>
          <w:p w:rsidR="00472E35" w:rsidRDefault="00472E35">
            <w:pPr>
              <w:spacing w:line="360" w:lineRule="auto"/>
            </w:pPr>
          </w:p>
        </w:tc>
        <w:tc>
          <w:tcPr>
            <w:tcW w:w="10004" w:type="dxa"/>
            <w:vAlign w:val="center"/>
          </w:tcPr>
          <w:p w:rsidR="00472E35" w:rsidRDefault="00FB65B9">
            <w:pPr>
              <w:spacing w:line="360" w:lineRule="auto"/>
              <w:rPr>
                <w:sz w:val="24"/>
                <w:szCs w:val="24"/>
              </w:rPr>
            </w:pPr>
            <w:r>
              <w:rPr>
                <w:rFonts w:hint="eastAsia"/>
                <w:sz w:val="24"/>
                <w:szCs w:val="24"/>
              </w:rPr>
              <w:t>审核条款：</w:t>
            </w:r>
          </w:p>
          <w:p w:rsidR="00472E35" w:rsidRDefault="00FB65B9">
            <w:pPr>
              <w:spacing w:line="360" w:lineRule="auto"/>
              <w:rPr>
                <w:rFonts w:ascii="宋体" w:hAnsi="宋体" w:cs="Arial"/>
                <w:spacing w:val="-6"/>
                <w:szCs w:val="21"/>
              </w:rPr>
            </w:pPr>
            <w:r>
              <w:rPr>
                <w:rFonts w:ascii="宋体" w:hAnsi="宋体" w:cs="Arial" w:hint="eastAsia"/>
                <w:spacing w:val="-6"/>
                <w:szCs w:val="21"/>
              </w:rPr>
              <w:t>EMS/OHSMS: 5.3组织的岗位、职责和权限、6.2.1环境/职业健康安全目标、6.2.2实现环境/职业健康安全目标措施的策划、6.1.2环境因素/危险源的识别与评价、7.2能力、7.3意识、7.5文件化信息/成文信息、8.1运行策划和控制、8.2应急准备和响应、9.2 内部审核、10.2不符合/事件和纠正措施</w:t>
            </w:r>
          </w:p>
          <w:p w:rsidR="00472E35" w:rsidRDefault="00FB65B9">
            <w:pPr>
              <w:spacing w:line="360" w:lineRule="auto"/>
              <w:rPr>
                <w:sz w:val="24"/>
                <w:szCs w:val="24"/>
              </w:rPr>
            </w:pPr>
            <w:r>
              <w:rPr>
                <w:rFonts w:ascii="宋体" w:hAnsi="宋体" w:cs="Arial" w:hint="eastAsia"/>
                <w:spacing w:val="-6"/>
                <w:szCs w:val="21"/>
              </w:rPr>
              <w:t>EMS/OHSMS运行控制相关财务支出证据</w:t>
            </w:r>
          </w:p>
        </w:tc>
        <w:tc>
          <w:tcPr>
            <w:tcW w:w="1585" w:type="dxa"/>
            <w:vMerge/>
          </w:tcPr>
          <w:p w:rsidR="00472E35" w:rsidRDefault="00472E35">
            <w:pPr>
              <w:spacing w:line="360" w:lineRule="auto"/>
            </w:pPr>
          </w:p>
        </w:tc>
      </w:tr>
      <w:tr w:rsidR="00472E35">
        <w:trPr>
          <w:trHeight w:val="1255"/>
        </w:trPr>
        <w:tc>
          <w:tcPr>
            <w:tcW w:w="1980" w:type="dxa"/>
          </w:tcPr>
          <w:p w:rsidR="00472E35" w:rsidRDefault="00FB65B9">
            <w:pPr>
              <w:spacing w:line="360" w:lineRule="auto"/>
            </w:pPr>
            <w:r>
              <w:rPr>
                <w:rFonts w:hint="eastAsia"/>
              </w:rPr>
              <w:t>岗位、职责和权限</w:t>
            </w:r>
          </w:p>
        </w:tc>
        <w:tc>
          <w:tcPr>
            <w:tcW w:w="1140" w:type="dxa"/>
          </w:tcPr>
          <w:p w:rsidR="00472E35" w:rsidRDefault="00FB65B9">
            <w:pPr>
              <w:spacing w:line="360" w:lineRule="auto"/>
              <w:jc w:val="center"/>
            </w:pPr>
            <w:bookmarkStart w:id="0" w:name="_GoBack"/>
            <w:bookmarkEnd w:id="0"/>
            <w:r>
              <w:rPr>
                <w:rFonts w:ascii="宋体" w:hAnsi="宋体" w:cs="Arial" w:hint="eastAsia"/>
                <w:spacing w:val="-6"/>
                <w:szCs w:val="21"/>
              </w:rPr>
              <w:t>EO:5.3</w:t>
            </w:r>
          </w:p>
        </w:tc>
        <w:tc>
          <w:tcPr>
            <w:tcW w:w="10004" w:type="dxa"/>
          </w:tcPr>
          <w:p w:rsidR="00472E35" w:rsidRDefault="00FB65B9">
            <w:pPr>
              <w:spacing w:line="360" w:lineRule="auto"/>
              <w:ind w:firstLineChars="200" w:firstLine="420"/>
            </w:pPr>
            <w:r>
              <w:rPr>
                <w:rFonts w:hint="eastAsia"/>
              </w:rPr>
              <w:t>行政部现有</w:t>
            </w:r>
            <w:r>
              <w:rPr>
                <w:rFonts w:hint="eastAsia"/>
              </w:rPr>
              <w:t>2</w:t>
            </w:r>
            <w:r>
              <w:rPr>
                <w:rFonts w:hint="eastAsia"/>
              </w:rPr>
              <w:t>人，主任</w:t>
            </w:r>
            <w:r>
              <w:rPr>
                <w:rFonts w:hint="eastAsia"/>
              </w:rPr>
              <w:t>1</w:t>
            </w:r>
            <w:r>
              <w:rPr>
                <w:rFonts w:hint="eastAsia"/>
              </w:rPr>
              <w:t>人、副主任</w:t>
            </w:r>
            <w:r>
              <w:rPr>
                <w:rFonts w:hint="eastAsia"/>
              </w:rPr>
              <w:t>1</w:t>
            </w:r>
            <w:r>
              <w:rPr>
                <w:rFonts w:hint="eastAsia"/>
              </w:rPr>
              <w:t>人；</w:t>
            </w:r>
          </w:p>
          <w:p w:rsidR="00472E35" w:rsidRDefault="00FB65B9">
            <w:pPr>
              <w:spacing w:line="360" w:lineRule="auto"/>
              <w:ind w:firstLineChars="200" w:firstLine="420"/>
            </w:pPr>
            <w:r>
              <w:rPr>
                <w:rFonts w:hint="eastAsia"/>
              </w:rPr>
              <w:t>主要负责行政管理和人力资源管理；</w:t>
            </w:r>
          </w:p>
          <w:p w:rsidR="00472E35" w:rsidRDefault="00FB65B9">
            <w:pPr>
              <w:spacing w:line="360" w:lineRule="auto"/>
              <w:ind w:firstLineChars="200" w:firstLine="420"/>
            </w:pPr>
            <w:r>
              <w:rPr>
                <w:rFonts w:hint="eastAsia"/>
              </w:rPr>
              <w:t>部门环境因素、危险源的识别、评价及控制；</w:t>
            </w:r>
          </w:p>
          <w:p w:rsidR="00472E35" w:rsidRDefault="00FB65B9">
            <w:pPr>
              <w:spacing w:line="360" w:lineRule="auto"/>
              <w:ind w:firstLineChars="200" w:firstLine="420"/>
            </w:pPr>
            <w:r>
              <w:rPr>
                <w:rFonts w:hint="eastAsia"/>
              </w:rPr>
              <w:t>协助做好管理评审工作、组织开展内部审核。</w:t>
            </w:r>
          </w:p>
        </w:tc>
        <w:tc>
          <w:tcPr>
            <w:tcW w:w="1585" w:type="dxa"/>
          </w:tcPr>
          <w:p w:rsidR="00472E35" w:rsidRDefault="00FB65B9">
            <w:pPr>
              <w:spacing w:line="360" w:lineRule="auto"/>
            </w:pPr>
            <w:r>
              <w:rPr>
                <w:rFonts w:hint="eastAsia"/>
              </w:rPr>
              <w:t>Y</w:t>
            </w:r>
          </w:p>
        </w:tc>
      </w:tr>
      <w:tr w:rsidR="00472E35">
        <w:trPr>
          <w:trHeight w:val="331"/>
        </w:trPr>
        <w:tc>
          <w:tcPr>
            <w:tcW w:w="1980" w:type="dxa"/>
          </w:tcPr>
          <w:p w:rsidR="00472E35" w:rsidRDefault="00FB65B9">
            <w:pPr>
              <w:spacing w:line="360" w:lineRule="auto"/>
            </w:pPr>
            <w:r>
              <w:rPr>
                <w:rFonts w:hint="eastAsia"/>
              </w:rPr>
              <w:t>目标</w:t>
            </w:r>
          </w:p>
        </w:tc>
        <w:tc>
          <w:tcPr>
            <w:tcW w:w="1140" w:type="dxa"/>
          </w:tcPr>
          <w:p w:rsidR="00472E35" w:rsidRDefault="00FB65B9">
            <w:pPr>
              <w:spacing w:line="360" w:lineRule="auto"/>
              <w:jc w:val="center"/>
            </w:pPr>
            <w:r>
              <w:rPr>
                <w:rFonts w:ascii="宋体" w:hAnsi="宋体" w:cs="Arial" w:hint="eastAsia"/>
                <w:spacing w:val="-6"/>
                <w:szCs w:val="21"/>
              </w:rPr>
              <w:t>EO:6.2</w:t>
            </w:r>
          </w:p>
        </w:tc>
        <w:tc>
          <w:tcPr>
            <w:tcW w:w="10004" w:type="dxa"/>
          </w:tcPr>
          <w:p w:rsidR="00472E35" w:rsidRDefault="00FB65B9">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职业健康安全目标分解考核表”，见行政部的目标：</w:t>
            </w:r>
          </w:p>
          <w:p w:rsidR="00472E35" w:rsidRDefault="00FB65B9">
            <w:pPr>
              <w:spacing w:line="360" w:lineRule="auto"/>
              <w:ind w:firstLineChars="200" w:firstLine="420"/>
            </w:pPr>
            <w:r>
              <w:t>固废分类处置率</w:t>
            </w:r>
            <w:r>
              <w:t>100%</w:t>
            </w:r>
          </w:p>
          <w:p w:rsidR="00472E35" w:rsidRDefault="00FB65B9">
            <w:pPr>
              <w:spacing w:line="360" w:lineRule="auto"/>
              <w:ind w:firstLineChars="200" w:firstLine="420"/>
            </w:pPr>
            <w:r>
              <w:t>火灾、触电事故为</w:t>
            </w:r>
            <w:r>
              <w:t>0</w:t>
            </w:r>
          </w:p>
          <w:p w:rsidR="00472E35" w:rsidRDefault="00FB65B9">
            <w:pPr>
              <w:spacing w:line="360" w:lineRule="auto"/>
              <w:ind w:firstLineChars="200" w:firstLine="420"/>
            </w:pPr>
            <w:r>
              <w:t>环保、安全资金提供及时率</w:t>
            </w:r>
            <w:r>
              <w:t>100%</w:t>
            </w:r>
          </w:p>
          <w:p w:rsidR="00472E35" w:rsidRDefault="00FB65B9">
            <w:pPr>
              <w:spacing w:line="360" w:lineRule="auto"/>
              <w:ind w:firstLineChars="200" w:firstLine="420"/>
            </w:pPr>
            <w:r>
              <w:rPr>
                <w:rFonts w:hint="eastAsia"/>
              </w:rPr>
              <w:t>查见“目标与管理方案及实施情况一览表”，对指标、措施、时间要求、责任部门、责任人进行了明确；</w:t>
            </w:r>
          </w:p>
          <w:p w:rsidR="00472E35" w:rsidRDefault="00FB65B9">
            <w:pPr>
              <w:spacing w:line="360" w:lineRule="auto"/>
              <w:ind w:firstLineChars="200" w:firstLine="420"/>
            </w:pPr>
            <w:r>
              <w:rPr>
                <w:rFonts w:hint="eastAsia"/>
              </w:rPr>
              <w:t>2021</w:t>
            </w:r>
            <w:r>
              <w:rPr>
                <w:rFonts w:hint="eastAsia"/>
              </w:rPr>
              <w:t>年</w:t>
            </w:r>
            <w:r>
              <w:rPr>
                <w:rFonts w:hint="eastAsia"/>
              </w:rPr>
              <w:t>1-3</w:t>
            </w:r>
            <w:r>
              <w:rPr>
                <w:rFonts w:hint="eastAsia"/>
              </w:rPr>
              <w:t>月考核，显示目标均已全部完成。</w:t>
            </w:r>
          </w:p>
          <w:p w:rsidR="00472E35" w:rsidRDefault="00FB65B9" w:rsidP="00560EA4">
            <w:pPr>
              <w:pStyle w:val="a4"/>
              <w:spacing w:line="360" w:lineRule="auto"/>
              <w:ind w:firstLine="420"/>
            </w:pPr>
            <w:r>
              <w:rPr>
                <w:rFonts w:hint="eastAsia"/>
              </w:rPr>
              <w:lastRenderedPageBreak/>
              <w:t>基本符合。</w:t>
            </w:r>
          </w:p>
        </w:tc>
        <w:tc>
          <w:tcPr>
            <w:tcW w:w="1585" w:type="dxa"/>
          </w:tcPr>
          <w:p w:rsidR="00472E35" w:rsidRDefault="00FB65B9">
            <w:pPr>
              <w:spacing w:line="360" w:lineRule="auto"/>
            </w:pPr>
            <w:r>
              <w:rPr>
                <w:rFonts w:hint="eastAsia"/>
              </w:rPr>
              <w:lastRenderedPageBreak/>
              <w:t>Y</w:t>
            </w:r>
          </w:p>
        </w:tc>
      </w:tr>
      <w:tr w:rsidR="00472E35">
        <w:trPr>
          <w:trHeight w:val="90"/>
        </w:trPr>
        <w:tc>
          <w:tcPr>
            <w:tcW w:w="1980" w:type="dxa"/>
          </w:tcPr>
          <w:p w:rsidR="00472E35" w:rsidRDefault="00FB65B9">
            <w:pPr>
              <w:spacing w:line="360" w:lineRule="auto"/>
            </w:pPr>
            <w:r>
              <w:rPr>
                <w:rFonts w:hint="eastAsia"/>
              </w:rPr>
              <w:lastRenderedPageBreak/>
              <w:t>环境因素</w:t>
            </w:r>
            <w:r>
              <w:rPr>
                <w:rFonts w:hint="eastAsia"/>
              </w:rPr>
              <w:t>/</w:t>
            </w:r>
            <w:r>
              <w:rPr>
                <w:rFonts w:hint="eastAsia"/>
              </w:rPr>
              <w:t>危险源的识别与评价</w:t>
            </w:r>
          </w:p>
          <w:p w:rsidR="00472E35" w:rsidRDefault="00FB65B9">
            <w:pPr>
              <w:spacing w:line="360" w:lineRule="auto"/>
            </w:pPr>
            <w:r>
              <w:rPr>
                <w:rFonts w:hint="eastAsia"/>
              </w:rPr>
              <w:t>措施的策划</w:t>
            </w:r>
          </w:p>
        </w:tc>
        <w:tc>
          <w:tcPr>
            <w:tcW w:w="1140" w:type="dxa"/>
          </w:tcPr>
          <w:p w:rsidR="00472E35" w:rsidRDefault="00FB65B9">
            <w:pPr>
              <w:spacing w:line="360" w:lineRule="auto"/>
              <w:jc w:val="center"/>
            </w:pPr>
            <w:r>
              <w:rPr>
                <w:rFonts w:hint="eastAsia"/>
              </w:rPr>
              <w:t>EO:6.1.2</w:t>
            </w:r>
          </w:p>
          <w:p w:rsidR="00472E35" w:rsidRDefault="00FB65B9">
            <w:pPr>
              <w:spacing w:line="360" w:lineRule="auto"/>
              <w:jc w:val="center"/>
            </w:pPr>
            <w:r>
              <w:rPr>
                <w:rFonts w:hint="eastAsia"/>
              </w:rPr>
              <w:t>6.1.4</w:t>
            </w:r>
          </w:p>
        </w:tc>
        <w:tc>
          <w:tcPr>
            <w:tcW w:w="10004" w:type="dxa"/>
          </w:tcPr>
          <w:p w:rsidR="00472E35" w:rsidRDefault="00FB65B9">
            <w:pPr>
              <w:spacing w:line="360" w:lineRule="auto"/>
              <w:ind w:firstLineChars="200" w:firstLine="420"/>
            </w:pPr>
            <w:r>
              <w:rPr>
                <w:rFonts w:hint="eastAsia"/>
              </w:rPr>
              <w:t>提供了环境因素和危险源识别评价与控制程序，有效文件，无变化。</w:t>
            </w:r>
          </w:p>
          <w:p w:rsidR="00472E35" w:rsidRDefault="00FB65B9">
            <w:pPr>
              <w:spacing w:line="360" w:lineRule="auto"/>
              <w:ind w:firstLineChars="200" w:firstLine="420"/>
            </w:pPr>
            <w:r>
              <w:rPr>
                <w:rFonts w:hint="eastAsia"/>
              </w:rPr>
              <w:t>查“环境因素辨识和评价表”，对办公活动、</w:t>
            </w:r>
            <w:r>
              <w:t>消防</w:t>
            </w:r>
            <w:r>
              <w:rPr>
                <w:rFonts w:hint="eastAsia"/>
              </w:rPr>
              <w:t>、</w:t>
            </w:r>
            <w:r>
              <w:t>能源使用、原料采购、成品运输</w:t>
            </w:r>
            <w:r>
              <w:rPr>
                <w:rFonts w:hint="eastAsia"/>
              </w:rPr>
              <w:t>等过程的环境因素进行了辨识和评价；涉及生活垃圾、消防器材的消耗、能源使用、</w:t>
            </w:r>
            <w:r>
              <w:rPr>
                <w:rFonts w:hint="eastAsia"/>
                <w:szCs w:val="22"/>
              </w:rPr>
              <w:t>火灾等</w:t>
            </w:r>
            <w:r>
              <w:rPr>
                <w:rFonts w:hint="eastAsia"/>
              </w:rPr>
              <w:t>21</w:t>
            </w:r>
            <w:r>
              <w:rPr>
                <w:rFonts w:hint="eastAsia"/>
              </w:rPr>
              <w:t>项；考虑了生命周期观点。</w:t>
            </w:r>
          </w:p>
          <w:p w:rsidR="00472E35" w:rsidRDefault="00FB65B9">
            <w:pPr>
              <w:spacing w:line="360" w:lineRule="auto"/>
              <w:ind w:firstLineChars="200" w:firstLine="420"/>
            </w:pPr>
            <w:r>
              <w:rPr>
                <w:rFonts w:hint="eastAsia"/>
              </w:rPr>
              <w:t>采取打分法评价；</w:t>
            </w:r>
          </w:p>
          <w:p w:rsidR="00472E35" w:rsidRDefault="00FB65B9">
            <w:pPr>
              <w:spacing w:line="360" w:lineRule="auto"/>
              <w:ind w:firstLineChars="200" w:firstLine="420"/>
            </w:pPr>
            <w:r>
              <w:rPr>
                <w:rFonts w:hint="eastAsia"/>
              </w:rPr>
              <w:t>查到“重要环境因素清单”，评价出潜在火灾为办公活动的重要环境因素。</w:t>
            </w:r>
          </w:p>
          <w:p w:rsidR="00472E35" w:rsidRDefault="00FB65B9">
            <w:pPr>
              <w:spacing w:line="360" w:lineRule="auto"/>
              <w:ind w:firstLineChars="200" w:firstLine="420"/>
            </w:pPr>
            <w:r>
              <w:rPr>
                <w:rFonts w:hint="eastAsia"/>
              </w:rPr>
              <w:t>查“危害辨识、风险评价、风险控制工作表”，营销部识别了办公活动过程中的危险源，主要包括火灾、摔伤、烧伤、中暑、违章驾驶等；拟采取的控制措施未明确，交流；</w:t>
            </w:r>
          </w:p>
          <w:p w:rsidR="00472E35" w:rsidRDefault="00FB65B9">
            <w:pPr>
              <w:spacing w:line="360" w:lineRule="auto"/>
              <w:ind w:firstLineChars="200" w:firstLine="420"/>
            </w:pPr>
            <w:r>
              <w:rPr>
                <w:rFonts w:hint="eastAsia"/>
              </w:rPr>
              <w:t>对识别出的危险源采取</w:t>
            </w:r>
            <w:r>
              <w:rPr>
                <w:rFonts w:hint="eastAsia"/>
              </w:rPr>
              <w:t>D=LEC</w:t>
            </w:r>
            <w:r>
              <w:rPr>
                <w:rFonts w:hint="eastAsia"/>
              </w:rPr>
              <w:t>进行评价；</w:t>
            </w:r>
          </w:p>
          <w:p w:rsidR="00472E35" w:rsidRDefault="00FB65B9">
            <w:pPr>
              <w:spacing w:line="360" w:lineRule="auto"/>
              <w:ind w:firstLineChars="200" w:firstLine="420"/>
            </w:pPr>
            <w:r>
              <w:rPr>
                <w:rFonts w:hint="eastAsia"/>
              </w:rPr>
              <w:t>查到“不可接受风险清单”，经评价营销部的重大危险源有潜在触电、火灾事故。</w:t>
            </w:r>
          </w:p>
          <w:p w:rsidR="00472E35" w:rsidRDefault="00FB65B9">
            <w:pPr>
              <w:spacing w:line="360" w:lineRule="auto"/>
              <w:ind w:firstLineChars="200" w:firstLine="420"/>
            </w:pPr>
            <w:r>
              <w:rPr>
                <w:rFonts w:hint="eastAsia"/>
              </w:rPr>
              <w:t>制订了“目标与管理方案及实施情况一览表”，明确了控制措施、时间要求、责任部门、责任人等。</w:t>
            </w:r>
          </w:p>
        </w:tc>
        <w:tc>
          <w:tcPr>
            <w:tcW w:w="1585" w:type="dxa"/>
          </w:tcPr>
          <w:p w:rsidR="00472E35" w:rsidRDefault="00FB65B9">
            <w:pPr>
              <w:spacing w:line="360" w:lineRule="auto"/>
              <w:rPr>
                <w:color w:val="0000FF"/>
              </w:rPr>
            </w:pPr>
            <w:r>
              <w:rPr>
                <w:rFonts w:hint="eastAsia"/>
              </w:rPr>
              <w:t>Y</w:t>
            </w:r>
          </w:p>
        </w:tc>
      </w:tr>
      <w:tr w:rsidR="00472E35">
        <w:trPr>
          <w:trHeight w:val="405"/>
        </w:trPr>
        <w:tc>
          <w:tcPr>
            <w:tcW w:w="1980" w:type="dxa"/>
          </w:tcPr>
          <w:p w:rsidR="00472E35" w:rsidRDefault="00FB65B9">
            <w:pPr>
              <w:spacing w:line="360" w:lineRule="auto"/>
            </w:pPr>
            <w:r>
              <w:rPr>
                <w:rFonts w:hint="eastAsia"/>
              </w:rPr>
              <w:t>能力</w:t>
            </w:r>
          </w:p>
          <w:p w:rsidR="00472E35" w:rsidRDefault="00FB65B9">
            <w:pPr>
              <w:spacing w:line="360" w:lineRule="auto"/>
            </w:pPr>
            <w:r>
              <w:rPr>
                <w:rFonts w:hint="eastAsia"/>
              </w:rPr>
              <w:t>意识</w:t>
            </w:r>
          </w:p>
        </w:tc>
        <w:tc>
          <w:tcPr>
            <w:tcW w:w="1140" w:type="dxa"/>
          </w:tcPr>
          <w:p w:rsidR="00472E35" w:rsidRDefault="00FB65B9">
            <w:pPr>
              <w:spacing w:line="360" w:lineRule="auto"/>
              <w:jc w:val="center"/>
              <w:rPr>
                <w:rFonts w:ascii="宋体" w:hAnsi="宋体" w:cs="Arial"/>
                <w:spacing w:val="-6"/>
                <w:szCs w:val="21"/>
              </w:rPr>
            </w:pPr>
            <w:r>
              <w:rPr>
                <w:rFonts w:ascii="宋体" w:hAnsi="宋体" w:cs="Arial" w:hint="eastAsia"/>
                <w:spacing w:val="-6"/>
                <w:szCs w:val="21"/>
              </w:rPr>
              <w:t>EO:7.2</w:t>
            </w:r>
          </w:p>
          <w:p w:rsidR="00472E35" w:rsidRDefault="00FB65B9">
            <w:pPr>
              <w:spacing w:line="360" w:lineRule="auto"/>
              <w:jc w:val="center"/>
              <w:rPr>
                <w:rFonts w:ascii="宋体" w:hAnsi="宋体" w:cs="Arial"/>
                <w:spacing w:val="-6"/>
                <w:szCs w:val="21"/>
              </w:rPr>
            </w:pPr>
            <w:r>
              <w:rPr>
                <w:rFonts w:ascii="宋体" w:hAnsi="宋体" w:cs="Arial" w:hint="eastAsia"/>
                <w:spacing w:val="-6"/>
                <w:szCs w:val="21"/>
              </w:rPr>
              <w:t>7.3</w:t>
            </w:r>
          </w:p>
        </w:tc>
        <w:tc>
          <w:tcPr>
            <w:tcW w:w="10004" w:type="dxa"/>
          </w:tcPr>
          <w:p w:rsidR="00472E35" w:rsidRDefault="00FB65B9">
            <w:pPr>
              <w:spacing w:line="360" w:lineRule="auto"/>
              <w:ind w:firstLineChars="200" w:firstLine="420"/>
            </w:pPr>
            <w:r>
              <w:rPr>
                <w:rFonts w:hint="eastAsia"/>
              </w:rPr>
              <w:t>建立有《人力资源控制程序》，无变化；</w:t>
            </w:r>
          </w:p>
          <w:p w:rsidR="00472E35" w:rsidRDefault="00FB65B9">
            <w:pPr>
              <w:spacing w:line="360" w:lineRule="auto"/>
              <w:ind w:firstLineChars="200" w:firstLine="420"/>
            </w:pPr>
            <w:r>
              <w:rPr>
                <w:rFonts w:hint="eastAsia"/>
              </w:rPr>
              <w:t>公司现有人员</w:t>
            </w:r>
            <w:r w:rsidR="00560EA4">
              <w:rPr>
                <w:rFonts w:hint="eastAsia"/>
              </w:rPr>
              <w:t>38</w:t>
            </w:r>
            <w:r>
              <w:rPr>
                <w:rFonts w:hint="eastAsia"/>
              </w:rPr>
              <w:t>人，管理人员、技术人员和操作员工等能够有效实施管理体系，并运行和控制其过程。</w:t>
            </w:r>
          </w:p>
          <w:p w:rsidR="00472E35" w:rsidRDefault="00FB65B9" w:rsidP="00560EA4">
            <w:pPr>
              <w:pStyle w:val="a4"/>
              <w:spacing w:line="360" w:lineRule="auto"/>
              <w:ind w:firstLine="420"/>
            </w:pPr>
            <w:r>
              <w:rPr>
                <w:rFonts w:hint="eastAsia"/>
              </w:rPr>
              <w:t>劳动合同——抽查喷塑岗位工人皮</w:t>
            </w:r>
            <w:r>
              <w:rPr>
                <w:rFonts w:hint="eastAsia"/>
              </w:rPr>
              <w:t>XX</w:t>
            </w:r>
            <w:r>
              <w:rPr>
                <w:rFonts w:hint="eastAsia"/>
              </w:rPr>
              <w:t>、何</w:t>
            </w:r>
            <w:r>
              <w:rPr>
                <w:rFonts w:hint="eastAsia"/>
              </w:rPr>
              <w:t>XX</w:t>
            </w:r>
            <w:r>
              <w:rPr>
                <w:rFonts w:hint="eastAsia"/>
              </w:rPr>
              <w:t>的劳动合同；</w:t>
            </w:r>
          </w:p>
          <w:p w:rsidR="00472E35" w:rsidRDefault="00FB65B9" w:rsidP="00560EA4">
            <w:pPr>
              <w:pStyle w:val="a4"/>
              <w:spacing w:line="360" w:lineRule="auto"/>
              <w:ind w:firstLine="420"/>
            </w:pPr>
            <w:r>
              <w:rPr>
                <w:rFonts w:hint="eastAsia"/>
              </w:rPr>
              <w:t>查见上述人员的“职业危害告知书”；</w:t>
            </w:r>
          </w:p>
          <w:p w:rsidR="00472E35" w:rsidRDefault="00FB65B9">
            <w:pPr>
              <w:spacing w:line="360" w:lineRule="auto"/>
              <w:ind w:firstLineChars="200" w:firstLine="420"/>
            </w:pPr>
            <w:r>
              <w:rPr>
                <w:rFonts w:hint="eastAsia"/>
              </w:rPr>
              <w:t>保留“岗位描述书”，对各岗位人员能力、职责进行了明确，能落实岗位安全职责；</w:t>
            </w:r>
          </w:p>
          <w:p w:rsidR="00472E35" w:rsidRDefault="00FB65B9">
            <w:pPr>
              <w:spacing w:line="360" w:lineRule="auto"/>
              <w:ind w:firstLineChars="200" w:firstLine="420"/>
            </w:pPr>
            <w:r>
              <w:rPr>
                <w:rFonts w:hint="eastAsia"/>
              </w:rPr>
              <w:t>查见“</w:t>
            </w:r>
            <w:r>
              <w:rPr>
                <w:rFonts w:hint="eastAsia"/>
              </w:rPr>
              <w:t>2021</w:t>
            </w:r>
            <w:r>
              <w:rPr>
                <w:rFonts w:hint="eastAsia"/>
              </w:rPr>
              <w:t>年度员工培训计划”，计划开展管理手册、程序文件、管理目标及方案、安全生产知识培训、岗位技能培训等</w:t>
            </w:r>
            <w:r>
              <w:rPr>
                <w:rFonts w:hint="eastAsia"/>
              </w:rPr>
              <w:t>14</w:t>
            </w:r>
            <w:r>
              <w:rPr>
                <w:rFonts w:hint="eastAsia"/>
              </w:rPr>
              <w:t>项次；</w:t>
            </w:r>
          </w:p>
          <w:p w:rsidR="00472E35" w:rsidRDefault="00FB65B9">
            <w:pPr>
              <w:spacing w:line="360" w:lineRule="auto"/>
              <w:ind w:firstLineChars="200" w:firstLine="420"/>
            </w:pPr>
            <w:r>
              <w:rPr>
                <w:rFonts w:hint="eastAsia"/>
              </w:rPr>
              <w:lastRenderedPageBreak/>
              <w:t>查</w:t>
            </w:r>
            <w:r>
              <w:rPr>
                <w:rFonts w:ascii="宋体" w:hAnsi="宋体" w:cs="Arial" w:hint="eastAsia"/>
                <w:spacing w:val="-6"/>
                <w:szCs w:val="21"/>
              </w:rPr>
              <w:t>“培训记录及培训效果评价表”，</w:t>
            </w:r>
            <w:r>
              <w:rPr>
                <w:rFonts w:hint="eastAsia"/>
              </w:rPr>
              <w:t>抽见：</w:t>
            </w:r>
          </w:p>
          <w:p w:rsidR="00472E35" w:rsidRDefault="00FB65B9">
            <w:pPr>
              <w:spacing w:line="360" w:lineRule="auto"/>
              <w:ind w:firstLineChars="200" w:firstLine="420"/>
            </w:pPr>
            <w:r>
              <w:rPr>
                <w:rFonts w:hint="eastAsia"/>
              </w:rPr>
              <w:t>管理手册、程序文件——</w:t>
            </w:r>
            <w:r>
              <w:rPr>
                <w:rFonts w:hint="eastAsia"/>
              </w:rPr>
              <w:t>2021.3.6</w:t>
            </w:r>
            <w:r>
              <w:rPr>
                <w:rFonts w:hint="eastAsia"/>
              </w:rPr>
              <w:t>；</w:t>
            </w:r>
          </w:p>
          <w:p w:rsidR="00472E35" w:rsidRDefault="00FB65B9">
            <w:pPr>
              <w:spacing w:line="360" w:lineRule="auto"/>
              <w:ind w:firstLineChars="200" w:firstLine="420"/>
            </w:pPr>
            <w:r>
              <w:rPr>
                <w:rFonts w:hint="eastAsia"/>
              </w:rPr>
              <w:t>环境、安全法律法规的培训——</w:t>
            </w:r>
            <w:r>
              <w:rPr>
                <w:rFonts w:hint="eastAsia"/>
              </w:rPr>
              <w:t>2021.5.12</w:t>
            </w:r>
          </w:p>
          <w:p w:rsidR="00472E35" w:rsidRDefault="00FB65B9">
            <w:pPr>
              <w:spacing w:line="360" w:lineRule="auto"/>
              <w:ind w:firstLineChars="200" w:firstLine="420"/>
            </w:pPr>
            <w:r>
              <w:rPr>
                <w:rFonts w:hint="eastAsia"/>
              </w:rPr>
              <w:t>考核及评价记录显示以口头问答的方式对培训效果进行了评价，培训达到预期的目的。</w:t>
            </w:r>
          </w:p>
          <w:p w:rsidR="00472E35" w:rsidRDefault="00FB65B9">
            <w:pPr>
              <w:pStyle w:val="a0"/>
              <w:ind w:firstLineChars="200" w:firstLine="460"/>
            </w:pPr>
            <w:r>
              <w:rPr>
                <w:rFonts w:hint="eastAsia"/>
              </w:rPr>
              <w:t>查见“三级安全教育记录卡”，对新员工进行了三级安全教育；</w:t>
            </w:r>
          </w:p>
          <w:p w:rsidR="00472E35" w:rsidRDefault="00FB65B9">
            <w:pPr>
              <w:spacing w:line="360" w:lineRule="auto"/>
              <w:ind w:firstLineChars="200" w:firstLine="420"/>
            </w:pPr>
            <w:r>
              <w:rPr>
                <w:rFonts w:hint="eastAsia"/>
              </w:rPr>
              <w:t>查见人员证书：</w:t>
            </w:r>
          </w:p>
          <w:p w:rsidR="00472E35" w:rsidRDefault="00FB65B9" w:rsidP="00560EA4">
            <w:pPr>
              <w:pStyle w:val="a4"/>
              <w:spacing w:line="360" w:lineRule="auto"/>
              <w:ind w:firstLine="420"/>
            </w:pPr>
            <w:r>
              <w:rPr>
                <w:rFonts w:hint="eastAsia"/>
              </w:rPr>
              <w:t>余成韬——主要负责人，安全培训证书；有效；</w:t>
            </w:r>
          </w:p>
          <w:p w:rsidR="00472E35" w:rsidRDefault="00FB65B9" w:rsidP="00560EA4">
            <w:pPr>
              <w:pStyle w:val="a4"/>
              <w:spacing w:line="360" w:lineRule="auto"/>
              <w:ind w:firstLine="420"/>
            </w:pPr>
            <w:r>
              <w:rPr>
                <w:rFonts w:hint="eastAsia"/>
              </w:rPr>
              <w:t>张勇——安全管理员，安全培训证书；有效；</w:t>
            </w:r>
          </w:p>
          <w:p w:rsidR="00472E35" w:rsidRDefault="00FB65B9">
            <w:pPr>
              <w:spacing w:line="360" w:lineRule="auto"/>
              <w:ind w:firstLineChars="200" w:firstLine="420"/>
            </w:pPr>
            <w:r>
              <w:rPr>
                <w:rFonts w:hint="eastAsia"/>
              </w:rPr>
              <w:t>周</w:t>
            </w:r>
            <w:r>
              <w:rPr>
                <w:rFonts w:hint="eastAsia"/>
              </w:rPr>
              <w:t>XX</w:t>
            </w:r>
            <w:r>
              <w:rPr>
                <w:rFonts w:hint="eastAsia"/>
              </w:rPr>
              <w:t>——</w:t>
            </w:r>
            <w:r>
              <w:rPr>
                <w:rFonts w:hint="eastAsia"/>
              </w:rPr>
              <w:t>Q4</w:t>
            </w:r>
            <w:r>
              <w:rPr>
                <w:rFonts w:hint="eastAsia"/>
              </w:rPr>
              <w:t>证书，</w:t>
            </w:r>
            <w:r>
              <w:rPr>
                <w:rFonts w:hint="eastAsia"/>
              </w:rPr>
              <w:t>2021.8.20</w:t>
            </w:r>
            <w:r>
              <w:rPr>
                <w:rFonts w:hint="eastAsia"/>
              </w:rPr>
              <w:t>，宜春市质量技术监督局发，有效；</w:t>
            </w:r>
          </w:p>
          <w:p w:rsidR="00472E35" w:rsidRDefault="00FB65B9">
            <w:pPr>
              <w:spacing w:line="360" w:lineRule="auto"/>
              <w:ind w:firstLineChars="200" w:firstLine="420"/>
            </w:pPr>
            <w:r>
              <w:rPr>
                <w:rFonts w:hint="eastAsia"/>
              </w:rPr>
              <w:t>熊</w:t>
            </w:r>
            <w:r>
              <w:rPr>
                <w:rFonts w:hint="eastAsia"/>
              </w:rPr>
              <w:t>XX</w:t>
            </w:r>
            <w:r>
              <w:rPr>
                <w:rFonts w:hint="eastAsia"/>
              </w:rPr>
              <w:t>——低压电工作业，</w:t>
            </w:r>
            <w:r>
              <w:rPr>
                <w:rFonts w:hint="eastAsia"/>
              </w:rPr>
              <w:t>2021.12.23</w:t>
            </w:r>
            <w:r>
              <w:rPr>
                <w:rFonts w:hint="eastAsia"/>
              </w:rPr>
              <w:t>，宜春市安监局，有效；</w:t>
            </w:r>
          </w:p>
          <w:p w:rsidR="00472E35" w:rsidRDefault="00FB65B9">
            <w:pPr>
              <w:spacing w:line="360" w:lineRule="auto"/>
              <w:ind w:firstLineChars="200" w:firstLine="420"/>
            </w:pPr>
            <w:r>
              <w:rPr>
                <w:rFonts w:hint="eastAsia"/>
              </w:rPr>
              <w:t>熊</w:t>
            </w:r>
            <w:r>
              <w:rPr>
                <w:rFonts w:hint="eastAsia"/>
              </w:rPr>
              <w:t>XX</w:t>
            </w:r>
            <w:r>
              <w:rPr>
                <w:rFonts w:hint="eastAsia"/>
              </w:rPr>
              <w:t>——焊接与热切割作业，</w:t>
            </w:r>
            <w:r>
              <w:rPr>
                <w:rFonts w:hint="eastAsia"/>
              </w:rPr>
              <w:t>2021.12.23</w:t>
            </w:r>
            <w:r>
              <w:rPr>
                <w:rFonts w:hint="eastAsia"/>
              </w:rPr>
              <w:t>，宜春市安监局，有效；</w:t>
            </w:r>
          </w:p>
          <w:p w:rsidR="00472E35" w:rsidRDefault="00FB65B9">
            <w:pPr>
              <w:spacing w:line="360" w:lineRule="auto"/>
              <w:ind w:firstLineChars="200" w:firstLine="420"/>
            </w:pPr>
            <w:r>
              <w:rPr>
                <w:rFonts w:hint="eastAsia"/>
              </w:rPr>
              <w:t>意识：</w:t>
            </w:r>
          </w:p>
          <w:p w:rsidR="00472E35" w:rsidRDefault="00FB65B9">
            <w:pPr>
              <w:spacing w:line="360" w:lineRule="auto"/>
              <w:ind w:firstLineChars="200" w:firstLine="420"/>
            </w:pPr>
            <w:r>
              <w:t>经与部门负责人沟通交流，</w:t>
            </w:r>
            <w:r>
              <w:rPr>
                <w:rFonts w:hint="eastAsia"/>
              </w:rPr>
              <w:t>主要</w:t>
            </w:r>
            <w:r>
              <w:t>通过培训提高岗位作业水平和环保、安全意识，</w:t>
            </w:r>
            <w:r>
              <w:rPr>
                <w:rFonts w:hint="eastAsia"/>
              </w:rPr>
              <w:t>询问</w:t>
            </w:r>
            <w:r>
              <w:t>部分员工，他们对公司的管理方针</w:t>
            </w:r>
            <w:r>
              <w:rPr>
                <w:rFonts w:hint="eastAsia"/>
              </w:rPr>
              <w:t>、</w:t>
            </w:r>
            <w:r>
              <w:t>管理目标、对环境职业健康安全管理体系有效性的贡献，包括提高效率、技能、改进工艺和恪尽职守带来的节能减排、保护员工健康等的益处，以及因自己岗位职责疏忽带来不符合给公司环境安全承诺带来的后果。</w:t>
            </w:r>
          </w:p>
          <w:p w:rsidR="00472E35" w:rsidRDefault="00FB65B9">
            <w:pPr>
              <w:spacing w:line="360" w:lineRule="auto"/>
              <w:ind w:firstLineChars="200" w:firstLine="420"/>
            </w:pPr>
            <w:r>
              <w:rPr>
                <w:rFonts w:hint="eastAsia"/>
              </w:rPr>
              <w:t>员工能</w:t>
            </w:r>
            <w:r>
              <w:t>明确自身职责及岗位要求，自身工作影响，如何减少环境污染，员工人身安全意识等。</w:t>
            </w:r>
          </w:p>
          <w:p w:rsidR="00472E35" w:rsidRDefault="00FB65B9">
            <w:pPr>
              <w:spacing w:line="360" w:lineRule="auto"/>
              <w:ind w:firstLineChars="200" w:firstLine="420"/>
            </w:pPr>
            <w:r>
              <w:t>基本能满足要求。</w:t>
            </w:r>
          </w:p>
        </w:tc>
        <w:tc>
          <w:tcPr>
            <w:tcW w:w="1585" w:type="dxa"/>
          </w:tcPr>
          <w:p w:rsidR="00472E35" w:rsidRDefault="00FB65B9">
            <w:pPr>
              <w:spacing w:line="360" w:lineRule="auto"/>
              <w:rPr>
                <w:color w:val="0000FF"/>
              </w:rPr>
            </w:pPr>
            <w:r>
              <w:rPr>
                <w:rFonts w:hint="eastAsia"/>
              </w:rPr>
              <w:lastRenderedPageBreak/>
              <w:t>Y</w:t>
            </w:r>
          </w:p>
        </w:tc>
      </w:tr>
      <w:tr w:rsidR="00472E35">
        <w:trPr>
          <w:trHeight w:val="1968"/>
        </w:trPr>
        <w:tc>
          <w:tcPr>
            <w:tcW w:w="1980" w:type="dxa"/>
          </w:tcPr>
          <w:p w:rsidR="00472E35" w:rsidRDefault="00FB65B9">
            <w:pPr>
              <w:spacing w:line="360" w:lineRule="auto"/>
            </w:pPr>
            <w:r>
              <w:rPr>
                <w:rFonts w:ascii="宋体" w:hAnsi="宋体" w:cs="Arial" w:hint="eastAsia"/>
                <w:spacing w:val="-6"/>
                <w:szCs w:val="21"/>
              </w:rPr>
              <w:lastRenderedPageBreak/>
              <w:t>运行策划和控制</w:t>
            </w:r>
          </w:p>
        </w:tc>
        <w:tc>
          <w:tcPr>
            <w:tcW w:w="1140" w:type="dxa"/>
          </w:tcPr>
          <w:p w:rsidR="00472E35" w:rsidRDefault="00FB65B9">
            <w:pPr>
              <w:spacing w:line="360" w:lineRule="auto"/>
              <w:rPr>
                <w:rFonts w:ascii="宋体" w:hAnsi="宋体" w:cs="Arial"/>
                <w:spacing w:val="-6"/>
                <w:szCs w:val="21"/>
              </w:rPr>
            </w:pPr>
            <w:r>
              <w:rPr>
                <w:rFonts w:ascii="宋体" w:hAnsi="宋体" w:cs="Arial" w:hint="eastAsia"/>
                <w:spacing w:val="-6"/>
                <w:szCs w:val="21"/>
              </w:rPr>
              <w:t>EO:8.1</w:t>
            </w:r>
          </w:p>
        </w:tc>
        <w:tc>
          <w:tcPr>
            <w:tcW w:w="10004" w:type="dxa"/>
          </w:tcPr>
          <w:p w:rsidR="00472E35" w:rsidRDefault="00FB65B9">
            <w:pPr>
              <w:spacing w:line="360" w:lineRule="auto"/>
              <w:ind w:firstLineChars="200" w:firstLine="420"/>
              <w:rPr>
                <w:szCs w:val="22"/>
              </w:rPr>
            </w:pPr>
            <w:r>
              <w:rPr>
                <w:rFonts w:hint="eastAsia"/>
                <w:szCs w:val="22"/>
              </w:rPr>
              <w:t>公司策划了环境安全管理相关程序文件和管理制度：</w:t>
            </w:r>
          </w:p>
          <w:p w:rsidR="00472E35" w:rsidRDefault="00FB65B9">
            <w:pPr>
              <w:spacing w:line="360" w:lineRule="auto"/>
              <w:ind w:firstLineChars="200" w:firstLine="420"/>
              <w:rPr>
                <w:szCs w:val="22"/>
              </w:rPr>
            </w:pPr>
            <w:r>
              <w:rPr>
                <w:rFonts w:hint="eastAsia"/>
                <w:szCs w:val="22"/>
              </w:rPr>
              <w:t>运行控制程序、废弃物控制程序、噪声控制程序、消防控制程序、资源能源控制程序、应急准备和响应控制程序等；</w:t>
            </w:r>
          </w:p>
          <w:p w:rsidR="00472E35" w:rsidRDefault="00FB65B9">
            <w:pPr>
              <w:spacing w:line="360" w:lineRule="auto"/>
              <w:ind w:firstLineChars="200" w:firstLine="420"/>
            </w:pPr>
            <w:r>
              <w:rPr>
                <w:rFonts w:hint="eastAsia"/>
              </w:rPr>
              <w:t>现场观察：配置的办公桌符合人机工程要求，干净整洁，照明、通风良好；配置有空调，温度适宜；有少量绿植；</w:t>
            </w:r>
          </w:p>
          <w:p w:rsidR="00472E35" w:rsidRDefault="00FB65B9">
            <w:pPr>
              <w:spacing w:line="360" w:lineRule="auto"/>
              <w:ind w:firstLineChars="200" w:firstLine="420"/>
              <w:rPr>
                <w:highlight w:val="yellow"/>
              </w:rPr>
            </w:pPr>
            <w:r>
              <w:rPr>
                <w:rFonts w:hint="eastAsia"/>
              </w:rPr>
              <w:t>查见配置有灭火器，状态良好；</w:t>
            </w:r>
          </w:p>
          <w:p w:rsidR="00472E35" w:rsidRDefault="00FB65B9">
            <w:pPr>
              <w:spacing w:line="360" w:lineRule="auto"/>
              <w:ind w:firstLineChars="200" w:firstLine="420"/>
            </w:pPr>
            <w:r>
              <w:rPr>
                <w:rFonts w:hint="eastAsia"/>
              </w:rPr>
              <w:t>节约用水用电、纸张双面使用、无乱拉乱接电线、无超额电器使用；</w:t>
            </w:r>
          </w:p>
          <w:p w:rsidR="00472E35" w:rsidRDefault="00FB65B9">
            <w:pPr>
              <w:spacing w:line="360" w:lineRule="auto"/>
              <w:ind w:firstLineChars="200" w:firstLine="420"/>
            </w:pPr>
            <w:r>
              <w:rPr>
                <w:rFonts w:hint="eastAsia"/>
              </w:rPr>
              <w:t>生活废水经市政管网排放；</w:t>
            </w:r>
          </w:p>
          <w:p w:rsidR="00472E35" w:rsidRDefault="00FB65B9">
            <w:pPr>
              <w:spacing w:line="360" w:lineRule="auto"/>
              <w:ind w:firstLineChars="200" w:firstLine="420"/>
            </w:pPr>
            <w:r>
              <w:rPr>
                <w:rFonts w:hint="eastAsia"/>
              </w:rPr>
              <w:t>办公环境安静，无明显噪声和废气；</w:t>
            </w:r>
          </w:p>
          <w:p w:rsidR="00472E35" w:rsidRDefault="00FB65B9">
            <w:pPr>
              <w:spacing w:line="360" w:lineRule="auto"/>
              <w:ind w:firstLineChars="200" w:firstLine="420"/>
            </w:pPr>
            <w:r>
              <w:rPr>
                <w:rFonts w:hint="eastAsia"/>
              </w:rPr>
              <w:t>办公垃圾由环卫部门收集处理；</w:t>
            </w:r>
          </w:p>
          <w:p w:rsidR="00472E35" w:rsidRDefault="00FB65B9">
            <w:pPr>
              <w:spacing w:line="360" w:lineRule="auto"/>
              <w:ind w:firstLineChars="200" w:firstLine="420"/>
            </w:pPr>
            <w:r>
              <w:rPr>
                <w:rFonts w:hint="eastAsia"/>
              </w:rPr>
              <w:t>办公用墨盒硒鼓等危废以旧换新；</w:t>
            </w:r>
          </w:p>
          <w:p w:rsidR="00472E35" w:rsidRDefault="00FB65B9">
            <w:pPr>
              <w:spacing w:line="360" w:lineRule="auto"/>
              <w:ind w:firstLineChars="200" w:firstLine="420"/>
            </w:pPr>
            <w:r>
              <w:rPr>
                <w:rFonts w:hint="eastAsia"/>
              </w:rPr>
              <w:t>对部门员工进行了不定期的交通安全宣传；</w:t>
            </w:r>
          </w:p>
          <w:p w:rsidR="00472E35" w:rsidRDefault="00FB65B9">
            <w:pPr>
              <w:spacing w:line="360" w:lineRule="auto"/>
              <w:ind w:firstLineChars="200" w:firstLine="420"/>
            </w:pPr>
            <w:r>
              <w:rPr>
                <w:rFonts w:hint="eastAsia"/>
              </w:rPr>
              <w:t>查见“</w:t>
            </w:r>
            <w:r>
              <w:t>相关方告知书</w:t>
            </w:r>
            <w:r>
              <w:rPr>
                <w:rFonts w:hint="eastAsia"/>
              </w:rPr>
              <w:t>”，有效文件，对客户进行了环境和职业健康安全有关事项的沟通。</w:t>
            </w:r>
          </w:p>
          <w:p w:rsidR="00472E35" w:rsidRDefault="00FB65B9">
            <w:pPr>
              <w:spacing w:line="360" w:lineRule="auto"/>
              <w:ind w:firstLineChars="200" w:firstLine="420"/>
            </w:pPr>
            <w:r>
              <w:rPr>
                <w:rFonts w:hint="eastAsia"/>
              </w:rPr>
              <w:t>抽见安全生产责任书，公司与员工签订；</w:t>
            </w:r>
          </w:p>
          <w:p w:rsidR="00472E35" w:rsidRDefault="00FB65B9" w:rsidP="00560EA4">
            <w:pPr>
              <w:pStyle w:val="a4"/>
              <w:spacing w:line="360" w:lineRule="auto"/>
              <w:ind w:firstLine="420"/>
            </w:pPr>
            <w:r>
              <w:rPr>
                <w:rFonts w:hint="eastAsia"/>
              </w:rPr>
              <w:t>查见</w:t>
            </w:r>
            <w:r>
              <w:rPr>
                <w:rFonts w:hint="eastAsia"/>
              </w:rPr>
              <w:t>2021.1-5</w:t>
            </w:r>
            <w:r>
              <w:rPr>
                <w:rFonts w:hint="eastAsia"/>
              </w:rPr>
              <w:t>月份劳保用品发放记录，发放工作服、手套、口罩、防护眼镜等。</w:t>
            </w:r>
          </w:p>
        </w:tc>
        <w:tc>
          <w:tcPr>
            <w:tcW w:w="1585" w:type="dxa"/>
          </w:tcPr>
          <w:p w:rsidR="00472E35" w:rsidRDefault="00472E35">
            <w:pPr>
              <w:spacing w:line="360" w:lineRule="auto"/>
              <w:rPr>
                <w:color w:val="0000FF"/>
              </w:rPr>
            </w:pPr>
          </w:p>
        </w:tc>
      </w:tr>
      <w:tr w:rsidR="00472E35">
        <w:trPr>
          <w:trHeight w:val="1968"/>
        </w:trPr>
        <w:tc>
          <w:tcPr>
            <w:tcW w:w="1980" w:type="dxa"/>
          </w:tcPr>
          <w:p w:rsidR="00472E35" w:rsidRDefault="00FB65B9">
            <w:pPr>
              <w:spacing w:line="360" w:lineRule="auto"/>
            </w:pPr>
            <w:r>
              <w:rPr>
                <w:rFonts w:hint="eastAsia"/>
              </w:rPr>
              <w:lastRenderedPageBreak/>
              <w:t>成文信息</w:t>
            </w:r>
          </w:p>
        </w:tc>
        <w:tc>
          <w:tcPr>
            <w:tcW w:w="1140" w:type="dxa"/>
          </w:tcPr>
          <w:p w:rsidR="00472E35" w:rsidRDefault="00FB65B9">
            <w:pPr>
              <w:spacing w:line="360" w:lineRule="auto"/>
              <w:rPr>
                <w:rFonts w:ascii="宋体" w:hAnsi="宋体" w:cs="Arial"/>
                <w:spacing w:val="-6"/>
                <w:szCs w:val="21"/>
              </w:rPr>
            </w:pPr>
            <w:r>
              <w:rPr>
                <w:rFonts w:ascii="宋体" w:hAnsi="宋体" w:cs="Arial" w:hint="eastAsia"/>
                <w:spacing w:val="-6"/>
                <w:szCs w:val="21"/>
              </w:rPr>
              <w:t>EO:7.5</w:t>
            </w:r>
          </w:p>
        </w:tc>
        <w:tc>
          <w:tcPr>
            <w:tcW w:w="10004" w:type="dxa"/>
          </w:tcPr>
          <w:p w:rsidR="00472E35" w:rsidRDefault="00FB65B9">
            <w:pPr>
              <w:spacing w:line="360" w:lineRule="auto"/>
              <w:ind w:firstLineChars="200" w:firstLine="420"/>
            </w:pPr>
            <w:r>
              <w:rPr>
                <w:rFonts w:hint="eastAsia"/>
              </w:rPr>
              <w:t>策划了公司的管理体系文件，包括：</w:t>
            </w:r>
          </w:p>
          <w:p w:rsidR="00472E35" w:rsidRDefault="00FB65B9">
            <w:pPr>
              <w:spacing w:line="360" w:lineRule="auto"/>
              <w:ind w:firstLineChars="200" w:firstLine="420"/>
            </w:pPr>
            <w:r>
              <w:rPr>
                <w:rFonts w:hint="eastAsia"/>
              </w:rPr>
              <w:t>《管理手册》</w:t>
            </w:r>
            <w:r>
              <w:rPr>
                <w:rFonts w:hint="eastAsia"/>
              </w:rPr>
              <w:t>A/0</w:t>
            </w:r>
            <w:r>
              <w:rPr>
                <w:rFonts w:hint="eastAsia"/>
              </w:rPr>
              <w:t>版，管理体系于</w:t>
            </w:r>
            <w:r>
              <w:rPr>
                <w:rFonts w:hint="eastAsia"/>
              </w:rPr>
              <w:t>2021</w:t>
            </w:r>
            <w:r>
              <w:rPr>
                <w:rFonts w:hint="eastAsia"/>
              </w:rPr>
              <w:t>年</w:t>
            </w:r>
            <w:r>
              <w:rPr>
                <w:rFonts w:hint="eastAsia"/>
              </w:rPr>
              <w:t>01</w:t>
            </w:r>
            <w:r>
              <w:rPr>
                <w:rFonts w:hint="eastAsia"/>
              </w:rPr>
              <w:t>月</w:t>
            </w:r>
            <w:r w:rsidR="00560EA4">
              <w:rPr>
                <w:rFonts w:hint="eastAsia"/>
              </w:rPr>
              <w:t>1</w:t>
            </w:r>
            <w:r>
              <w:rPr>
                <w:rFonts w:hint="eastAsia"/>
              </w:rPr>
              <w:t>5</w:t>
            </w:r>
            <w:r>
              <w:rPr>
                <w:rFonts w:hint="eastAsia"/>
              </w:rPr>
              <w:t>日实施；</w:t>
            </w:r>
          </w:p>
          <w:p w:rsidR="00472E35" w:rsidRDefault="00FB65B9">
            <w:pPr>
              <w:spacing w:line="360" w:lineRule="auto"/>
              <w:ind w:firstLineChars="200" w:firstLine="420"/>
            </w:pPr>
            <w:r>
              <w:rPr>
                <w:rFonts w:hint="eastAsia"/>
              </w:rPr>
              <w:t>另程序</w:t>
            </w:r>
            <w:r>
              <w:rPr>
                <w:rFonts w:hint="eastAsia"/>
                <w:szCs w:val="22"/>
              </w:rPr>
              <w:t>文件</w:t>
            </w:r>
            <w:r>
              <w:rPr>
                <w:rFonts w:hint="eastAsia"/>
                <w:szCs w:val="22"/>
              </w:rPr>
              <w:t>27</w:t>
            </w:r>
            <w:r>
              <w:rPr>
                <w:rFonts w:hint="eastAsia"/>
                <w:szCs w:val="22"/>
              </w:rPr>
              <w:t>个，</w:t>
            </w:r>
            <w:r>
              <w:rPr>
                <w:rFonts w:hint="eastAsia"/>
                <w:szCs w:val="22"/>
              </w:rPr>
              <w:t>A/0</w:t>
            </w:r>
            <w:r>
              <w:rPr>
                <w:rFonts w:hint="eastAsia"/>
                <w:szCs w:val="22"/>
              </w:rPr>
              <w:t>版，于</w:t>
            </w:r>
            <w:r>
              <w:rPr>
                <w:rFonts w:hint="eastAsia"/>
                <w:szCs w:val="22"/>
              </w:rPr>
              <w:t>2021</w:t>
            </w:r>
            <w:r>
              <w:rPr>
                <w:rFonts w:hint="eastAsia"/>
                <w:szCs w:val="22"/>
              </w:rPr>
              <w:t>年</w:t>
            </w:r>
            <w:r>
              <w:rPr>
                <w:rFonts w:hint="eastAsia"/>
                <w:szCs w:val="22"/>
              </w:rPr>
              <w:t>01</w:t>
            </w:r>
            <w:r>
              <w:rPr>
                <w:rFonts w:hint="eastAsia"/>
                <w:szCs w:val="22"/>
              </w:rPr>
              <w:t>月</w:t>
            </w:r>
            <w:r w:rsidR="00560EA4">
              <w:rPr>
                <w:rFonts w:hint="eastAsia"/>
                <w:szCs w:val="22"/>
              </w:rPr>
              <w:t>1</w:t>
            </w:r>
            <w:r>
              <w:rPr>
                <w:rFonts w:hint="eastAsia"/>
                <w:szCs w:val="22"/>
              </w:rPr>
              <w:t>5</w:t>
            </w:r>
            <w:r>
              <w:rPr>
                <w:rFonts w:hint="eastAsia"/>
                <w:szCs w:val="22"/>
              </w:rPr>
              <w:t>日实施</w:t>
            </w:r>
            <w:r>
              <w:rPr>
                <w:rFonts w:hint="eastAsia"/>
              </w:rPr>
              <w:t>；</w:t>
            </w:r>
          </w:p>
          <w:p w:rsidR="00472E35" w:rsidRDefault="00FB65B9">
            <w:pPr>
              <w:spacing w:line="360" w:lineRule="auto"/>
              <w:ind w:firstLineChars="200" w:firstLine="420"/>
            </w:pPr>
            <w:r>
              <w:rPr>
                <w:rFonts w:hint="eastAsia"/>
              </w:rPr>
              <w:t>剪板作业指导书、冲压作业指导书、折弯作业指导书、钻孔作业指导书、焊接作业指导书、喷涂作业指导书、组装作业指导书、包装作业指导书、检验规程等；</w:t>
            </w:r>
          </w:p>
          <w:p w:rsidR="00472E35" w:rsidRDefault="00FB65B9">
            <w:pPr>
              <w:spacing w:line="360" w:lineRule="auto"/>
              <w:ind w:firstLineChars="200" w:firstLine="420"/>
            </w:pPr>
            <w:r>
              <w:rPr>
                <w:rFonts w:hint="eastAsia"/>
              </w:rPr>
              <w:t>建立有外来文件清单，收集中华人民共和国安全生产法、中华人民共和国环境保护法、中华人民共和国消防法、中华人民共和国民法典、涂装作业安全规程</w:t>
            </w:r>
            <w:r>
              <w:rPr>
                <w:rFonts w:hint="eastAsia"/>
              </w:rPr>
              <w:t>-</w:t>
            </w:r>
            <w:r>
              <w:rPr>
                <w:rFonts w:hint="eastAsia"/>
              </w:rPr>
              <w:t>静电喷漆工业安全、涂装作业安全规程</w:t>
            </w:r>
            <w:r>
              <w:rPr>
                <w:rFonts w:hint="eastAsia"/>
              </w:rPr>
              <w:t>-</w:t>
            </w:r>
            <w:r>
              <w:rPr>
                <w:rFonts w:hint="eastAsia"/>
              </w:rPr>
              <w:t>粉末静电喷涂工艺安全等；</w:t>
            </w:r>
          </w:p>
          <w:p w:rsidR="00472E35" w:rsidRDefault="00FB65B9">
            <w:pPr>
              <w:spacing w:line="360" w:lineRule="auto"/>
              <w:ind w:firstLineChars="200" w:firstLine="420"/>
            </w:pPr>
            <w:r>
              <w:rPr>
                <w:rFonts w:hint="eastAsia"/>
              </w:rPr>
              <w:t>文件化管理体系目前基本满足要求。</w:t>
            </w:r>
          </w:p>
          <w:p w:rsidR="00472E35" w:rsidRDefault="00FB65B9">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472E35" w:rsidRDefault="00FB65B9">
            <w:pPr>
              <w:spacing w:line="360" w:lineRule="auto"/>
              <w:ind w:firstLineChars="200" w:firstLine="420"/>
            </w:pPr>
            <w:r>
              <w:rPr>
                <w:rFonts w:hint="eastAsia"/>
              </w:rPr>
              <w:t>管理体系文件经过总经理审批实施发布，经评审，目前文件和目录均适用。符合要求。</w:t>
            </w:r>
          </w:p>
          <w:p w:rsidR="00472E35" w:rsidRDefault="00FB65B9">
            <w:pPr>
              <w:spacing w:line="360" w:lineRule="auto"/>
              <w:ind w:firstLineChars="200" w:firstLine="420"/>
            </w:pPr>
            <w:r>
              <w:rPr>
                <w:rFonts w:hint="eastAsia"/>
              </w:rPr>
              <w:t>——编制《文件控制程序》，内容符合基本标准要求。</w:t>
            </w:r>
          </w:p>
          <w:p w:rsidR="00472E35" w:rsidRDefault="00FB65B9">
            <w:pPr>
              <w:spacing w:line="360" w:lineRule="auto"/>
              <w:ind w:firstLineChars="200" w:firstLine="420"/>
            </w:pPr>
            <w:r>
              <w:rPr>
                <w:rFonts w:hint="eastAsia"/>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rsidR="00472E35" w:rsidRDefault="00FB65B9">
            <w:pPr>
              <w:spacing w:line="360" w:lineRule="auto"/>
              <w:ind w:firstLineChars="200" w:firstLine="420"/>
            </w:pPr>
            <w:r>
              <w:rPr>
                <w:rFonts w:hint="eastAsia"/>
              </w:rPr>
              <w:t>成文信息由各部门负责保存，以便查阅。</w:t>
            </w:r>
          </w:p>
          <w:p w:rsidR="00472E35" w:rsidRDefault="00FB65B9">
            <w:pPr>
              <w:spacing w:line="360" w:lineRule="auto"/>
              <w:ind w:firstLineChars="200" w:firstLine="420"/>
            </w:pPr>
            <w:r>
              <w:rPr>
                <w:rFonts w:hint="eastAsia"/>
              </w:rPr>
              <w:t>经查，基本符合标准要求。</w:t>
            </w:r>
          </w:p>
        </w:tc>
        <w:tc>
          <w:tcPr>
            <w:tcW w:w="1585" w:type="dxa"/>
          </w:tcPr>
          <w:p w:rsidR="00472E35" w:rsidRDefault="00FB65B9">
            <w:pPr>
              <w:spacing w:line="360" w:lineRule="auto"/>
              <w:rPr>
                <w:color w:val="0000FF"/>
              </w:rPr>
            </w:pPr>
            <w:r>
              <w:rPr>
                <w:rFonts w:hint="eastAsia"/>
              </w:rPr>
              <w:t>Y</w:t>
            </w:r>
          </w:p>
        </w:tc>
      </w:tr>
      <w:tr w:rsidR="00472E35">
        <w:trPr>
          <w:trHeight w:val="338"/>
        </w:trPr>
        <w:tc>
          <w:tcPr>
            <w:tcW w:w="1980" w:type="dxa"/>
          </w:tcPr>
          <w:p w:rsidR="00472E35" w:rsidRDefault="00FB65B9">
            <w:pPr>
              <w:spacing w:line="360" w:lineRule="auto"/>
              <w:rPr>
                <w:color w:val="0000FF"/>
              </w:rPr>
            </w:pPr>
            <w:r>
              <w:rPr>
                <w:rFonts w:hint="eastAsia"/>
              </w:rPr>
              <w:lastRenderedPageBreak/>
              <w:t>内部审核</w:t>
            </w:r>
          </w:p>
        </w:tc>
        <w:tc>
          <w:tcPr>
            <w:tcW w:w="1140" w:type="dxa"/>
          </w:tcPr>
          <w:p w:rsidR="00472E35" w:rsidRDefault="00FB65B9">
            <w:pPr>
              <w:spacing w:line="360" w:lineRule="auto"/>
              <w:jc w:val="center"/>
              <w:rPr>
                <w:rFonts w:ascii="宋体" w:hAnsi="宋体" w:cs="Arial"/>
                <w:spacing w:val="-6"/>
                <w:szCs w:val="21"/>
              </w:rPr>
            </w:pPr>
            <w:r>
              <w:rPr>
                <w:rFonts w:ascii="宋体" w:hAnsi="宋体" w:cs="Arial" w:hint="eastAsia"/>
                <w:spacing w:val="-6"/>
                <w:szCs w:val="21"/>
              </w:rPr>
              <w:t>EO:9.2</w:t>
            </w:r>
          </w:p>
          <w:p w:rsidR="00472E35" w:rsidRDefault="00FB65B9">
            <w:pPr>
              <w:pStyle w:val="a4"/>
              <w:spacing w:line="360" w:lineRule="auto"/>
              <w:ind w:firstLineChars="0" w:firstLine="0"/>
              <w:jc w:val="center"/>
            </w:pPr>
            <w:r>
              <w:rPr>
                <w:rFonts w:ascii="宋体" w:hAnsi="宋体" w:cs="Arial" w:hint="eastAsia"/>
                <w:spacing w:val="-6"/>
                <w:szCs w:val="21"/>
              </w:rPr>
              <w:t>10.2</w:t>
            </w:r>
          </w:p>
        </w:tc>
        <w:tc>
          <w:tcPr>
            <w:tcW w:w="10004" w:type="dxa"/>
          </w:tcPr>
          <w:p w:rsidR="00472E35" w:rsidRDefault="00FB65B9">
            <w:pPr>
              <w:spacing w:line="360" w:lineRule="auto"/>
              <w:ind w:firstLineChars="200" w:firstLine="420"/>
            </w:pPr>
            <w:r>
              <w:rPr>
                <w:rFonts w:hint="eastAsia"/>
              </w:rPr>
              <w:t>制定有《内部审核程序》，有效文件，无变化；</w:t>
            </w:r>
          </w:p>
          <w:p w:rsidR="00472E35" w:rsidRDefault="00FB65B9">
            <w:pPr>
              <w:spacing w:line="360" w:lineRule="auto"/>
              <w:ind w:firstLineChars="200" w:firstLine="420"/>
            </w:pPr>
            <w:r>
              <w:rPr>
                <w:rFonts w:hint="eastAsia"/>
                <w:szCs w:val="21"/>
              </w:rPr>
              <w:t>2021</w:t>
            </w:r>
            <w:r>
              <w:rPr>
                <w:rFonts w:hint="eastAsia"/>
                <w:szCs w:val="21"/>
              </w:rPr>
              <w:t>年</w:t>
            </w:r>
            <w:r>
              <w:rPr>
                <w:rFonts w:hint="eastAsia"/>
                <w:szCs w:val="21"/>
              </w:rPr>
              <w:t>4</w:t>
            </w:r>
            <w:r>
              <w:rPr>
                <w:rFonts w:hint="eastAsia"/>
                <w:szCs w:val="21"/>
              </w:rPr>
              <w:t>月</w:t>
            </w:r>
            <w:r>
              <w:rPr>
                <w:rFonts w:hint="eastAsia"/>
                <w:szCs w:val="21"/>
              </w:rPr>
              <w:t>25-26</w:t>
            </w:r>
            <w:r>
              <w:rPr>
                <w:rFonts w:hint="eastAsia"/>
                <w:szCs w:val="21"/>
              </w:rPr>
              <w:t>日</w:t>
            </w:r>
            <w:r>
              <w:rPr>
                <w:rFonts w:hint="eastAsia"/>
              </w:rPr>
              <w:t>对贯标的各职能部门、生产单位进行内部审核，保留了内审计划、内审记录、不符合报告、内审报告；</w:t>
            </w:r>
          </w:p>
          <w:p w:rsidR="00472E35" w:rsidRDefault="00FB65B9">
            <w:pPr>
              <w:spacing w:line="360" w:lineRule="auto"/>
              <w:ind w:firstLineChars="200" w:firstLine="420"/>
            </w:pPr>
            <w:r>
              <w:rPr>
                <w:rFonts w:hint="eastAsia"/>
              </w:rPr>
              <w:t>内审覆盖了管理体系范围内的活动及标准的要求；</w:t>
            </w:r>
          </w:p>
          <w:p w:rsidR="00472E35" w:rsidRDefault="00FB65B9">
            <w:pPr>
              <w:spacing w:line="360" w:lineRule="auto"/>
              <w:ind w:firstLineChars="200" w:firstLine="420"/>
            </w:pPr>
            <w:r>
              <w:rPr>
                <w:rFonts w:hint="eastAsia"/>
              </w:rPr>
              <w:t>内审结论为：三体系运行基本良好，运行达到一定的效果，基本符合</w:t>
            </w:r>
            <w:r>
              <w:rPr>
                <w:rFonts w:hint="eastAsia"/>
              </w:rPr>
              <w:t>ISO9001:2015</w:t>
            </w:r>
            <w:r>
              <w:rPr>
                <w:rFonts w:hint="eastAsia"/>
              </w:rPr>
              <w:t>；</w:t>
            </w:r>
            <w:r>
              <w:rPr>
                <w:rFonts w:hint="eastAsia"/>
              </w:rPr>
              <w:t>ISO14001:2015</w:t>
            </w:r>
            <w:r>
              <w:rPr>
                <w:rFonts w:hint="eastAsia"/>
              </w:rPr>
              <w:t>；</w:t>
            </w:r>
            <w:r>
              <w:rPr>
                <w:rFonts w:hint="eastAsia"/>
              </w:rPr>
              <w:t>ISO45001:2018</w:t>
            </w:r>
            <w:r>
              <w:rPr>
                <w:rFonts w:hint="eastAsia"/>
              </w:rPr>
              <w:t>标准的要求，但仍存在不足，各部门应举一反三，对类似问题予以整改。</w:t>
            </w:r>
          </w:p>
          <w:p w:rsidR="00472E35" w:rsidRDefault="00FB65B9" w:rsidP="00560EA4">
            <w:pPr>
              <w:pStyle w:val="a4"/>
              <w:spacing w:line="360" w:lineRule="auto"/>
              <w:ind w:firstLine="420"/>
            </w:pPr>
            <w:r>
              <w:rPr>
                <w:rFonts w:hint="eastAsia"/>
              </w:rPr>
              <w:t>保持《不符合、纠正和预防措施控制程序》、《事故调查处理控制程序》，有效文件，无变化；</w:t>
            </w:r>
          </w:p>
          <w:p w:rsidR="00472E35" w:rsidRDefault="00FB65B9">
            <w:pPr>
              <w:spacing w:line="360" w:lineRule="auto"/>
              <w:ind w:firstLineChars="200" w:firstLine="420"/>
            </w:pPr>
            <w:r>
              <w:rPr>
                <w:rFonts w:hint="eastAsia"/>
              </w:rPr>
              <w:t>本次内审开具一份不符合项报告，进行了不合格原因分析，制定并实施了纠正措施，进行了效果验证。</w:t>
            </w:r>
          </w:p>
        </w:tc>
        <w:tc>
          <w:tcPr>
            <w:tcW w:w="1585" w:type="dxa"/>
          </w:tcPr>
          <w:p w:rsidR="00472E35" w:rsidRDefault="00FB65B9">
            <w:pPr>
              <w:spacing w:line="360" w:lineRule="auto"/>
            </w:pPr>
            <w:r>
              <w:rPr>
                <w:rFonts w:hint="eastAsia"/>
              </w:rPr>
              <w:t>Y</w:t>
            </w:r>
          </w:p>
        </w:tc>
      </w:tr>
      <w:tr w:rsidR="00472E35">
        <w:trPr>
          <w:trHeight w:val="90"/>
        </w:trPr>
        <w:tc>
          <w:tcPr>
            <w:tcW w:w="1980" w:type="dxa"/>
          </w:tcPr>
          <w:p w:rsidR="00472E35" w:rsidRDefault="00FB65B9">
            <w:pPr>
              <w:spacing w:line="360" w:lineRule="auto"/>
            </w:pPr>
            <w:r>
              <w:rPr>
                <w:rFonts w:ascii="宋体" w:hAnsi="宋体" w:cs="Arial" w:hint="eastAsia"/>
                <w:spacing w:val="-6"/>
                <w:szCs w:val="21"/>
              </w:rPr>
              <w:t>应急管理</w:t>
            </w:r>
          </w:p>
        </w:tc>
        <w:tc>
          <w:tcPr>
            <w:tcW w:w="1140" w:type="dxa"/>
          </w:tcPr>
          <w:p w:rsidR="00472E35" w:rsidRDefault="00FB65B9">
            <w:pPr>
              <w:spacing w:line="360" w:lineRule="auto"/>
              <w:jc w:val="center"/>
              <w:rPr>
                <w:rFonts w:ascii="宋体" w:hAnsi="宋体" w:cs="Arial"/>
                <w:spacing w:val="-6"/>
                <w:szCs w:val="21"/>
              </w:rPr>
            </w:pPr>
            <w:r>
              <w:rPr>
                <w:rFonts w:ascii="宋体" w:hAnsi="宋体" w:cs="Arial" w:hint="eastAsia"/>
                <w:spacing w:val="-6"/>
                <w:szCs w:val="21"/>
              </w:rPr>
              <w:t>EO:8.2</w:t>
            </w:r>
          </w:p>
        </w:tc>
        <w:tc>
          <w:tcPr>
            <w:tcW w:w="10004" w:type="dxa"/>
          </w:tcPr>
          <w:p w:rsidR="00472E35" w:rsidRDefault="00FB65B9">
            <w:pPr>
              <w:spacing w:line="360" w:lineRule="auto"/>
              <w:ind w:firstLineChars="200" w:firstLine="420"/>
            </w:pPr>
            <w:r>
              <w:rPr>
                <w:rFonts w:hint="eastAsia"/>
              </w:rPr>
              <w:t>参加由生产部组织的演练，详见生产部记录。</w:t>
            </w:r>
          </w:p>
        </w:tc>
        <w:tc>
          <w:tcPr>
            <w:tcW w:w="1585" w:type="dxa"/>
          </w:tcPr>
          <w:p w:rsidR="00472E35" w:rsidRDefault="00FB65B9">
            <w:pPr>
              <w:spacing w:line="360" w:lineRule="auto"/>
            </w:pPr>
            <w:r>
              <w:rPr>
                <w:rFonts w:hint="eastAsia"/>
              </w:rPr>
              <w:t>Y</w:t>
            </w:r>
          </w:p>
        </w:tc>
      </w:tr>
    </w:tbl>
    <w:p w:rsidR="00472E35" w:rsidRDefault="00472E35"/>
    <w:p w:rsidR="00472E35" w:rsidRDefault="00472E35"/>
    <w:p w:rsidR="00472E35" w:rsidRDefault="00472E35"/>
    <w:p w:rsidR="00472E35" w:rsidRDefault="00FB65B9">
      <w:pPr>
        <w:pStyle w:val="a6"/>
      </w:pPr>
      <w:r>
        <w:rPr>
          <w:rFonts w:hint="eastAsia"/>
        </w:rPr>
        <w:t>说明：不符合标注</w:t>
      </w:r>
      <w:r>
        <w:rPr>
          <w:rFonts w:hint="eastAsia"/>
        </w:rPr>
        <w:t>N</w:t>
      </w:r>
    </w:p>
    <w:sectPr w:rsidR="00472E35" w:rsidSect="00472E35">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DF9" w:rsidRDefault="00C83DF9" w:rsidP="00472E35">
      <w:r>
        <w:separator/>
      </w:r>
    </w:p>
  </w:endnote>
  <w:endnote w:type="continuationSeparator" w:id="1">
    <w:p w:rsidR="00C83DF9" w:rsidRDefault="00C83DF9" w:rsidP="00472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472E35" w:rsidRDefault="00C558FF">
            <w:pPr>
              <w:pStyle w:val="a6"/>
              <w:jc w:val="center"/>
            </w:pPr>
            <w:r>
              <w:rPr>
                <w:b/>
                <w:sz w:val="24"/>
                <w:szCs w:val="24"/>
              </w:rPr>
              <w:fldChar w:fldCharType="begin"/>
            </w:r>
            <w:r w:rsidR="00FB65B9">
              <w:rPr>
                <w:b/>
              </w:rPr>
              <w:instrText>PAGE</w:instrText>
            </w:r>
            <w:r>
              <w:rPr>
                <w:b/>
                <w:sz w:val="24"/>
                <w:szCs w:val="24"/>
              </w:rPr>
              <w:fldChar w:fldCharType="separate"/>
            </w:r>
            <w:r w:rsidR="00D309BB">
              <w:rPr>
                <w:b/>
                <w:noProof/>
              </w:rPr>
              <w:t>1</w:t>
            </w:r>
            <w:r>
              <w:rPr>
                <w:b/>
                <w:sz w:val="24"/>
                <w:szCs w:val="24"/>
              </w:rPr>
              <w:fldChar w:fldCharType="end"/>
            </w:r>
            <w:r w:rsidR="00FB65B9">
              <w:rPr>
                <w:lang w:val="zh-CN"/>
              </w:rPr>
              <w:t xml:space="preserve"> / </w:t>
            </w:r>
            <w:r>
              <w:rPr>
                <w:b/>
                <w:sz w:val="24"/>
                <w:szCs w:val="24"/>
              </w:rPr>
              <w:fldChar w:fldCharType="begin"/>
            </w:r>
            <w:r w:rsidR="00FB65B9">
              <w:rPr>
                <w:b/>
              </w:rPr>
              <w:instrText>NUMPAGES</w:instrText>
            </w:r>
            <w:r>
              <w:rPr>
                <w:b/>
                <w:sz w:val="24"/>
                <w:szCs w:val="24"/>
              </w:rPr>
              <w:fldChar w:fldCharType="separate"/>
            </w:r>
            <w:r w:rsidR="00D309BB">
              <w:rPr>
                <w:b/>
                <w:noProof/>
              </w:rPr>
              <w:t>6</w:t>
            </w:r>
            <w:r>
              <w:rPr>
                <w:b/>
                <w:sz w:val="24"/>
                <w:szCs w:val="24"/>
              </w:rPr>
              <w:fldChar w:fldCharType="end"/>
            </w:r>
          </w:p>
        </w:sdtContent>
      </w:sdt>
    </w:sdtContent>
  </w:sdt>
  <w:p w:rsidR="00472E35" w:rsidRDefault="00472E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DF9" w:rsidRDefault="00C83DF9" w:rsidP="00472E35">
      <w:r>
        <w:separator/>
      </w:r>
    </w:p>
  </w:footnote>
  <w:footnote w:type="continuationSeparator" w:id="1">
    <w:p w:rsidR="00C83DF9" w:rsidRDefault="00C83DF9" w:rsidP="00472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35" w:rsidRDefault="00FB65B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72E35" w:rsidRDefault="00C558FF">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472E35" w:rsidRDefault="00FB65B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B65B9">
      <w:rPr>
        <w:rStyle w:val="CharChar1"/>
        <w:rFonts w:hint="default"/>
        <w:w w:val="90"/>
      </w:rPr>
      <w:t>Beijing International Standard united Certification Co.,Ltd.</w:t>
    </w:r>
  </w:p>
  <w:p w:rsidR="00472E35" w:rsidRDefault="00472E3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E35"/>
    <w:rsid w:val="00472E35"/>
    <w:rsid w:val="00560EA4"/>
    <w:rsid w:val="00C558FF"/>
    <w:rsid w:val="00C83DF9"/>
    <w:rsid w:val="00D309BB"/>
    <w:rsid w:val="00FB65B9"/>
    <w:rsid w:val="16803A30"/>
    <w:rsid w:val="30D639C8"/>
    <w:rsid w:val="37AB2DC7"/>
    <w:rsid w:val="41495ED3"/>
    <w:rsid w:val="4ACF0E85"/>
    <w:rsid w:val="623B68EB"/>
    <w:rsid w:val="64647F70"/>
    <w:rsid w:val="68DA78C4"/>
    <w:rsid w:val="6952544E"/>
    <w:rsid w:val="728F3F70"/>
    <w:rsid w:val="79A374AF"/>
    <w:rsid w:val="7A7E6F3E"/>
    <w:rsid w:val="7BAB2316"/>
    <w:rsid w:val="7BFB58B8"/>
    <w:rsid w:val="7E9F3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E35"/>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472E35"/>
    <w:pPr>
      <w:spacing w:before="25" w:after="25"/>
    </w:pPr>
    <w:rPr>
      <w:bCs/>
      <w:spacing w:val="10"/>
    </w:rPr>
  </w:style>
  <w:style w:type="paragraph" w:styleId="a4">
    <w:name w:val="Body Text"/>
    <w:basedOn w:val="a"/>
    <w:uiPriority w:val="99"/>
    <w:semiHidden/>
    <w:unhideWhenUsed/>
    <w:qFormat/>
    <w:rsid w:val="00472E35"/>
    <w:pPr>
      <w:ind w:firstLineChars="200" w:firstLine="720"/>
    </w:pPr>
  </w:style>
  <w:style w:type="paragraph" w:styleId="a5">
    <w:name w:val="Balloon Text"/>
    <w:basedOn w:val="a"/>
    <w:link w:val="Char"/>
    <w:uiPriority w:val="99"/>
    <w:semiHidden/>
    <w:unhideWhenUsed/>
    <w:qFormat/>
    <w:rsid w:val="00472E35"/>
    <w:rPr>
      <w:sz w:val="18"/>
      <w:szCs w:val="18"/>
    </w:rPr>
  </w:style>
  <w:style w:type="paragraph" w:styleId="a6">
    <w:name w:val="footer"/>
    <w:basedOn w:val="a"/>
    <w:link w:val="Char0"/>
    <w:uiPriority w:val="99"/>
    <w:unhideWhenUsed/>
    <w:qFormat/>
    <w:rsid w:val="00472E35"/>
    <w:pPr>
      <w:tabs>
        <w:tab w:val="center" w:pos="4153"/>
        <w:tab w:val="right" w:pos="8306"/>
      </w:tabs>
      <w:snapToGrid w:val="0"/>
      <w:jc w:val="left"/>
    </w:pPr>
    <w:rPr>
      <w:sz w:val="18"/>
      <w:szCs w:val="18"/>
    </w:rPr>
  </w:style>
  <w:style w:type="paragraph" w:styleId="a7">
    <w:name w:val="header"/>
    <w:basedOn w:val="a"/>
    <w:link w:val="Char1"/>
    <w:unhideWhenUsed/>
    <w:qFormat/>
    <w:rsid w:val="00472E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472E35"/>
    <w:rPr>
      <w:rFonts w:ascii="Times New Roman" w:eastAsia="宋体" w:hAnsi="Times New Roman" w:cs="Times New Roman"/>
      <w:sz w:val="18"/>
      <w:szCs w:val="18"/>
    </w:rPr>
  </w:style>
  <w:style w:type="character" w:customStyle="1" w:styleId="Char0">
    <w:name w:val="页脚 Char"/>
    <w:basedOn w:val="a1"/>
    <w:link w:val="a6"/>
    <w:uiPriority w:val="99"/>
    <w:qFormat/>
    <w:rsid w:val="00472E35"/>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472E35"/>
    <w:rPr>
      <w:rFonts w:ascii="Times New Roman" w:eastAsia="宋体" w:hAnsi="Times New Roman" w:cs="Times New Roman"/>
      <w:sz w:val="18"/>
      <w:szCs w:val="18"/>
    </w:rPr>
  </w:style>
  <w:style w:type="character" w:customStyle="1" w:styleId="CharChar1">
    <w:name w:val="Char Char1"/>
    <w:qFormat/>
    <w:locked/>
    <w:rsid w:val="00472E3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439</Words>
  <Characters>2507</Characters>
  <Application>Microsoft Office Word</Application>
  <DocSecurity>0</DocSecurity>
  <Lines>20</Lines>
  <Paragraphs>5</Paragraphs>
  <ScaleCrop>false</ScaleCrop>
  <Company>china</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2015-06-17T12:51:00Z</dcterms:created>
  <dcterms:modified xsi:type="dcterms:W3CDTF">2021-06-02T00:23:00Z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