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8B22C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431A9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22C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8B22C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江西金鸿科技有限公司</w:t>
            </w:r>
            <w:bookmarkEnd w:id="0"/>
          </w:p>
        </w:tc>
      </w:tr>
      <w:tr w:rsidR="00431A9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B22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B22C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江西省樟树市药都北路66号</w:t>
            </w:r>
            <w:bookmarkEnd w:id="1"/>
          </w:p>
        </w:tc>
      </w:tr>
      <w:tr w:rsidR="00431A9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22C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B22C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喻铁根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8B22C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B22C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19170680255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8B22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B22C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R="00431A9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22C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B1E77" w:rsidP="0054203A">
            <w:bookmarkStart w:id="5" w:name="最高管理者"/>
            <w:bookmarkEnd w:id="5"/>
            <w:r w:rsidRPr="00CB1E77">
              <w:rPr>
                <w:rFonts w:hint="eastAsia"/>
              </w:rPr>
              <w:t>雷鹏飞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8B22C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D3E80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8B22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B22C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24762458@qq.com</w:t>
            </w:r>
            <w:bookmarkEnd w:id="7"/>
          </w:p>
        </w:tc>
      </w:tr>
      <w:tr w:rsidR="00431A9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B22C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B22C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0490-2021-EO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8B22C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B22C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31A9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B22C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B22C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="00431A90" w:rsidRPr="00272FFB" w:rsidRDefault="008B22C5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431A9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B22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CB1E77" w:rsidP="00CB1E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8B22C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B22C5" w:rsidP="00CB1E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B22C5" w:rsidP="00CB1E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B22C5" w:rsidP="00CB1E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B22C5" w:rsidP="00CB1E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B22C5" w:rsidP="00CB1E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B22C5" w:rsidP="00CB1E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31A9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B22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8B22C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：骨灰寄存架、智能型骨灰寄存架的生产，骨灰盒的销售所涉及场所的相关职业健康安全管理活动</w:t>
            </w:r>
          </w:p>
          <w:p w:rsidR="000401FF" w:rsidRDefault="008B22C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：骨灰寄存架、智能型骨灰寄存架的生产，骨灰盒的销售所涉及场所的相关环境管理活动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8B22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B22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B22C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:rsidR="000401FF" w:rsidRDefault="008B22C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  <w:bookmarkEnd w:id="14"/>
          </w:p>
        </w:tc>
      </w:tr>
      <w:tr w:rsidR="00431A90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8B22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8B22C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431A9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B22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B22C5" w:rsidP="00CB1E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431A9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B22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B1E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8B22C5">
              <w:rPr>
                <w:rFonts w:hint="eastAsia"/>
                <w:b/>
                <w:sz w:val="20"/>
              </w:rPr>
              <w:t>普通话</w:t>
            </w:r>
            <w:r w:rsidR="008B22C5">
              <w:rPr>
                <w:rFonts w:hint="eastAsia"/>
                <w:sz w:val="20"/>
                <w:lang w:val="de-DE"/>
              </w:rPr>
              <w:t>□</w:t>
            </w:r>
            <w:r w:rsidR="008B22C5">
              <w:rPr>
                <w:rFonts w:hint="eastAsia"/>
                <w:b/>
                <w:sz w:val="20"/>
              </w:rPr>
              <w:t>英语</w:t>
            </w:r>
            <w:r w:rsidR="008B22C5">
              <w:rPr>
                <w:rFonts w:hint="eastAsia"/>
                <w:sz w:val="20"/>
                <w:lang w:val="de-DE"/>
              </w:rPr>
              <w:t>□</w:t>
            </w:r>
            <w:r w:rsidR="008B22C5">
              <w:rPr>
                <w:rFonts w:hint="eastAsia"/>
                <w:b/>
                <w:sz w:val="20"/>
              </w:rPr>
              <w:t>其他</w:t>
            </w:r>
          </w:p>
        </w:tc>
      </w:tr>
      <w:tr w:rsidR="00431A90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8B22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31A90" w:rsidTr="00CB1E7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31A90" w:rsidTr="00CB1E7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CB42EE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O:23.01.01,29.12.00</w:t>
            </w:r>
          </w:p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431A90" w:rsidTr="00CB1E7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CB42EE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1D3E80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RDefault="008B22C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431A90" w:rsidTr="00CB1E77">
        <w:trPr>
          <w:trHeight w:val="706"/>
        </w:trPr>
        <w:tc>
          <w:tcPr>
            <w:tcW w:w="10321" w:type="dxa"/>
            <w:gridSpan w:val="20"/>
            <w:vAlign w:val="center"/>
          </w:tcPr>
          <w:p w:rsidR="00272FFB" w:rsidRDefault="008B22C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31A9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B22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B1E77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B22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B22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CB1E77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8B22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B22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D3E80" w:rsidP="00272FFB"/>
        </w:tc>
      </w:tr>
      <w:tr w:rsidR="00431A90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B22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B1E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D3E8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1D3E8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D3E8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D3E80" w:rsidP="00272FFB"/>
        </w:tc>
      </w:tr>
      <w:tr w:rsidR="00431A90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B22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B1E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2021-5-28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B22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CB1E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2021-5-28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B22C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1D3E80" w:rsidP="00272FFB"/>
        </w:tc>
      </w:tr>
    </w:tbl>
    <w:p w:rsidR="00CB1E77" w:rsidRDefault="00CB1E77" w:rsidP="00B8588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418"/>
        <w:gridCol w:w="850"/>
        <w:gridCol w:w="5812"/>
        <w:gridCol w:w="1078"/>
      </w:tblGrid>
      <w:tr w:rsidR="00CB1E77" w:rsidRPr="005D22D2" w:rsidTr="00280820">
        <w:trPr>
          <w:cantSplit/>
          <w:trHeight w:val="41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B1E77" w:rsidRPr="005D22D2" w:rsidRDefault="00CB1E77" w:rsidP="0028082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5D22D2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18" w:type="dxa"/>
            <w:vAlign w:val="center"/>
          </w:tcPr>
          <w:p w:rsidR="00CB1E77" w:rsidRPr="005D22D2" w:rsidRDefault="00CB1E77" w:rsidP="0028082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5D22D2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850" w:type="dxa"/>
            <w:vAlign w:val="center"/>
          </w:tcPr>
          <w:p w:rsidR="00CB1E77" w:rsidRPr="005D22D2" w:rsidRDefault="00CB1E77" w:rsidP="0028082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5D22D2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812" w:type="dxa"/>
            <w:vAlign w:val="center"/>
          </w:tcPr>
          <w:p w:rsidR="00CB1E77" w:rsidRPr="005D22D2" w:rsidRDefault="00CB1E77" w:rsidP="0028082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5D22D2">
              <w:rPr>
                <w:rFonts w:ascii="宋体" w:hAnsi="宋体" w:hint="eastAsia"/>
                <w:b/>
                <w:bCs/>
                <w:sz w:val="18"/>
                <w:szCs w:val="18"/>
              </w:rPr>
              <w:t>过程、涉及条款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center"/>
          </w:tcPr>
          <w:p w:rsidR="00CB1E77" w:rsidRPr="005D22D2" w:rsidRDefault="00CB1E77" w:rsidP="0028082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5D22D2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CB1E77" w:rsidRPr="005D22D2" w:rsidTr="00280820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B1E77" w:rsidRPr="005D22D2" w:rsidRDefault="00CB1E77" w:rsidP="00CB1E7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 w:hint="eastAsia"/>
                <w:sz w:val="18"/>
                <w:szCs w:val="18"/>
              </w:rPr>
              <w:t>2021.05.</w:t>
            </w:r>
            <w:r>
              <w:rPr>
                <w:rFonts w:ascii="宋体" w:cs="Arial" w:hint="eastAsia"/>
                <w:sz w:val="18"/>
                <w:szCs w:val="18"/>
              </w:rPr>
              <w:t>31</w:t>
            </w:r>
          </w:p>
        </w:tc>
        <w:tc>
          <w:tcPr>
            <w:tcW w:w="1418" w:type="dxa"/>
            <w:vAlign w:val="center"/>
          </w:tcPr>
          <w:p w:rsidR="00CB1E77" w:rsidRPr="005D22D2" w:rsidRDefault="00CB1E77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～9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00</w:t>
            </w:r>
          </w:p>
        </w:tc>
        <w:tc>
          <w:tcPr>
            <w:tcW w:w="6662" w:type="dxa"/>
            <w:gridSpan w:val="2"/>
          </w:tcPr>
          <w:p w:rsidR="00CB1E77" w:rsidRPr="005D22D2" w:rsidRDefault="00CB1E77" w:rsidP="00280820">
            <w:pPr>
              <w:spacing w:line="280" w:lineRule="exact"/>
              <w:ind w:firstLineChars="200" w:firstLine="361"/>
              <w:jc w:val="center"/>
              <w:rPr>
                <w:rFonts w:ascii="宋体" w:cs="Arial"/>
                <w:spacing w:val="-6"/>
                <w:sz w:val="18"/>
                <w:szCs w:val="18"/>
              </w:rPr>
            </w:pPr>
            <w:r w:rsidRPr="005D22D2">
              <w:rPr>
                <w:rFonts w:ascii="宋体" w:hAnsi="宋体"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center"/>
          </w:tcPr>
          <w:p w:rsidR="00CB1E77" w:rsidRPr="005D22D2" w:rsidRDefault="00CB1E77" w:rsidP="00280820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hAnsi="宋体" w:cs="Arial"/>
                <w:sz w:val="18"/>
                <w:szCs w:val="18"/>
              </w:rPr>
              <w:t>A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B</w:t>
            </w:r>
          </w:p>
        </w:tc>
      </w:tr>
      <w:tr w:rsidR="00CB1E77" w:rsidRPr="005D22D2" w:rsidTr="00CB42EE">
        <w:trPr>
          <w:cantSplit/>
          <w:trHeight w:val="223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B1E77" w:rsidRPr="005D22D2" w:rsidRDefault="00CB1E77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 w:hint="eastAsia"/>
                <w:sz w:val="18"/>
                <w:szCs w:val="18"/>
              </w:rPr>
              <w:t>2021.05.</w:t>
            </w:r>
            <w:r w:rsidR="00B85881">
              <w:rPr>
                <w:rFonts w:ascii="宋体" w:cs="Arial" w:hint="eastAsia"/>
                <w:sz w:val="18"/>
                <w:szCs w:val="18"/>
              </w:rPr>
              <w:t>31</w:t>
            </w:r>
          </w:p>
          <w:p w:rsidR="00CB1E77" w:rsidRPr="005D22D2" w:rsidRDefault="00CB1E77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B1E77" w:rsidRPr="005D22D2" w:rsidRDefault="00CB1E77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CB1E77" w:rsidRPr="005D22D2" w:rsidRDefault="00CB1E77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5D22D2">
              <w:rPr>
                <w:rFonts w:ascii="宋体" w:hAnsi="宋体" w:cs="Arial"/>
                <w:sz w:val="18"/>
                <w:szCs w:val="18"/>
              </w:rPr>
              <w:t>1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CB1E77" w:rsidRPr="005D22D2" w:rsidRDefault="00CB1E77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E77" w:rsidRPr="005D22D2" w:rsidRDefault="00CB1E77" w:rsidP="00280820">
            <w:pPr>
              <w:spacing w:line="280" w:lineRule="exact"/>
              <w:rPr>
                <w:rFonts w:ascii="宋体" w:cs="Arial"/>
                <w:b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b/>
                <w:sz w:val="18"/>
                <w:szCs w:val="18"/>
              </w:rPr>
              <w:t>管理层、安全事务代表</w:t>
            </w:r>
          </w:p>
          <w:p w:rsidR="00CB1E77" w:rsidRPr="005D22D2" w:rsidRDefault="00CB1E77" w:rsidP="00280820">
            <w:pPr>
              <w:spacing w:line="30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CB1E77" w:rsidRPr="005D22D2" w:rsidRDefault="000571A7" w:rsidP="00CB1E77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571A7">
              <w:rPr>
                <w:rFonts w:ascii="宋体" w:hAnsi="宋体" w:cs="Arial" w:hint="eastAsia"/>
                <w:sz w:val="18"/>
                <w:szCs w:val="18"/>
              </w:rPr>
              <w:t>EMS/OHSMS:4.1理解组织及其环境、4.2理解相关方的需求和期望、4.3 确定管理体系的范围、4.4环境/职业健康安全管理体系及其过程、5.1领导作用和承诺、5.2环境/职业健康安全方针、5.3组织的岗位、职责和权限、O5.4协商与参与、6.1应对风险和机遇的措施、6.2环境/职业健康安全目标及其实现的策划、EO7.1资源总则、7.4沟通/信息交流、9.3管理评审、10.1改进、10.3持续改进，国家/地方监督抽查情况；顾客满意、相关方投诉及处理情况；一阶段问题验证，验证企业相关资质证明的有效性；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center"/>
          </w:tcPr>
          <w:p w:rsidR="00CB1E77" w:rsidRPr="005D22D2" w:rsidRDefault="00CB1E77" w:rsidP="00280820">
            <w:pPr>
              <w:spacing w:line="32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A</w:t>
            </w:r>
          </w:p>
        </w:tc>
      </w:tr>
      <w:tr w:rsidR="00CB1E77" w:rsidRPr="005D22D2" w:rsidTr="00CB42EE">
        <w:trPr>
          <w:cantSplit/>
          <w:trHeight w:val="171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B1E77" w:rsidRPr="005D22D2" w:rsidRDefault="00CB1E77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 w:hint="eastAsia"/>
                <w:sz w:val="18"/>
                <w:szCs w:val="18"/>
              </w:rPr>
              <w:t>2021.05.</w:t>
            </w:r>
            <w:r w:rsidR="00B85881">
              <w:rPr>
                <w:rFonts w:ascii="宋体" w:cs="Arial" w:hint="eastAsia"/>
                <w:sz w:val="18"/>
                <w:szCs w:val="18"/>
              </w:rPr>
              <w:t>31</w:t>
            </w:r>
          </w:p>
          <w:p w:rsidR="00CB1E77" w:rsidRPr="005D22D2" w:rsidRDefault="00CB1E77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B1E77" w:rsidRPr="005D22D2" w:rsidRDefault="00CB1E77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CB1E77" w:rsidRPr="005D22D2" w:rsidRDefault="00CB1E77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5D22D2">
              <w:rPr>
                <w:rFonts w:ascii="宋体" w:hAnsi="宋体" w:cs="Arial"/>
                <w:sz w:val="18"/>
                <w:szCs w:val="18"/>
              </w:rPr>
              <w:t>1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CB1E77" w:rsidRPr="005D22D2" w:rsidRDefault="00CB1E77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E77" w:rsidRPr="005D22D2" w:rsidRDefault="00CB1E77" w:rsidP="00280820">
            <w:pPr>
              <w:spacing w:line="280" w:lineRule="exact"/>
              <w:rPr>
                <w:rFonts w:ascii="宋体" w:cs="Arial"/>
                <w:b/>
                <w:sz w:val="18"/>
                <w:szCs w:val="18"/>
              </w:rPr>
            </w:pPr>
            <w:r w:rsidRPr="005D22D2">
              <w:rPr>
                <w:rFonts w:ascii="宋体" w:cs="Arial" w:hint="eastAsia"/>
                <w:b/>
                <w:sz w:val="18"/>
                <w:szCs w:val="18"/>
              </w:rPr>
              <w:t>行政部</w:t>
            </w:r>
          </w:p>
          <w:p w:rsidR="00CB1E77" w:rsidRPr="005D22D2" w:rsidRDefault="00CB1E77" w:rsidP="00280820">
            <w:pPr>
              <w:spacing w:line="300" w:lineRule="exact"/>
              <w:rPr>
                <w:rFonts w:ascii="宋体"/>
                <w:b/>
                <w:bCs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b/>
                <w:sz w:val="18"/>
                <w:szCs w:val="18"/>
              </w:rPr>
              <w:t>及厂区</w:t>
            </w:r>
          </w:p>
        </w:tc>
        <w:tc>
          <w:tcPr>
            <w:tcW w:w="5812" w:type="dxa"/>
            <w:vAlign w:val="center"/>
          </w:tcPr>
          <w:p w:rsidR="00CB1E77" w:rsidRPr="005D22D2" w:rsidRDefault="00CB1E77" w:rsidP="0028082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文件化信息/成文信息、8.1运行策划和控制、8.2应急准备和响应、9.2 内部审核、10.2不符合/事件和纠正措施、EMS/OHSMS运行控制相关财务支出证据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center"/>
          </w:tcPr>
          <w:p w:rsidR="00CB1E77" w:rsidRPr="005D22D2" w:rsidRDefault="00CB1E77" w:rsidP="00280820">
            <w:pPr>
              <w:spacing w:line="32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/>
                <w:sz w:val="18"/>
                <w:szCs w:val="18"/>
              </w:rPr>
              <w:t>B</w:t>
            </w:r>
          </w:p>
        </w:tc>
      </w:tr>
      <w:tr w:rsidR="00CB1E77" w:rsidRPr="005D22D2" w:rsidTr="00CB42EE">
        <w:trPr>
          <w:cantSplit/>
          <w:trHeight w:val="155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B1E77" w:rsidRPr="005D22D2" w:rsidRDefault="00CB1E77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 w:hint="eastAsia"/>
                <w:sz w:val="18"/>
                <w:szCs w:val="18"/>
              </w:rPr>
              <w:t>2021.05.</w:t>
            </w:r>
            <w:r>
              <w:rPr>
                <w:rFonts w:ascii="宋体" w:cs="Arial" w:hint="eastAsia"/>
                <w:sz w:val="18"/>
                <w:szCs w:val="18"/>
              </w:rPr>
              <w:t>31</w:t>
            </w:r>
          </w:p>
          <w:p w:rsidR="00CB1E77" w:rsidRPr="005D22D2" w:rsidRDefault="00CB1E77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CB1E77" w:rsidRPr="005D22D2" w:rsidRDefault="00CB1E77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 w:hint="eastAsia"/>
                <w:sz w:val="18"/>
                <w:szCs w:val="18"/>
              </w:rPr>
              <w:t>2021.0</w:t>
            </w:r>
            <w:r>
              <w:rPr>
                <w:rFonts w:ascii="宋体" w:cs="Arial" w:hint="eastAsia"/>
                <w:sz w:val="18"/>
                <w:szCs w:val="18"/>
              </w:rPr>
              <w:t>6</w:t>
            </w:r>
            <w:r w:rsidRPr="005D22D2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  <w:p w:rsidR="00CB1E77" w:rsidRPr="005D22D2" w:rsidRDefault="00CB1E77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B1E77" w:rsidRPr="005D22D2" w:rsidRDefault="00CB1E77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～17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00</w:t>
            </w:r>
          </w:p>
          <w:p w:rsidR="00CB1E77" w:rsidRPr="005D22D2" w:rsidRDefault="00CB1E77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CB1E77" w:rsidRPr="005D22D2" w:rsidRDefault="00CB1E77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CB1E77" w:rsidRPr="005D22D2" w:rsidRDefault="00CB1E77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5D22D2">
              <w:rPr>
                <w:rFonts w:ascii="宋体" w:hAnsi="宋体" w:cs="Arial"/>
                <w:sz w:val="18"/>
                <w:szCs w:val="18"/>
              </w:rPr>
              <w:t>1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</w:tcPr>
          <w:p w:rsidR="00CB1E77" w:rsidRPr="005D22D2" w:rsidRDefault="00CB1E77" w:rsidP="00280820">
            <w:pPr>
              <w:spacing w:line="280" w:lineRule="exact"/>
              <w:rPr>
                <w:rFonts w:ascii="宋体" w:cs="Arial"/>
                <w:b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b/>
                <w:sz w:val="18"/>
                <w:szCs w:val="18"/>
              </w:rPr>
              <w:t>生产部及现场</w:t>
            </w:r>
          </w:p>
          <w:p w:rsidR="00CB1E77" w:rsidRPr="005D22D2" w:rsidRDefault="00CB1E77" w:rsidP="00280820">
            <w:pPr>
              <w:spacing w:line="30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CB1E77" w:rsidRPr="005D22D2" w:rsidRDefault="00CB1E77" w:rsidP="0028082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center"/>
          </w:tcPr>
          <w:p w:rsidR="00CB1E77" w:rsidRPr="005D22D2" w:rsidRDefault="00CB1E77" w:rsidP="00280820">
            <w:pPr>
              <w:spacing w:line="32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/>
                <w:sz w:val="18"/>
                <w:szCs w:val="18"/>
              </w:rPr>
              <w:t>A</w:t>
            </w:r>
          </w:p>
        </w:tc>
      </w:tr>
      <w:tr w:rsidR="00CB1E77" w:rsidRPr="005D22D2" w:rsidTr="00280820">
        <w:trPr>
          <w:cantSplit/>
          <w:trHeight w:val="111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B1E77" w:rsidRDefault="00CB1E77" w:rsidP="00CB1E7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 w:hint="eastAsia"/>
                <w:sz w:val="18"/>
                <w:szCs w:val="18"/>
              </w:rPr>
              <w:t>2021.0</w:t>
            </w:r>
            <w:r>
              <w:rPr>
                <w:rFonts w:ascii="宋体" w:cs="Arial" w:hint="eastAsia"/>
                <w:sz w:val="18"/>
                <w:szCs w:val="18"/>
              </w:rPr>
              <w:t>6</w:t>
            </w:r>
            <w:r w:rsidRPr="005D22D2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  <w:p w:rsidR="00CB1E77" w:rsidRDefault="00CB1E77" w:rsidP="00CB1E7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CB1E77" w:rsidRPr="005D22D2" w:rsidRDefault="00CB1E77" w:rsidP="00CB1E7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2021.06.02</w:t>
            </w:r>
          </w:p>
        </w:tc>
        <w:tc>
          <w:tcPr>
            <w:tcW w:w="1418" w:type="dxa"/>
            <w:vAlign w:val="center"/>
          </w:tcPr>
          <w:p w:rsidR="00CB1E77" w:rsidRPr="005D22D2" w:rsidRDefault="00CB1E77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CB1E77" w:rsidRDefault="00CB1E77" w:rsidP="00CB1E7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CB1E77" w:rsidRPr="005D22D2" w:rsidRDefault="00CB1E77" w:rsidP="00CB1E7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CB1E77" w:rsidRPr="005D22D2" w:rsidRDefault="00CB1E77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E77" w:rsidRPr="005D22D2" w:rsidRDefault="00CB1E77" w:rsidP="00280820">
            <w:pPr>
              <w:spacing w:line="280" w:lineRule="exact"/>
              <w:rPr>
                <w:rFonts w:ascii="宋体" w:cs="Arial"/>
                <w:b/>
                <w:sz w:val="18"/>
                <w:szCs w:val="18"/>
              </w:rPr>
            </w:pPr>
            <w:r w:rsidRPr="005D22D2">
              <w:rPr>
                <w:rFonts w:ascii="宋体" w:cs="Arial"/>
                <w:b/>
                <w:sz w:val="18"/>
                <w:szCs w:val="18"/>
              </w:rPr>
              <w:t>质检部</w:t>
            </w:r>
          </w:p>
          <w:p w:rsidR="00CB1E77" w:rsidRPr="005D22D2" w:rsidRDefault="00CB1E77" w:rsidP="00280820">
            <w:pPr>
              <w:spacing w:line="30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CB1E77" w:rsidRPr="005D22D2" w:rsidRDefault="00CB1E77" w:rsidP="0028082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5.3组织的岗位、职责和权限、6.2.1环境/职业健康安全目标、6.2.2实现环境/职业健康安全目标措施的策划、6.1.2环境因素/危险源的识别与评价、6.1.4措施的策划、</w:t>
            </w:r>
            <w:r w:rsidR="00CB42EE" w:rsidRPr="005D22D2">
              <w:rPr>
                <w:rFonts w:ascii="宋体" w:hAnsi="宋体" w:cs="Arial" w:hint="eastAsia"/>
                <w:sz w:val="18"/>
                <w:szCs w:val="18"/>
              </w:rPr>
              <w:t>、8.1运行策划和控制、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8.2应急准备和响应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center"/>
          </w:tcPr>
          <w:p w:rsidR="00CB1E77" w:rsidRPr="005D22D2" w:rsidRDefault="00CB1E77" w:rsidP="00280820">
            <w:pPr>
              <w:spacing w:line="32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/>
                <w:sz w:val="18"/>
                <w:szCs w:val="18"/>
              </w:rPr>
              <w:t>A</w:t>
            </w:r>
          </w:p>
        </w:tc>
      </w:tr>
      <w:tr w:rsidR="00B41462" w:rsidRPr="005D22D2" w:rsidTr="00280820">
        <w:trPr>
          <w:cantSplit/>
          <w:trHeight w:val="133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41462" w:rsidRPr="005D22D2" w:rsidRDefault="00B41462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 w:hint="eastAsia"/>
                <w:sz w:val="18"/>
                <w:szCs w:val="18"/>
              </w:rPr>
              <w:t>2021.05.</w:t>
            </w:r>
            <w:r>
              <w:rPr>
                <w:rFonts w:ascii="宋体" w:cs="Arial" w:hint="eastAsia"/>
                <w:sz w:val="18"/>
                <w:szCs w:val="18"/>
              </w:rPr>
              <w:t>31</w:t>
            </w:r>
          </w:p>
          <w:p w:rsidR="00B41462" w:rsidRPr="005D22D2" w:rsidRDefault="00B41462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B41462" w:rsidRPr="005D22D2" w:rsidRDefault="00B41462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 w:hint="eastAsia"/>
                <w:sz w:val="18"/>
                <w:szCs w:val="18"/>
              </w:rPr>
              <w:t>2021.0</w:t>
            </w:r>
            <w:r>
              <w:rPr>
                <w:rFonts w:ascii="宋体" w:cs="Arial" w:hint="eastAsia"/>
                <w:sz w:val="18"/>
                <w:szCs w:val="18"/>
              </w:rPr>
              <w:t>6</w:t>
            </w:r>
            <w:r w:rsidRPr="005D22D2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  <w:p w:rsidR="00B41462" w:rsidRPr="005D22D2" w:rsidRDefault="00B41462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41462" w:rsidRPr="005D22D2" w:rsidRDefault="00B41462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～17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00</w:t>
            </w:r>
          </w:p>
          <w:p w:rsidR="00B41462" w:rsidRPr="005D22D2" w:rsidRDefault="00B41462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B41462" w:rsidRPr="005D22D2" w:rsidRDefault="00B41462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B41462" w:rsidRPr="005D22D2" w:rsidRDefault="00B41462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5D22D2">
              <w:rPr>
                <w:rFonts w:ascii="宋体" w:hAnsi="宋体" w:cs="Arial"/>
                <w:sz w:val="18"/>
                <w:szCs w:val="18"/>
              </w:rPr>
              <w:t>1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</w:tcPr>
          <w:p w:rsidR="00B41462" w:rsidRPr="005D22D2" w:rsidRDefault="00B41462" w:rsidP="00280820">
            <w:pPr>
              <w:spacing w:line="280" w:lineRule="exact"/>
              <w:rPr>
                <w:rFonts w:ascii="宋体"/>
                <w:b/>
                <w:bCs/>
                <w:sz w:val="18"/>
                <w:szCs w:val="18"/>
              </w:rPr>
            </w:pPr>
            <w:r w:rsidRPr="005D22D2">
              <w:rPr>
                <w:rFonts w:ascii="宋体" w:cs="Arial" w:hint="eastAsia"/>
                <w:b/>
                <w:sz w:val="18"/>
                <w:szCs w:val="18"/>
              </w:rPr>
              <w:t>营销部</w:t>
            </w:r>
          </w:p>
        </w:tc>
        <w:tc>
          <w:tcPr>
            <w:tcW w:w="5812" w:type="dxa"/>
            <w:vAlign w:val="center"/>
          </w:tcPr>
          <w:p w:rsidR="00B41462" w:rsidRPr="005D22D2" w:rsidRDefault="00B41462" w:rsidP="0028082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5.3组织的岗位、职责和权限、6.2环境目标/职业健康安全目标、6.1.2环境因素/危险源识别与评价、6.1.4措施的策划、8.1运行策划和控制、8.2应急准备和响应，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center"/>
          </w:tcPr>
          <w:p w:rsidR="00B41462" w:rsidRPr="005D22D2" w:rsidRDefault="00B41462" w:rsidP="00280820">
            <w:pPr>
              <w:spacing w:line="32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/>
                <w:sz w:val="18"/>
                <w:szCs w:val="18"/>
              </w:rPr>
              <w:t>B</w:t>
            </w:r>
          </w:p>
        </w:tc>
      </w:tr>
      <w:tr w:rsidR="00B41462" w:rsidRPr="005D22D2" w:rsidTr="00644260">
        <w:trPr>
          <w:cantSplit/>
          <w:trHeight w:val="11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41462" w:rsidRDefault="00B41462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 w:hint="eastAsia"/>
                <w:sz w:val="18"/>
                <w:szCs w:val="18"/>
              </w:rPr>
              <w:t>2021.0</w:t>
            </w:r>
            <w:r>
              <w:rPr>
                <w:rFonts w:ascii="宋体" w:cs="Arial" w:hint="eastAsia"/>
                <w:sz w:val="18"/>
                <w:szCs w:val="18"/>
              </w:rPr>
              <w:t>6</w:t>
            </w:r>
            <w:r w:rsidRPr="005D22D2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  <w:p w:rsidR="00B41462" w:rsidRDefault="00B41462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B41462" w:rsidRPr="005D22D2" w:rsidRDefault="00B41462" w:rsidP="0028082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2021.06.02</w:t>
            </w:r>
          </w:p>
        </w:tc>
        <w:tc>
          <w:tcPr>
            <w:tcW w:w="1418" w:type="dxa"/>
            <w:vAlign w:val="center"/>
          </w:tcPr>
          <w:p w:rsidR="00B41462" w:rsidRPr="005D22D2" w:rsidRDefault="00B41462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B41462" w:rsidRDefault="00B41462" w:rsidP="0028082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B41462" w:rsidRPr="005D22D2" w:rsidRDefault="00B41462" w:rsidP="0064426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41462" w:rsidRPr="005D22D2" w:rsidRDefault="00B41462" w:rsidP="00280820">
            <w:pPr>
              <w:spacing w:line="280" w:lineRule="exact"/>
              <w:rPr>
                <w:rFonts w:ascii="宋体" w:cs="Arial"/>
                <w:b/>
                <w:sz w:val="18"/>
                <w:szCs w:val="18"/>
              </w:rPr>
            </w:pPr>
            <w:r w:rsidRPr="005D22D2">
              <w:rPr>
                <w:rFonts w:ascii="宋体" w:cs="Arial" w:hint="eastAsia"/>
                <w:b/>
                <w:sz w:val="18"/>
                <w:szCs w:val="18"/>
              </w:rPr>
              <w:t>采购部</w:t>
            </w:r>
          </w:p>
        </w:tc>
        <w:tc>
          <w:tcPr>
            <w:tcW w:w="5812" w:type="dxa"/>
            <w:vAlign w:val="center"/>
          </w:tcPr>
          <w:p w:rsidR="00B41462" w:rsidRPr="005D22D2" w:rsidRDefault="00B41462" w:rsidP="0028082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5.3组织的岗位、职责和权限、6.2环境目标/职业健康安全目标、6.1.2环境因素/危险源识别与评价、6.1.4措施的策划、8.1运行策划和控制、8.2应急准备和响应，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center"/>
          </w:tcPr>
          <w:p w:rsidR="00B41462" w:rsidRPr="005D22D2" w:rsidRDefault="00B41462" w:rsidP="00280820">
            <w:pPr>
              <w:spacing w:line="32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/>
                <w:sz w:val="18"/>
                <w:szCs w:val="18"/>
              </w:rPr>
              <w:t>B</w:t>
            </w:r>
          </w:p>
        </w:tc>
      </w:tr>
      <w:tr w:rsidR="00CB1E77" w:rsidRPr="005D22D2" w:rsidTr="00280820">
        <w:trPr>
          <w:cantSplit/>
          <w:trHeight w:val="70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B1E77" w:rsidRPr="005D22D2" w:rsidRDefault="00CB1E77" w:rsidP="00CB1E7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cs="Arial" w:hint="eastAsia"/>
                <w:sz w:val="18"/>
                <w:szCs w:val="18"/>
              </w:rPr>
              <w:t>2021.0</w:t>
            </w:r>
            <w:r>
              <w:rPr>
                <w:rFonts w:ascii="宋体" w:cs="Arial" w:hint="eastAsia"/>
                <w:sz w:val="18"/>
                <w:szCs w:val="18"/>
              </w:rPr>
              <w:t>6</w:t>
            </w:r>
            <w:r w:rsidRPr="005D22D2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:rsidR="00CB1E77" w:rsidRPr="005D22D2" w:rsidRDefault="00CB1E77" w:rsidP="00CB1E7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D22D2">
              <w:rPr>
                <w:rFonts w:ascii="宋体" w:hAnsi="宋体" w:cs="Arial"/>
                <w:sz w:val="18"/>
                <w:szCs w:val="18"/>
              </w:rPr>
              <w:t>0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5D22D2">
              <w:rPr>
                <w:rFonts w:ascii="宋体" w:hAnsi="宋体" w:cs="Arial"/>
                <w:sz w:val="18"/>
                <w:szCs w:val="18"/>
              </w:rPr>
              <w:t>: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00</w:t>
            </w:r>
          </w:p>
        </w:tc>
        <w:tc>
          <w:tcPr>
            <w:tcW w:w="6662" w:type="dxa"/>
            <w:gridSpan w:val="2"/>
          </w:tcPr>
          <w:p w:rsidR="00CB1E77" w:rsidRPr="005D22D2" w:rsidRDefault="00CB1E77" w:rsidP="00280820">
            <w:pPr>
              <w:spacing w:line="240" w:lineRule="exact"/>
              <w:ind w:firstLine="360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CB1E77" w:rsidRPr="005D22D2" w:rsidRDefault="00CB1E77" w:rsidP="00280820">
            <w:pPr>
              <w:spacing w:line="240" w:lineRule="exact"/>
              <w:ind w:firstLine="360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5D22D2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center"/>
          </w:tcPr>
          <w:p w:rsidR="00CB1E77" w:rsidRPr="005D22D2" w:rsidRDefault="00CB1E77" w:rsidP="00280820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D22D2">
              <w:rPr>
                <w:rFonts w:ascii="宋体" w:hAnsi="宋体" w:cs="Arial"/>
                <w:sz w:val="18"/>
                <w:szCs w:val="18"/>
              </w:rPr>
              <w:t>A</w:t>
            </w:r>
            <w:r w:rsidRPr="005D22D2">
              <w:rPr>
                <w:rFonts w:ascii="宋体" w:hAnsi="宋体" w:cs="Arial" w:hint="eastAsia"/>
                <w:sz w:val="18"/>
                <w:szCs w:val="18"/>
              </w:rPr>
              <w:t>B</w:t>
            </w:r>
          </w:p>
        </w:tc>
      </w:tr>
    </w:tbl>
    <w:p w:rsidR="00CB1E77" w:rsidRDefault="00CB1E7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8B22C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8B22C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8B22C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8B22C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8B22C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8B22C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80" w:rsidRDefault="001D3E80" w:rsidP="00431A90">
      <w:r>
        <w:separator/>
      </w:r>
    </w:p>
  </w:endnote>
  <w:endnote w:type="continuationSeparator" w:id="1">
    <w:p w:rsidR="001D3E80" w:rsidRDefault="001D3E80" w:rsidP="0043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80" w:rsidRDefault="001D3E80" w:rsidP="00431A90">
      <w:r>
        <w:separator/>
      </w:r>
    </w:p>
  </w:footnote>
  <w:footnote w:type="continuationSeparator" w:id="1">
    <w:p w:rsidR="001D3E80" w:rsidRDefault="001D3E80" w:rsidP="00431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69293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9293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B22C5" w:rsidP="00CB1E7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22C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22C5" w:rsidRPr="00390345">
      <w:rPr>
        <w:rStyle w:val="CharChar1"/>
        <w:rFonts w:hint="default"/>
      </w:rPr>
      <w:t>北京国标联合认证有限公司</w:t>
    </w:r>
    <w:r w:rsidR="008B22C5" w:rsidRPr="00390345">
      <w:rPr>
        <w:rStyle w:val="CharChar1"/>
        <w:rFonts w:hint="default"/>
      </w:rPr>
      <w:tab/>
    </w:r>
    <w:r w:rsidR="008B22C5" w:rsidRPr="00390345">
      <w:rPr>
        <w:rStyle w:val="CharChar1"/>
        <w:rFonts w:hint="default"/>
      </w:rPr>
      <w:tab/>
    </w:r>
  </w:p>
  <w:p w:rsidR="00BD72F2" w:rsidRPr="00BD72F2" w:rsidRDefault="008B22C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D3E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A90"/>
    <w:rsid w:val="000571A7"/>
    <w:rsid w:val="001D3E80"/>
    <w:rsid w:val="00431A90"/>
    <w:rsid w:val="00644260"/>
    <w:rsid w:val="0069293A"/>
    <w:rsid w:val="00887A0F"/>
    <w:rsid w:val="008B22C5"/>
    <w:rsid w:val="00B41462"/>
    <w:rsid w:val="00B85881"/>
    <w:rsid w:val="00B861E8"/>
    <w:rsid w:val="00CB1E77"/>
    <w:rsid w:val="00CB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430</Words>
  <Characters>2457</Characters>
  <Application>Microsoft Office Word</Application>
  <DocSecurity>0</DocSecurity>
  <Lines>20</Lines>
  <Paragraphs>5</Paragraphs>
  <ScaleCrop>false</ScaleCrop>
  <Company>微软中国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</cp:revision>
  <dcterms:created xsi:type="dcterms:W3CDTF">2015-06-17T14:31:00Z</dcterms:created>
  <dcterms:modified xsi:type="dcterms:W3CDTF">2021-06-02T00:23:00Z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