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河北雄安城市资源经营管理有限公司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130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