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63417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A4722C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重庆缙华磁性材料有限公司</w:t>
            </w:r>
            <w:bookmarkEnd w:id="0"/>
          </w:p>
        </w:tc>
      </w:tr>
      <w:tr w:rsidR="00A4722C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0456-2021-Q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4722C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李宗华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13683056356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 w:rsidR="00A4722C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3417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64CE7">
            <w:bookmarkStart w:id="8" w:name="最高管理者"/>
            <w:bookmarkEnd w:id="8"/>
            <w:r>
              <w:rPr>
                <w:rFonts w:hint="eastAsia"/>
              </w:rPr>
              <w:t>李宗华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E7A7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0E7A74"/>
        </w:tc>
        <w:tc>
          <w:tcPr>
            <w:tcW w:w="2079" w:type="dxa"/>
            <w:gridSpan w:val="3"/>
            <w:vMerge/>
            <w:vAlign w:val="center"/>
          </w:tcPr>
          <w:p w:rsidR="004A38E5" w:rsidRDefault="000E7A74"/>
        </w:tc>
      </w:tr>
      <w:tr w:rsidR="00A4722C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3417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3417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63417A" w:rsidP="00964CE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63417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4722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3417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63417A">
            <w:bookmarkStart w:id="10" w:name="审核范围"/>
            <w:r>
              <w:t>磁性材料（烧结钕铁硼磁钢）的生产及销售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63417A">
            <w:r>
              <w:rPr>
                <w:rFonts w:hint="eastAsia"/>
              </w:rPr>
              <w:t>专业</w:t>
            </w:r>
          </w:p>
          <w:p w:rsidR="004A38E5" w:rsidRDefault="0063417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63417A">
            <w:bookmarkStart w:id="11" w:name="专业代码"/>
            <w:r>
              <w:t>17.01.00</w:t>
            </w:r>
            <w:bookmarkEnd w:id="11"/>
          </w:p>
        </w:tc>
      </w:tr>
      <w:tr w:rsidR="00A4722C" w:rsidTr="00E1120A">
        <w:trPr>
          <w:trHeight w:val="141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3417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63417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A4722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3417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3417A" w:rsidP="00964C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4722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3417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64C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63417A">
              <w:rPr>
                <w:rFonts w:hint="eastAsia"/>
                <w:b/>
                <w:sz w:val="21"/>
                <w:szCs w:val="21"/>
              </w:rPr>
              <w:t>普通话</w:t>
            </w:r>
            <w:r w:rsidR="0063417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3417A">
              <w:rPr>
                <w:rFonts w:hint="eastAsia"/>
                <w:b/>
                <w:sz w:val="21"/>
                <w:szCs w:val="21"/>
              </w:rPr>
              <w:t>英语</w:t>
            </w:r>
            <w:r w:rsidR="0063417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3417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4722C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3417A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A4722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4722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17.01.00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Default="00634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A4722C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E7A74"/>
        </w:tc>
        <w:tc>
          <w:tcPr>
            <w:tcW w:w="780" w:type="dxa"/>
            <w:gridSpan w:val="2"/>
            <w:vAlign w:val="center"/>
          </w:tcPr>
          <w:p w:rsidR="004A38E5" w:rsidRDefault="000E7A74"/>
        </w:tc>
        <w:tc>
          <w:tcPr>
            <w:tcW w:w="720" w:type="dxa"/>
            <w:vAlign w:val="center"/>
          </w:tcPr>
          <w:p w:rsidR="004A38E5" w:rsidRDefault="000E7A74"/>
        </w:tc>
        <w:tc>
          <w:tcPr>
            <w:tcW w:w="1141" w:type="dxa"/>
            <w:gridSpan w:val="2"/>
            <w:vAlign w:val="center"/>
          </w:tcPr>
          <w:p w:rsidR="004A38E5" w:rsidRDefault="000E7A74"/>
        </w:tc>
        <w:tc>
          <w:tcPr>
            <w:tcW w:w="3402" w:type="dxa"/>
            <w:gridSpan w:val="4"/>
            <w:vAlign w:val="center"/>
          </w:tcPr>
          <w:p w:rsidR="004A38E5" w:rsidRDefault="000E7A74"/>
        </w:tc>
        <w:tc>
          <w:tcPr>
            <w:tcW w:w="1559" w:type="dxa"/>
            <w:gridSpan w:val="4"/>
            <w:vAlign w:val="center"/>
          </w:tcPr>
          <w:p w:rsidR="004A38E5" w:rsidRDefault="000E7A74"/>
        </w:tc>
        <w:tc>
          <w:tcPr>
            <w:tcW w:w="1229" w:type="dxa"/>
            <w:vAlign w:val="center"/>
          </w:tcPr>
          <w:p w:rsidR="004A38E5" w:rsidRDefault="000E7A74"/>
        </w:tc>
      </w:tr>
      <w:tr w:rsidR="00A4722C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3417A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A4722C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64C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634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0E7A7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634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634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E7A74"/>
        </w:tc>
      </w:tr>
      <w:tr w:rsidR="00A4722C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63417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64CE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E7A7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E7A7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0E7A7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E7A74">
            <w:pPr>
              <w:spacing w:line="360" w:lineRule="auto"/>
            </w:pPr>
          </w:p>
        </w:tc>
      </w:tr>
      <w:tr w:rsidR="00964CE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964CE7" w:rsidRDefault="00964CE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964CE7" w:rsidRDefault="00964CE7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2021.5.13</w:t>
            </w:r>
          </w:p>
        </w:tc>
        <w:tc>
          <w:tcPr>
            <w:tcW w:w="1134" w:type="dxa"/>
            <w:gridSpan w:val="2"/>
            <w:vAlign w:val="center"/>
          </w:tcPr>
          <w:p w:rsidR="00964CE7" w:rsidRDefault="00964CE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964CE7" w:rsidRDefault="00964CE7" w:rsidP="000A054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2021.5.13</w:t>
            </w:r>
          </w:p>
        </w:tc>
        <w:tc>
          <w:tcPr>
            <w:tcW w:w="1418" w:type="dxa"/>
            <w:gridSpan w:val="2"/>
            <w:vAlign w:val="center"/>
          </w:tcPr>
          <w:p w:rsidR="00964CE7" w:rsidRDefault="00964CE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964CE7" w:rsidRDefault="00964CE7" w:rsidP="000A054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2021.5.13</w:t>
            </w:r>
          </w:p>
        </w:tc>
      </w:tr>
    </w:tbl>
    <w:p w:rsidR="00E1120A" w:rsidRDefault="00E1120A" w:rsidP="00E1120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E1120A" w:rsidRDefault="00E1120A" w:rsidP="00E1120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E1120A" w:rsidRDefault="00E1120A" w:rsidP="00E1120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E1120A" w:rsidRDefault="00E1120A" w:rsidP="00E1120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964CE7" w:rsidRDefault="00964CE7" w:rsidP="00E1120A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964CE7" w:rsidTr="000A0545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64CE7" w:rsidRDefault="00964CE7" w:rsidP="000A054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64CE7" w:rsidTr="000A0545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64CE7" w:rsidRDefault="00964CE7" w:rsidP="000A054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964CE7" w:rsidRDefault="00964CE7" w:rsidP="000A054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964CE7" w:rsidRDefault="00964CE7" w:rsidP="000A054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64CE7" w:rsidRDefault="00964CE7" w:rsidP="000A05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64CE7" w:rsidTr="000A0545">
        <w:trPr>
          <w:cantSplit/>
          <w:trHeight w:val="662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964CE7" w:rsidRDefault="00964CE7" w:rsidP="000A05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794D29"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964CE7" w:rsidRDefault="00964CE7" w:rsidP="000A05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00-8:30</w:t>
            </w:r>
          </w:p>
        </w:tc>
        <w:tc>
          <w:tcPr>
            <w:tcW w:w="6665" w:type="dxa"/>
            <w:vAlign w:val="center"/>
          </w:tcPr>
          <w:p w:rsidR="00964CE7" w:rsidRDefault="00964CE7" w:rsidP="000A05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64CE7" w:rsidRDefault="00964CE7" w:rsidP="000A05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964CE7" w:rsidTr="000A0545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64CE7" w:rsidRDefault="00964CE7" w:rsidP="000A05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64CE7" w:rsidRPr="00794D29" w:rsidRDefault="00964CE7" w:rsidP="000A05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94D29">
              <w:rPr>
                <w:rFonts w:hint="eastAsia"/>
                <w:b/>
                <w:sz w:val="20"/>
              </w:rPr>
              <w:t>8</w:t>
            </w:r>
            <w:r w:rsidRPr="00794D29">
              <w:rPr>
                <w:rFonts w:hint="eastAsia"/>
                <w:b/>
                <w:sz w:val="20"/>
              </w:rPr>
              <w:t>：</w:t>
            </w:r>
            <w:r w:rsidRPr="00794D29">
              <w:rPr>
                <w:rFonts w:hint="eastAsia"/>
                <w:b/>
                <w:sz w:val="20"/>
              </w:rPr>
              <w:t>30-11</w:t>
            </w:r>
            <w:r w:rsidRPr="00794D29">
              <w:rPr>
                <w:rFonts w:hint="eastAsia"/>
                <w:b/>
                <w:sz w:val="20"/>
              </w:rPr>
              <w:t>：</w:t>
            </w:r>
            <w:r w:rsidRPr="00794D29">
              <w:rPr>
                <w:rFonts w:hint="eastAsia"/>
                <w:b/>
                <w:sz w:val="20"/>
              </w:rPr>
              <w:t>30</w:t>
            </w:r>
          </w:p>
          <w:p w:rsidR="00964CE7" w:rsidRPr="00794D29" w:rsidRDefault="00964CE7" w:rsidP="000A05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964CE7" w:rsidRPr="00794D29" w:rsidRDefault="00964CE7" w:rsidP="000A05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964CE7" w:rsidRDefault="00964CE7" w:rsidP="000A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通过对受审核方的管理、经营现场视频巡视和观察，从总体上初步判断受审核方的实际情况（包括实际的产品或服务类别、部门设置、资源状况等）与成文信息的一致性，为第二阶段审核的准备情况。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964CE7" w:rsidRDefault="00964CE7" w:rsidP="000A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对管理体系绩效要求有重大影响的过程、活动、场所和运行进行视频观察、巡视及总体性评价，初步确认与成文件息的一致性。</w:t>
            </w:r>
          </w:p>
          <w:p w:rsidR="00964CE7" w:rsidRDefault="00964CE7" w:rsidP="000A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964CE7" w:rsidRDefault="00964CE7" w:rsidP="000A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 w:rsidR="00964CE7" w:rsidRDefault="00964CE7" w:rsidP="000A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964CE7" w:rsidRDefault="00964CE7" w:rsidP="000A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964CE7" w:rsidRDefault="00964CE7" w:rsidP="000A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 w:rsidR="00964CE7" w:rsidRDefault="00964CE7" w:rsidP="000A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964CE7" w:rsidRDefault="00964CE7" w:rsidP="000A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 w:rsidR="00964CE7" w:rsidRDefault="00964CE7" w:rsidP="000A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 w:rsidR="00964CE7" w:rsidRDefault="00964CE7" w:rsidP="000A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 w:rsidR="00964CE7" w:rsidRDefault="00964CE7" w:rsidP="000A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销售服务过程的识与别制的合理性，及其与成文信息的一致性。</w:t>
            </w:r>
          </w:p>
          <w:p w:rsidR="00964CE7" w:rsidRDefault="00964CE7" w:rsidP="000A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 w:rsidR="00964CE7" w:rsidRDefault="00964CE7" w:rsidP="000A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 w:rsidR="00964CE7" w:rsidRDefault="00964CE7" w:rsidP="000A05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64CE7" w:rsidRDefault="00964CE7" w:rsidP="000A05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964CE7" w:rsidTr="000A0545">
        <w:trPr>
          <w:cantSplit/>
          <w:trHeight w:val="70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64CE7" w:rsidRDefault="00964CE7" w:rsidP="000A05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64CE7" w:rsidRPr="00794D29" w:rsidRDefault="00964CE7" w:rsidP="000A05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94D29">
              <w:rPr>
                <w:rFonts w:hint="eastAsia"/>
                <w:b/>
                <w:sz w:val="20"/>
              </w:rPr>
              <w:t>11</w:t>
            </w:r>
            <w:r w:rsidRPr="00794D29">
              <w:rPr>
                <w:rFonts w:hint="eastAsia"/>
                <w:b/>
                <w:sz w:val="20"/>
              </w:rPr>
              <w:t>：</w:t>
            </w:r>
            <w:r w:rsidRPr="00794D29">
              <w:rPr>
                <w:rFonts w:hint="eastAsia"/>
                <w:b/>
                <w:sz w:val="20"/>
              </w:rPr>
              <w:t>30-12</w:t>
            </w:r>
            <w:r w:rsidRPr="00794D29">
              <w:rPr>
                <w:rFonts w:hint="eastAsia"/>
                <w:b/>
                <w:sz w:val="20"/>
              </w:rPr>
              <w:t>：</w:t>
            </w:r>
            <w:r w:rsidRPr="00794D29"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964CE7" w:rsidRDefault="00964CE7" w:rsidP="000A05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64CE7" w:rsidRDefault="00964CE7" w:rsidP="000A05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</w:tbl>
    <w:p w:rsidR="004A38E5" w:rsidRDefault="0063417A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6341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6341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6341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</w:t>
      </w: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（适用时）；</w:t>
      </w:r>
    </w:p>
    <w:p w:rsidR="004A38E5" w:rsidRDefault="006341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6341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6341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6341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6341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6341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6341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6341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6341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6341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63417A" w:rsidP="00964CE7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63417A" w:rsidP="00964CE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63417A" w:rsidP="00964CE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6341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6341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6341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6341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6341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6341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6341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6341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6341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6341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6341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63417A" w:rsidP="00964CE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0E7A74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74" w:rsidRDefault="000E7A74" w:rsidP="00A4722C">
      <w:r>
        <w:separator/>
      </w:r>
    </w:p>
  </w:endnote>
  <w:endnote w:type="continuationSeparator" w:id="0">
    <w:p w:rsidR="000E7A74" w:rsidRDefault="000E7A74" w:rsidP="00A4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F519C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341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1120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6341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341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1120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E7A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74" w:rsidRDefault="000E7A74" w:rsidP="00A4722C">
      <w:r>
        <w:separator/>
      </w:r>
    </w:p>
  </w:footnote>
  <w:footnote w:type="continuationSeparator" w:id="0">
    <w:p w:rsidR="000E7A74" w:rsidRDefault="000E7A74" w:rsidP="00A47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63417A" w:rsidP="00964CE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519C5" w:rsidP="00964CE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63417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3417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3417A">
      <w:rPr>
        <w:rStyle w:val="CharChar1"/>
        <w:rFonts w:hint="default"/>
        <w:w w:val="90"/>
      </w:rPr>
      <w:t>Co.,Ltd</w:t>
    </w:r>
    <w:proofErr w:type="spellEnd"/>
    <w:r w:rsidR="0063417A">
      <w:rPr>
        <w:rStyle w:val="CharChar1"/>
        <w:rFonts w:hint="default"/>
        <w:w w:val="90"/>
      </w:rPr>
      <w:t>.</w:t>
    </w:r>
  </w:p>
  <w:p w:rsidR="004A38E5" w:rsidRDefault="0063417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22C"/>
    <w:rsid w:val="000E7A74"/>
    <w:rsid w:val="00333A31"/>
    <w:rsid w:val="0063417A"/>
    <w:rsid w:val="00794D29"/>
    <w:rsid w:val="00964CE7"/>
    <w:rsid w:val="00A4722C"/>
    <w:rsid w:val="00CD628D"/>
    <w:rsid w:val="00E1120A"/>
    <w:rsid w:val="00F5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1792</Characters>
  <Application>Microsoft Office Word</Application>
  <DocSecurity>0</DocSecurity>
  <Lines>14</Lines>
  <Paragraphs>4</Paragraphs>
  <ScaleCrop>false</ScaleCrop>
  <Company>微软中国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2019-03-27T03:10:00Z</cp:lastPrinted>
  <dcterms:created xsi:type="dcterms:W3CDTF">2015-06-17T12:16:00Z</dcterms:created>
  <dcterms:modified xsi:type="dcterms:W3CDTF">2021-05-16T06:17:00Z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