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河北经技消防科技有限公司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Q：28.07.01;34.06.00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E：28.07.01;34.06.00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O：28.07.01;34.06.00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E:34.06.00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O:34.06.00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bookmarkStart w:id="5" w:name="_GoBack"/>
            <w:bookmarkEnd w:id="5"/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消防设施维保工艺流程： 合作意向→现场勘查(对整体设备检查)→签定合同→甲方提供资料 →编写维保方案→维保准备及人员安全培训→进行维保→调试运行→填 写维保报告书→向甲方反馈问题→甲方委托维修→填写消防设施维修单 →设备维修调试→设备运行验收→建立维护保养档案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消防设施检测、消防安全评估工艺流程： 接收项目→签订委托书→收集资料→踏勘现场→实施检测/评估→编制检测/评估报告→交付→建立评估档案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设备维护不当，导致消防事故。特殊过程：维保检测、评估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《河北省消防条例》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《建筑设计防火规范》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GB50016-2014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2021.5.30</w:t>
      </w:r>
      <w:r>
        <w:rPr>
          <w:rFonts w:hint="eastAsia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2021.5.30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3E62F0"/>
    <w:rsid w:val="26465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2021-06-01T08:34:10Z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B1AC3A58C870436581B82D98D1E222F0</vt:lpwstr>
  </property>
</Properties>
</file>