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F15080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-513080</wp:posOffset>
            </wp:positionV>
            <wp:extent cx="7200000" cy="9901979"/>
            <wp:effectExtent l="0" t="0" r="0" b="0"/>
            <wp:wrapNone/>
            <wp:docPr id="2" name="图片 2" descr="E:\360安全云盘同步版\国标联合审核\202105\沧州日兴管道制造有限公司\沧州日兴管道制造有限公司ES\新建文件夹 (3)\扫描全能王 2021-06-29 15.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5\沧州日兴管道制造有限公司\沧州日兴管道制造有限公司ES\新建文件夹 (3)\扫描全能王 2021-06-29 15.11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90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567ED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608"/>
        <w:gridCol w:w="945"/>
        <w:gridCol w:w="6"/>
        <w:gridCol w:w="567"/>
        <w:gridCol w:w="1034"/>
        <w:gridCol w:w="208"/>
        <w:gridCol w:w="75"/>
        <w:gridCol w:w="101"/>
        <w:gridCol w:w="589"/>
        <w:gridCol w:w="261"/>
        <w:gridCol w:w="608"/>
        <w:gridCol w:w="1141"/>
      </w:tblGrid>
      <w:tr w:rsidR="00BC65A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567E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4567ED" w:rsidP="0054203A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沧州日兴管道制造有限公司</w:t>
            </w:r>
            <w:bookmarkEnd w:id="1"/>
          </w:p>
        </w:tc>
      </w:tr>
      <w:tr w:rsidR="00BC65A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4567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D16E4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hint="eastAsia"/>
              </w:rPr>
              <w:t>河北省沧州市孟村回族自治县高寨镇李店子村</w:t>
            </w:r>
            <w:bookmarkEnd w:id="2"/>
          </w:p>
        </w:tc>
      </w:tr>
      <w:tr w:rsidR="00BC65A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567E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567ED" w:rsidP="0054203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尹振江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830456" w:rsidRDefault="004567E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4567ED" w:rsidP="0054203A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18232781888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4567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4567ED"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061400</w:t>
            </w:r>
            <w:bookmarkEnd w:id="5"/>
          </w:p>
        </w:tc>
      </w:tr>
      <w:tr w:rsidR="00BC65A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567ED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3D19E6" w:rsidP="0054203A">
            <w:bookmarkStart w:id="6" w:name="最高管理者"/>
            <w:bookmarkStart w:id="7" w:name="法人"/>
            <w:bookmarkEnd w:id="6"/>
            <w:r>
              <w:rPr>
                <w:rFonts w:hint="eastAsia"/>
              </w:rPr>
              <w:t>王梦思</w:t>
            </w:r>
            <w:bookmarkEnd w:id="7"/>
          </w:p>
        </w:tc>
        <w:tc>
          <w:tcPr>
            <w:tcW w:w="1695" w:type="dxa"/>
            <w:gridSpan w:val="3"/>
            <w:vAlign w:val="center"/>
          </w:tcPr>
          <w:p w:rsidR="00830456" w:rsidRDefault="004567E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F530A1" w:rsidP="0054203A">
            <w:bookmarkStart w:id="8" w:name="联系人传真"/>
            <w:bookmarkEnd w:id="8"/>
          </w:p>
        </w:tc>
        <w:tc>
          <w:tcPr>
            <w:tcW w:w="765" w:type="dxa"/>
            <w:gridSpan w:val="3"/>
            <w:vAlign w:val="center"/>
          </w:tcPr>
          <w:p w:rsidR="00830456" w:rsidRDefault="004567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4567ED">
            <w:pPr>
              <w:rPr>
                <w:sz w:val="21"/>
                <w:szCs w:val="21"/>
              </w:rPr>
            </w:pPr>
            <w:bookmarkStart w:id="9" w:name="联系人邮箱"/>
            <w:r>
              <w:rPr>
                <w:sz w:val="21"/>
                <w:szCs w:val="21"/>
              </w:rPr>
              <w:t>18232781888@163.com</w:t>
            </w:r>
            <w:bookmarkEnd w:id="9"/>
          </w:p>
        </w:tc>
      </w:tr>
      <w:tr w:rsidR="00BC65A3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4567E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4567ED">
            <w:pPr>
              <w:rPr>
                <w:sz w:val="20"/>
              </w:rPr>
            </w:pPr>
            <w:bookmarkStart w:id="10" w:name="合同编号"/>
            <w:r>
              <w:rPr>
                <w:sz w:val="20"/>
              </w:rPr>
              <w:t>0356-2021-EO</w:t>
            </w:r>
            <w:bookmarkEnd w:id="10"/>
          </w:p>
        </w:tc>
        <w:tc>
          <w:tcPr>
            <w:tcW w:w="1701" w:type="dxa"/>
            <w:gridSpan w:val="4"/>
            <w:vAlign w:val="center"/>
          </w:tcPr>
          <w:p w:rsidR="000401FF" w:rsidRDefault="004567E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4567ED">
            <w:pPr>
              <w:rPr>
                <w:sz w:val="20"/>
              </w:rPr>
            </w:pPr>
            <w:bookmarkStart w:id="11" w:name="Q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QMS</w:t>
            </w:r>
            <w:bookmarkStart w:id="12" w:name="E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EMS</w:t>
            </w:r>
            <w:bookmarkStart w:id="13" w:name="S勾选"/>
            <w:r>
              <w:rPr>
                <w:rFonts w:hint="eastAsia"/>
                <w:sz w:val="20"/>
              </w:rPr>
              <w:t>■</w:t>
            </w:r>
            <w:bookmarkEnd w:id="13"/>
            <w:r>
              <w:rPr>
                <w:spacing w:val="-2"/>
                <w:sz w:val="20"/>
              </w:rPr>
              <w:t>OHSMS</w:t>
            </w:r>
          </w:p>
        </w:tc>
      </w:tr>
      <w:tr w:rsidR="00BC65A3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4567E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4567ED">
            <w:pPr>
              <w:rPr>
                <w:sz w:val="20"/>
              </w:rPr>
            </w:pPr>
            <w:bookmarkStart w:id="14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BC65A3" w:rsidRPr="00272FFB" w:rsidRDefault="004567ED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4"/>
          </w:p>
        </w:tc>
      </w:tr>
      <w:tr w:rsidR="00BC65A3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4567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3D19E6" w:rsidP="003D19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32" w:hangingChars="100" w:hanging="24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Cs w:val="21"/>
              </w:rPr>
              <w:t>■</w:t>
            </w:r>
            <w:r w:rsidR="004567ED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4567ED" w:rsidP="003D19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4567ED" w:rsidP="003D19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4567ED" w:rsidP="003D19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4567ED" w:rsidP="003D19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4567ED" w:rsidP="003D19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4567ED" w:rsidP="003D19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BC65A3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4567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4567ED">
            <w:pPr>
              <w:rPr>
                <w:sz w:val="20"/>
              </w:rPr>
            </w:pPr>
            <w:bookmarkStart w:id="15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：管件、保温管道及管件、钢管、法兰的销售所涉及场所的相关环境管理活动</w:t>
            </w:r>
          </w:p>
          <w:p w:rsidR="000401FF" w:rsidRDefault="004567E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：管件、保温管道及管件、钢管、法兰的销售所涉及场所的相关职业健康安全管理活动</w:t>
            </w:r>
            <w:bookmarkEnd w:id="15"/>
          </w:p>
        </w:tc>
        <w:tc>
          <w:tcPr>
            <w:tcW w:w="951" w:type="dxa"/>
            <w:gridSpan w:val="3"/>
            <w:vAlign w:val="center"/>
          </w:tcPr>
          <w:p w:rsidR="000401FF" w:rsidRDefault="004567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4567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4567ED">
            <w:pPr>
              <w:rPr>
                <w:sz w:val="20"/>
              </w:rPr>
            </w:pPr>
            <w:bookmarkStart w:id="16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29.11.04</w:t>
            </w:r>
          </w:p>
          <w:p w:rsidR="000401FF" w:rsidRDefault="004567E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29.11.04</w:t>
            </w:r>
            <w:bookmarkEnd w:id="16"/>
          </w:p>
        </w:tc>
      </w:tr>
      <w:tr w:rsidR="00BC65A3" w:rsidTr="003D19E6">
        <w:trPr>
          <w:trHeight w:val="448"/>
        </w:trPr>
        <w:tc>
          <w:tcPr>
            <w:tcW w:w="1485" w:type="dxa"/>
            <w:gridSpan w:val="3"/>
            <w:vAlign w:val="center"/>
          </w:tcPr>
          <w:p w:rsidR="000401FF" w:rsidRDefault="004567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4567ED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7" w:name="审核依据"/>
            <w:r w:rsidRPr="00272FFB">
              <w:rPr>
                <w:rFonts w:hint="eastAsia"/>
                <w:b/>
                <w:sz w:val="20"/>
                <w:lang w:val="de-DE"/>
              </w:rPr>
              <w:t>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7"/>
          </w:p>
        </w:tc>
      </w:tr>
      <w:tr w:rsidR="00BC65A3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4567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4567ED" w:rsidP="003D19E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8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8"/>
          </w:p>
        </w:tc>
      </w:tr>
      <w:tr w:rsidR="00BC65A3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4567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3D19E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Cs w:val="21"/>
              </w:rPr>
              <w:t>■</w:t>
            </w:r>
            <w:r w:rsidR="004567ED">
              <w:rPr>
                <w:rFonts w:hint="eastAsia"/>
                <w:b/>
                <w:sz w:val="20"/>
              </w:rPr>
              <w:t>普通话</w:t>
            </w:r>
            <w:r w:rsidR="004567ED">
              <w:rPr>
                <w:rFonts w:hint="eastAsia"/>
                <w:sz w:val="20"/>
                <w:lang w:val="de-DE"/>
              </w:rPr>
              <w:t>□</w:t>
            </w:r>
            <w:r w:rsidR="004567ED">
              <w:rPr>
                <w:rFonts w:hint="eastAsia"/>
                <w:b/>
                <w:sz w:val="20"/>
              </w:rPr>
              <w:t>英语</w:t>
            </w:r>
            <w:r w:rsidR="004567ED">
              <w:rPr>
                <w:rFonts w:hint="eastAsia"/>
                <w:sz w:val="20"/>
                <w:lang w:val="de-DE"/>
              </w:rPr>
              <w:t>□</w:t>
            </w:r>
            <w:r w:rsidR="004567ED">
              <w:rPr>
                <w:rFonts w:hint="eastAsia"/>
                <w:b/>
                <w:sz w:val="20"/>
              </w:rPr>
              <w:t>其他</w:t>
            </w:r>
          </w:p>
        </w:tc>
      </w:tr>
      <w:tr w:rsidR="00BC65A3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4567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C65A3" w:rsidTr="003D19E6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567E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567E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567E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:rsidR="00272FFB" w:rsidRDefault="004567E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552" w:type="dxa"/>
            <w:gridSpan w:val="4"/>
            <w:vAlign w:val="center"/>
          </w:tcPr>
          <w:p w:rsidR="00272FFB" w:rsidRDefault="004567E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42" w:type="dxa"/>
            <w:gridSpan w:val="6"/>
            <w:vAlign w:val="center"/>
          </w:tcPr>
          <w:p w:rsidR="00272FFB" w:rsidRDefault="004567E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4567E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C65A3" w:rsidTr="003D19E6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567E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643CEB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567E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567E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01" w:type="dxa"/>
            <w:gridSpan w:val="3"/>
            <w:vAlign w:val="center"/>
          </w:tcPr>
          <w:p w:rsidR="00272FFB" w:rsidRDefault="004567E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4567E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552" w:type="dxa"/>
            <w:gridSpan w:val="4"/>
            <w:vAlign w:val="center"/>
          </w:tcPr>
          <w:p w:rsidR="00272FFB" w:rsidRDefault="004567E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E:29.11.04</w:t>
            </w:r>
          </w:p>
          <w:p w:rsidR="00272FFB" w:rsidRDefault="004567E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O:29.11.04</w:t>
            </w:r>
          </w:p>
        </w:tc>
        <w:tc>
          <w:tcPr>
            <w:tcW w:w="1842" w:type="dxa"/>
            <w:gridSpan w:val="6"/>
            <w:vAlign w:val="center"/>
          </w:tcPr>
          <w:p w:rsidR="00272FFB" w:rsidRDefault="004567E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4567E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BC65A3" w:rsidTr="003D19E6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567E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冷春宇</w:t>
            </w:r>
            <w:r w:rsidR="00643CEB">
              <w:rPr>
                <w:rFonts w:hint="eastAsia"/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567E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567E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01" w:type="dxa"/>
            <w:gridSpan w:val="3"/>
            <w:vAlign w:val="center"/>
          </w:tcPr>
          <w:p w:rsidR="00272FFB" w:rsidRDefault="004567E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4567E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552" w:type="dxa"/>
            <w:gridSpan w:val="4"/>
            <w:vAlign w:val="center"/>
          </w:tcPr>
          <w:p w:rsidR="00272FFB" w:rsidRDefault="00F530A1" w:rsidP="00272FFB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272FFB" w:rsidRDefault="004567E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15020551977</w:t>
            </w:r>
          </w:p>
        </w:tc>
        <w:tc>
          <w:tcPr>
            <w:tcW w:w="1141" w:type="dxa"/>
            <w:vAlign w:val="center"/>
          </w:tcPr>
          <w:p w:rsidR="00272FFB" w:rsidRDefault="004567E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ISC-34990</w:t>
            </w:r>
          </w:p>
        </w:tc>
      </w:tr>
      <w:tr w:rsidR="00BC65A3" w:rsidTr="003D19E6">
        <w:trPr>
          <w:trHeight w:val="516"/>
        </w:trPr>
        <w:tc>
          <w:tcPr>
            <w:tcW w:w="10321" w:type="dxa"/>
            <w:gridSpan w:val="20"/>
            <w:vAlign w:val="center"/>
          </w:tcPr>
          <w:p w:rsidR="00272FFB" w:rsidRDefault="004567ED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C65A3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4567E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D19E6" w:rsidP="00272FFB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4567E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4567E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3D19E6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4567E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4567E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F530A1" w:rsidP="00272FFB"/>
        </w:tc>
      </w:tr>
      <w:tr w:rsidR="00BC65A3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4567E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D19E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F530A1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F530A1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F530A1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F530A1" w:rsidP="00272FFB"/>
        </w:tc>
      </w:tr>
      <w:tr w:rsidR="00BC65A3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4567E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D19E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2021.5.14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4567E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3D19E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2021.5.14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4567E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3D19E6" w:rsidP="00272FFB">
            <w:r>
              <w:rPr>
                <w:rFonts w:hint="eastAsia"/>
                <w:sz w:val="20"/>
              </w:rPr>
              <w:t>2021.5.14</w:t>
            </w:r>
          </w:p>
        </w:tc>
      </w:tr>
    </w:tbl>
    <w:p w:rsidR="000401FF" w:rsidRDefault="00F530A1" w:rsidP="003D19E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D19E6" w:rsidRDefault="003D19E6" w:rsidP="003D19E6">
      <w:pPr>
        <w:snapToGrid w:val="0"/>
        <w:spacing w:beforeLines="50" w:before="163" w:line="400" w:lineRule="exact"/>
        <w:ind w:firstLineChars="1400" w:firstLine="4216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850"/>
        <w:gridCol w:w="142"/>
        <w:gridCol w:w="5387"/>
        <w:gridCol w:w="796"/>
      </w:tblGrid>
      <w:tr w:rsidR="003D19E6" w:rsidTr="00E360D1">
        <w:trPr>
          <w:trHeight w:val="396"/>
        </w:trPr>
        <w:tc>
          <w:tcPr>
            <w:tcW w:w="1418" w:type="dxa"/>
          </w:tcPr>
          <w:p w:rsidR="003D19E6" w:rsidRDefault="003D19E6" w:rsidP="00E360D1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3D19E6" w:rsidRDefault="003D19E6" w:rsidP="00E360D1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0" w:type="dxa"/>
          </w:tcPr>
          <w:p w:rsidR="003D19E6" w:rsidRDefault="003D19E6" w:rsidP="00E360D1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  <w:gridSpan w:val="2"/>
          </w:tcPr>
          <w:p w:rsidR="003D19E6" w:rsidRDefault="003D19E6" w:rsidP="00E360D1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3D19E6" w:rsidRDefault="003D19E6" w:rsidP="00E360D1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D19E6" w:rsidTr="00E360D1">
        <w:trPr>
          <w:trHeight w:val="418"/>
        </w:trPr>
        <w:tc>
          <w:tcPr>
            <w:tcW w:w="1418" w:type="dxa"/>
          </w:tcPr>
          <w:p w:rsidR="003D19E6" w:rsidRDefault="003D19E6" w:rsidP="003D19E6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2021.5.19</w:t>
            </w:r>
          </w:p>
        </w:tc>
        <w:tc>
          <w:tcPr>
            <w:tcW w:w="1559" w:type="dxa"/>
          </w:tcPr>
          <w:p w:rsidR="003D19E6" w:rsidRDefault="003D19E6" w:rsidP="00E360D1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379" w:type="dxa"/>
            <w:gridSpan w:val="3"/>
          </w:tcPr>
          <w:p w:rsidR="003D19E6" w:rsidRDefault="003D19E6" w:rsidP="00E360D1">
            <w:pPr>
              <w:spacing w:line="30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3D19E6" w:rsidRDefault="003D19E6" w:rsidP="00E360D1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  <w:tr w:rsidR="003D19E6" w:rsidTr="00E360D1">
        <w:trPr>
          <w:trHeight w:val="2961"/>
        </w:trPr>
        <w:tc>
          <w:tcPr>
            <w:tcW w:w="1418" w:type="dxa"/>
          </w:tcPr>
          <w:p w:rsidR="003D19E6" w:rsidRDefault="003D19E6" w:rsidP="00E360D1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2021.5.19</w:t>
            </w:r>
          </w:p>
          <w:p w:rsidR="003D19E6" w:rsidRDefault="003D19E6" w:rsidP="00E360D1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D19E6" w:rsidRPr="00CF3C7F" w:rsidRDefault="003D19E6" w:rsidP="00E360D1">
            <w:pPr>
              <w:spacing w:line="300" w:lineRule="exact"/>
              <w:rPr>
                <w:rFonts w:ascii="宋体" w:hAnsi="宋体" w:cs="Arial"/>
                <w:sz w:val="15"/>
                <w:szCs w:val="15"/>
              </w:rPr>
            </w:pPr>
            <w:r>
              <w:rPr>
                <w:rFonts w:ascii="宋体" w:hAnsi="宋体" w:cs="Arial" w:hint="eastAsia"/>
                <w:sz w:val="15"/>
                <w:szCs w:val="15"/>
              </w:rPr>
              <w:t xml:space="preserve"> </w:t>
            </w:r>
          </w:p>
        </w:tc>
        <w:tc>
          <w:tcPr>
            <w:tcW w:w="1559" w:type="dxa"/>
          </w:tcPr>
          <w:p w:rsidR="003D19E6" w:rsidRDefault="003D19E6" w:rsidP="00E360D1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</w:tc>
        <w:tc>
          <w:tcPr>
            <w:tcW w:w="992" w:type="dxa"/>
            <w:gridSpan w:val="2"/>
          </w:tcPr>
          <w:p w:rsidR="003D19E6" w:rsidRDefault="003D19E6" w:rsidP="00E360D1">
            <w:pPr>
              <w:spacing w:line="30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3D19E6" w:rsidRDefault="003D19E6" w:rsidP="00E360D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87" w:type="dxa"/>
          </w:tcPr>
          <w:p w:rsidR="003D19E6" w:rsidRDefault="003D19E6" w:rsidP="00E360D1">
            <w:pPr>
              <w:adjustRightInd w:val="0"/>
              <w:snapToGrid w:val="0"/>
              <w:spacing w:line="30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EO:4.1理解组织及其环境、4.2理解相关方的需求和期望、4.3 确定管理体系的范围、4.4环境/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安全目标及其实现的策划、7.1资源总则、7.4沟通/信息交流、9.3管理评审、10.1改进、10.3持续改进，</w:t>
            </w:r>
          </w:p>
          <w:p w:rsidR="003D19E6" w:rsidRDefault="003D19E6" w:rsidP="00E360D1">
            <w:pPr>
              <w:spacing w:line="300" w:lineRule="exact"/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3D19E6" w:rsidRDefault="003D19E6" w:rsidP="00E360D1">
            <w:pPr>
              <w:spacing w:line="30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3D19E6" w:rsidRDefault="003D19E6" w:rsidP="00E360D1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B</w:t>
            </w:r>
          </w:p>
        </w:tc>
      </w:tr>
      <w:tr w:rsidR="003D19E6" w:rsidTr="00E360D1">
        <w:trPr>
          <w:trHeight w:val="1084"/>
        </w:trPr>
        <w:tc>
          <w:tcPr>
            <w:tcW w:w="1418" w:type="dxa"/>
          </w:tcPr>
          <w:p w:rsidR="003D19E6" w:rsidRDefault="003D19E6" w:rsidP="00E360D1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2021.5.19</w:t>
            </w:r>
          </w:p>
          <w:p w:rsidR="003D19E6" w:rsidRDefault="003D19E6" w:rsidP="00E360D1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D19E6" w:rsidRPr="00CF3C7F" w:rsidRDefault="003D19E6" w:rsidP="00E360D1">
            <w:pPr>
              <w:spacing w:line="300" w:lineRule="exact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559" w:type="dxa"/>
          </w:tcPr>
          <w:p w:rsidR="003D19E6" w:rsidRDefault="003D19E6" w:rsidP="00E360D1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</w:tc>
        <w:tc>
          <w:tcPr>
            <w:tcW w:w="992" w:type="dxa"/>
            <w:gridSpan w:val="2"/>
          </w:tcPr>
          <w:p w:rsidR="003D19E6" w:rsidRDefault="003D19E6" w:rsidP="00E360D1">
            <w:pPr>
              <w:spacing w:line="30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  <w:p w:rsidR="003D19E6" w:rsidRDefault="003D19E6" w:rsidP="00E360D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87" w:type="dxa"/>
          </w:tcPr>
          <w:p w:rsidR="003D19E6" w:rsidRPr="002A4DD3" w:rsidRDefault="003D19E6" w:rsidP="00E360D1">
            <w:pPr>
              <w:adjustRightInd w:val="0"/>
              <w:snapToGrid w:val="0"/>
              <w:spacing w:line="30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</w:t>
            </w:r>
            <w:r w:rsidRPr="002A4DD3">
              <w:rPr>
                <w:rFonts w:ascii="宋体" w:hAnsi="宋体" w:cs="Arial" w:hint="eastAsia"/>
                <w:sz w:val="21"/>
                <w:szCs w:val="21"/>
              </w:rPr>
              <w:t>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3D19E6" w:rsidRPr="002A4DD3" w:rsidRDefault="003D19E6" w:rsidP="00E360D1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A4DD3"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  <w:p w:rsidR="003D19E6" w:rsidRDefault="003D19E6" w:rsidP="00E360D1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3D19E6" w:rsidTr="00E360D1">
        <w:trPr>
          <w:trHeight w:val="1021"/>
        </w:trPr>
        <w:tc>
          <w:tcPr>
            <w:tcW w:w="1418" w:type="dxa"/>
          </w:tcPr>
          <w:p w:rsidR="003D19E6" w:rsidRDefault="003D19E6" w:rsidP="00E360D1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2021.5.19</w:t>
            </w:r>
          </w:p>
          <w:p w:rsidR="003D19E6" w:rsidRDefault="003D19E6" w:rsidP="00E360D1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CF3C7F">
              <w:rPr>
                <w:rFonts w:ascii="宋体" w:hAnsi="宋体" w:cs="Arial" w:hint="eastAsia"/>
                <w:sz w:val="15"/>
                <w:szCs w:val="15"/>
              </w:rPr>
              <w:t>12:00-13:00午餐</w:t>
            </w:r>
          </w:p>
        </w:tc>
        <w:tc>
          <w:tcPr>
            <w:tcW w:w="1559" w:type="dxa"/>
          </w:tcPr>
          <w:p w:rsidR="003D19E6" w:rsidRDefault="003D19E6" w:rsidP="00E360D1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3D19E6" w:rsidRDefault="003D19E6" w:rsidP="00E360D1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3D19E6" w:rsidRDefault="003D19E6" w:rsidP="00E360D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387" w:type="dxa"/>
          </w:tcPr>
          <w:p w:rsidR="003D19E6" w:rsidRDefault="003D19E6" w:rsidP="00E360D1">
            <w:pPr>
              <w:adjustRightInd w:val="0"/>
              <w:snapToGrid w:val="0"/>
              <w:spacing w:line="30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6C143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B审核：E/OMS: 5.3组织的岗位、职责和权限、6.2环境与职业健康安全目标、6.1.2环境因素/危险源辨识与评价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， </w:t>
            </w:r>
          </w:p>
          <w:p w:rsidR="003D19E6" w:rsidRPr="002A4DD3" w:rsidRDefault="003D19E6" w:rsidP="00E360D1">
            <w:pPr>
              <w:adjustRightInd w:val="0"/>
              <w:snapToGrid w:val="0"/>
              <w:spacing w:line="30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A审核：</w:t>
            </w:r>
            <w:r w:rsidRPr="004A0063">
              <w:rPr>
                <w:rFonts w:ascii="宋体" w:hAnsi="宋体" w:cs="Arial" w:hint="eastAsia"/>
                <w:sz w:val="21"/>
                <w:szCs w:val="21"/>
              </w:rPr>
              <w:t>EOMS:</w:t>
            </w:r>
            <w:r w:rsidRPr="002A4DD3">
              <w:rPr>
                <w:rFonts w:ascii="宋体" w:hAnsi="宋体" w:cs="Arial" w:hint="eastAsia"/>
                <w:sz w:val="21"/>
                <w:szCs w:val="21"/>
              </w:rPr>
              <w:t>8.1运行策划和控制、8.2应急准备和响应，</w:t>
            </w:r>
          </w:p>
        </w:tc>
        <w:tc>
          <w:tcPr>
            <w:tcW w:w="796" w:type="dxa"/>
          </w:tcPr>
          <w:p w:rsidR="003D19E6" w:rsidRDefault="003D19E6" w:rsidP="00E360D1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A4DD3"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  <w:p w:rsidR="003D19E6" w:rsidRDefault="003D19E6" w:rsidP="00E360D1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3D19E6" w:rsidRPr="006C143C" w:rsidRDefault="003D19E6" w:rsidP="00E360D1">
            <w:pPr>
              <w:spacing w:line="30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6C143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</w:p>
          <w:p w:rsidR="003D19E6" w:rsidRDefault="003D19E6" w:rsidP="00E360D1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3D19E6" w:rsidTr="00E360D1">
        <w:trPr>
          <w:trHeight w:val="1153"/>
        </w:trPr>
        <w:tc>
          <w:tcPr>
            <w:tcW w:w="1418" w:type="dxa"/>
          </w:tcPr>
          <w:p w:rsidR="003D19E6" w:rsidRDefault="003D19E6" w:rsidP="00E360D1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2021.5.20</w:t>
            </w:r>
          </w:p>
          <w:p w:rsidR="003D19E6" w:rsidRDefault="003D19E6" w:rsidP="00E360D1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3D19E6" w:rsidRDefault="003D19E6" w:rsidP="00E360D1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  <w:p w:rsidR="003D19E6" w:rsidRDefault="003D19E6" w:rsidP="00E360D1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3D19E6" w:rsidRDefault="003D19E6" w:rsidP="00E360D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387" w:type="dxa"/>
          </w:tcPr>
          <w:p w:rsidR="003D19E6" w:rsidRPr="006C143C" w:rsidRDefault="003D19E6" w:rsidP="00E360D1">
            <w:pPr>
              <w:adjustRightInd w:val="0"/>
              <w:snapToGrid w:val="0"/>
              <w:spacing w:line="30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6C143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B审核：E/OMS: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3D19E6" w:rsidRPr="001156EC" w:rsidRDefault="003D19E6" w:rsidP="00E360D1">
            <w:pPr>
              <w:spacing w:line="30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A审核：</w:t>
            </w:r>
            <w:r w:rsidRPr="004A0063"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 w:rsidRPr="004A0063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4A0063"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4A0063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4A0063"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796" w:type="dxa"/>
          </w:tcPr>
          <w:p w:rsidR="003D19E6" w:rsidRDefault="003D19E6" w:rsidP="00E360D1">
            <w:pPr>
              <w:spacing w:line="30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  <w:p w:rsidR="003D19E6" w:rsidRDefault="003D19E6" w:rsidP="00E360D1">
            <w:pPr>
              <w:spacing w:line="30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  <w:p w:rsidR="003D19E6" w:rsidRPr="006C143C" w:rsidRDefault="003D19E6" w:rsidP="00E360D1">
            <w:pPr>
              <w:spacing w:line="30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3D19E6" w:rsidRDefault="003D19E6" w:rsidP="00E360D1">
            <w:pPr>
              <w:spacing w:line="300" w:lineRule="exact"/>
              <w:ind w:firstLineChars="100" w:firstLine="211"/>
              <w:rPr>
                <w:rFonts w:ascii="宋体" w:hAnsi="宋体" w:cs="Arial"/>
                <w:sz w:val="21"/>
                <w:szCs w:val="21"/>
              </w:rPr>
            </w:pPr>
            <w:r w:rsidRPr="006C143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B  </w:t>
            </w:r>
          </w:p>
        </w:tc>
      </w:tr>
      <w:tr w:rsidR="003D19E6" w:rsidTr="00E360D1">
        <w:trPr>
          <w:trHeight w:val="1191"/>
        </w:trPr>
        <w:tc>
          <w:tcPr>
            <w:tcW w:w="1418" w:type="dxa"/>
          </w:tcPr>
          <w:p w:rsidR="003D19E6" w:rsidRDefault="003D19E6" w:rsidP="003D19E6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2021.5.20</w:t>
            </w:r>
          </w:p>
        </w:tc>
        <w:tc>
          <w:tcPr>
            <w:tcW w:w="1559" w:type="dxa"/>
          </w:tcPr>
          <w:p w:rsidR="003D19E6" w:rsidRDefault="003D19E6" w:rsidP="00E360D1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11:00～11:30</w:t>
            </w:r>
          </w:p>
          <w:p w:rsidR="003D19E6" w:rsidRDefault="003D19E6" w:rsidP="00E360D1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3D19E6" w:rsidRDefault="003D19E6" w:rsidP="00E360D1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379" w:type="dxa"/>
            <w:gridSpan w:val="3"/>
          </w:tcPr>
          <w:p w:rsidR="003D19E6" w:rsidRDefault="003D19E6" w:rsidP="00E360D1">
            <w:pPr>
              <w:spacing w:line="30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3D19E6" w:rsidRDefault="003D19E6" w:rsidP="00E360D1">
            <w:pPr>
              <w:spacing w:line="30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 EMS\OHSMS管理体系运行总体情况及改进要求，宣告审核发现及审核结论。</w:t>
            </w:r>
          </w:p>
        </w:tc>
        <w:tc>
          <w:tcPr>
            <w:tcW w:w="796" w:type="dxa"/>
          </w:tcPr>
          <w:p w:rsidR="003D19E6" w:rsidRDefault="003D19E6" w:rsidP="00E360D1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3D19E6" w:rsidRDefault="003D19E6" w:rsidP="003D19E6">
      <w:pPr>
        <w:spacing w:line="240" w:lineRule="exact"/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3D19E6" w:rsidRDefault="003D19E6" w:rsidP="003D19E6">
      <w:pPr>
        <w:spacing w:line="24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D19E6" w:rsidRDefault="003D19E6" w:rsidP="003D19E6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3D19E6" w:rsidRDefault="003D19E6" w:rsidP="003D19E6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3D19E6" w:rsidRDefault="003D19E6" w:rsidP="003D19E6">
      <w:pPr>
        <w:pStyle w:val="a5"/>
        <w:numPr>
          <w:ilvl w:val="0"/>
          <w:numId w:val="1"/>
        </w:numPr>
        <w:snapToGrid w:val="0"/>
        <w:spacing w:line="240" w:lineRule="exact"/>
        <w:ind w:leftChars="-1" w:left="-2" w:firstLineChars="117" w:firstLine="211"/>
        <w:rPr>
          <w:rFonts w:ascii="宋体" w:hAnsi="宋体"/>
          <w:b/>
          <w:sz w:val="18"/>
          <w:szCs w:val="18"/>
        </w:rPr>
      </w:pPr>
      <w:r w:rsidRPr="002A4DD3"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3D19E6" w:rsidRPr="006C143C" w:rsidRDefault="003D19E6" w:rsidP="003D19E6">
      <w:pPr>
        <w:pStyle w:val="a5"/>
        <w:numPr>
          <w:ilvl w:val="0"/>
          <w:numId w:val="1"/>
        </w:numPr>
        <w:snapToGrid w:val="0"/>
        <w:spacing w:line="240" w:lineRule="exact"/>
        <w:ind w:leftChars="-1" w:left="-2" w:firstLineChars="158" w:firstLine="286"/>
        <w:rPr>
          <w:rFonts w:ascii="宋体" w:hAnsi="宋体"/>
          <w:b/>
          <w:sz w:val="18"/>
          <w:szCs w:val="18"/>
        </w:rPr>
      </w:pPr>
      <w:r w:rsidRPr="006C143C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6C143C">
        <w:rPr>
          <w:rFonts w:ascii="宋体" w:hAnsi="宋体"/>
          <w:b/>
          <w:sz w:val="18"/>
          <w:szCs w:val="18"/>
        </w:rPr>
        <w:t>标准/规范/法规</w:t>
      </w:r>
      <w:r w:rsidRPr="006C143C">
        <w:rPr>
          <w:rFonts w:ascii="宋体" w:hAnsi="宋体" w:hint="eastAsia"/>
          <w:b/>
          <w:sz w:val="18"/>
          <w:szCs w:val="18"/>
        </w:rPr>
        <w:t>的执行情况、</w:t>
      </w:r>
      <w:r w:rsidRPr="006C143C">
        <w:rPr>
          <w:rFonts w:ascii="宋体" w:hAnsi="宋体"/>
          <w:b/>
          <w:sz w:val="18"/>
          <w:szCs w:val="18"/>
        </w:rPr>
        <w:t>上次审核不符合项的验证</w:t>
      </w:r>
      <w:r w:rsidRPr="006C143C">
        <w:rPr>
          <w:rFonts w:ascii="宋体" w:hAnsi="宋体" w:hint="eastAsia"/>
          <w:b/>
          <w:sz w:val="18"/>
          <w:szCs w:val="18"/>
        </w:rPr>
        <w:t>、</w:t>
      </w:r>
      <w:r w:rsidRPr="006C143C">
        <w:rPr>
          <w:rFonts w:ascii="宋体" w:hAnsi="宋体"/>
          <w:b/>
          <w:sz w:val="18"/>
          <w:szCs w:val="18"/>
        </w:rPr>
        <w:t>认证证书、标志的使用情况</w:t>
      </w:r>
      <w:r w:rsidRPr="006C143C">
        <w:rPr>
          <w:rFonts w:ascii="宋体" w:hAnsi="宋体" w:hint="eastAsia"/>
          <w:b/>
          <w:sz w:val="18"/>
          <w:szCs w:val="18"/>
        </w:rPr>
        <w:t>、</w:t>
      </w:r>
      <w:r w:rsidRPr="006C143C">
        <w:rPr>
          <w:rFonts w:ascii="宋体" w:hAnsi="宋体"/>
          <w:b/>
          <w:sz w:val="18"/>
          <w:szCs w:val="18"/>
        </w:rPr>
        <w:t>投诉或事故</w:t>
      </w:r>
      <w:r w:rsidRPr="006C143C">
        <w:rPr>
          <w:rFonts w:ascii="宋体" w:hAnsi="宋体" w:hint="eastAsia"/>
          <w:b/>
          <w:sz w:val="18"/>
          <w:szCs w:val="18"/>
        </w:rPr>
        <w:t>、</w:t>
      </w:r>
      <w:r w:rsidRPr="006C143C">
        <w:rPr>
          <w:rFonts w:ascii="宋体" w:hAnsi="宋体"/>
          <w:b/>
          <w:sz w:val="18"/>
          <w:szCs w:val="18"/>
        </w:rPr>
        <w:t>监督抽查情况</w:t>
      </w:r>
      <w:r w:rsidRPr="006C143C">
        <w:rPr>
          <w:rFonts w:ascii="宋体" w:hAnsi="宋体" w:hint="eastAsia"/>
          <w:b/>
          <w:sz w:val="18"/>
          <w:szCs w:val="18"/>
        </w:rPr>
        <w:t>、</w:t>
      </w:r>
      <w:r w:rsidRPr="006C143C">
        <w:rPr>
          <w:rFonts w:ascii="宋体" w:hAnsi="宋体"/>
          <w:b/>
          <w:sz w:val="18"/>
          <w:szCs w:val="18"/>
        </w:rPr>
        <w:t>体系变动</w:t>
      </w:r>
      <w:r w:rsidRPr="006C143C">
        <w:rPr>
          <w:rFonts w:ascii="宋体" w:hAnsi="宋体" w:hint="eastAsia"/>
          <w:b/>
          <w:sz w:val="18"/>
          <w:szCs w:val="18"/>
        </w:rPr>
        <w:t>。</w:t>
      </w:r>
    </w:p>
    <w:p w:rsidR="003D19E6" w:rsidRPr="003D19E6" w:rsidRDefault="003D19E6" w:rsidP="003D19E6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3D19E6" w:rsidRPr="003D19E6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0A1" w:rsidRDefault="00F530A1">
      <w:r>
        <w:separator/>
      </w:r>
    </w:p>
  </w:endnote>
  <w:endnote w:type="continuationSeparator" w:id="0">
    <w:p w:rsidR="00F530A1" w:rsidRDefault="00F5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0A1" w:rsidRDefault="00F530A1">
      <w:r>
        <w:separator/>
      </w:r>
    </w:p>
  </w:footnote>
  <w:footnote w:type="continuationSeparator" w:id="0">
    <w:p w:rsidR="00F530A1" w:rsidRDefault="00F53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F530A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4567ED" w:rsidP="003D19E6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567ED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67ED" w:rsidRPr="00390345">
      <w:rPr>
        <w:rStyle w:val="CharChar1"/>
        <w:rFonts w:hint="default"/>
      </w:rPr>
      <w:t>北京国标联合认证有限公司</w:t>
    </w:r>
    <w:r w:rsidR="004567ED" w:rsidRPr="00390345">
      <w:rPr>
        <w:rStyle w:val="CharChar1"/>
        <w:rFonts w:hint="default"/>
      </w:rPr>
      <w:tab/>
    </w:r>
    <w:r w:rsidR="004567ED" w:rsidRPr="00390345">
      <w:rPr>
        <w:rStyle w:val="CharChar1"/>
        <w:rFonts w:hint="default"/>
      </w:rPr>
      <w:tab/>
    </w:r>
  </w:p>
  <w:p w:rsidR="00BD72F2" w:rsidRPr="00BD72F2" w:rsidRDefault="004567E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F530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65A3"/>
    <w:rsid w:val="003D19E6"/>
    <w:rsid w:val="004567ED"/>
    <w:rsid w:val="005A05E6"/>
    <w:rsid w:val="00643CEB"/>
    <w:rsid w:val="006F5FA1"/>
    <w:rsid w:val="00BC65A3"/>
    <w:rsid w:val="00C063D1"/>
    <w:rsid w:val="00D16E40"/>
    <w:rsid w:val="00D76879"/>
    <w:rsid w:val="00F15080"/>
    <w:rsid w:val="00F53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384</Words>
  <Characters>2195</Characters>
  <Application>Microsoft Office Word</Application>
  <DocSecurity>0</DocSecurity>
  <Lines>18</Lines>
  <Paragraphs>5</Paragraphs>
  <ScaleCrop>false</ScaleCrop>
  <Company>微软中国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34</cp:revision>
  <cp:lastPrinted>2021-06-29T10:52:00Z</cp:lastPrinted>
  <dcterms:created xsi:type="dcterms:W3CDTF">2015-06-17T14:31:00Z</dcterms:created>
  <dcterms:modified xsi:type="dcterms:W3CDTF">2021-06-29T10:52:00Z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