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71" w:rsidRDefault="007E5471" w:rsidP="007E547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0443-2021-EO</w:t>
      </w:r>
      <w:bookmarkEnd w:id="0"/>
    </w:p>
    <w:p w:rsidR="007E5471" w:rsidRDefault="007E5471" w:rsidP="007E5471">
      <w:pPr>
        <w:snapToGrid w:val="0"/>
        <w:spacing w:afterLines="30" w:after="93"/>
        <w:jc w:val="center"/>
        <w:rPr>
          <w:rFonts w:ascii="楷体" w:eastAsia="楷体" w:hAnsi="楷体"/>
          <w:b/>
          <w:color w:val="000000"/>
          <w:sz w:val="84"/>
          <w:szCs w:val="84"/>
        </w:rPr>
      </w:pPr>
    </w:p>
    <w:p w:rsidR="007E5471" w:rsidRDefault="007E5471" w:rsidP="007E547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E5471" w:rsidRDefault="007E5471" w:rsidP="007E5471">
      <w:pPr>
        <w:snapToGrid w:val="0"/>
        <w:spacing w:afterLines="30" w:after="93"/>
        <w:rPr>
          <w:rFonts w:ascii="楷体" w:eastAsia="楷体" w:hAnsi="楷体"/>
          <w:b/>
          <w:color w:val="000000"/>
          <w:sz w:val="52"/>
          <w:szCs w:val="52"/>
        </w:rPr>
      </w:pPr>
    </w:p>
    <w:p w:rsidR="007E5471" w:rsidRDefault="007E5471" w:rsidP="007E547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E5471" w:rsidRDefault="007E5471" w:rsidP="007E547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E5471" w:rsidRDefault="007E5471" w:rsidP="007E5471">
      <w:pPr>
        <w:snapToGrid w:val="0"/>
        <w:spacing w:afterLines="30" w:after="93"/>
        <w:jc w:val="center"/>
        <w:rPr>
          <w:rFonts w:ascii="楷体" w:eastAsia="楷体" w:hAnsi="楷体"/>
          <w:b/>
          <w:color w:val="000000"/>
          <w:sz w:val="36"/>
          <w:szCs w:val="36"/>
        </w:rPr>
      </w:pPr>
    </w:p>
    <w:p w:rsidR="007E5471" w:rsidRDefault="007E5471" w:rsidP="007E547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郓城县盛隆钢球有限公司</w:t>
      </w:r>
      <w:bookmarkEnd w:id="1"/>
    </w:p>
    <w:p w:rsidR="007E5471" w:rsidRDefault="007E5471" w:rsidP="007E5471">
      <w:pPr>
        <w:snapToGrid w:val="0"/>
        <w:spacing w:afterLines="30" w:after="93"/>
        <w:ind w:firstLineChars="600" w:firstLine="1928"/>
        <w:rPr>
          <w:rFonts w:ascii="楷体" w:eastAsia="楷体" w:hAnsi="楷体"/>
          <w:b/>
          <w:color w:val="000000"/>
          <w:sz w:val="32"/>
          <w:szCs w:val="32"/>
        </w:rPr>
      </w:pPr>
    </w:p>
    <w:p w:rsidR="007E5471" w:rsidRDefault="007E5471" w:rsidP="007E547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E5471" w:rsidRDefault="007E5471" w:rsidP="007E547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E5471" w:rsidRDefault="007E5471" w:rsidP="007E547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E5471" w:rsidRDefault="007E5471" w:rsidP="007E547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E5471" w:rsidRDefault="007E5471" w:rsidP="007E5471">
      <w:pPr>
        <w:snapToGrid w:val="0"/>
        <w:spacing w:afterLines="30" w:after="93"/>
        <w:jc w:val="center"/>
        <w:rPr>
          <w:rFonts w:ascii="楷体" w:eastAsia="楷体" w:hAnsi="楷体"/>
          <w:b/>
          <w:color w:val="000000"/>
          <w:sz w:val="44"/>
          <w:szCs w:val="44"/>
        </w:rPr>
      </w:pPr>
    </w:p>
    <w:p w:rsidR="007E5471" w:rsidRPr="00FB7F57" w:rsidRDefault="007E5471" w:rsidP="007E547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E5471" w:rsidRPr="00FB7F57" w:rsidRDefault="007E5471" w:rsidP="007E547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E5471" w:rsidRDefault="007E547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113A1">
        <w:trPr>
          <w:trHeight w:val="354"/>
        </w:trPr>
        <w:tc>
          <w:tcPr>
            <w:tcW w:w="1439" w:type="dxa"/>
            <w:gridSpan w:val="2"/>
            <w:vAlign w:val="center"/>
          </w:tcPr>
          <w:p w:rsidR="007E5471" w:rsidRDefault="007E5471">
            <w:pPr>
              <w:rPr>
                <w:b/>
                <w:color w:val="000000"/>
                <w:sz w:val="20"/>
                <w:szCs w:val="20"/>
              </w:rPr>
            </w:pPr>
            <w:r>
              <w:rPr>
                <w:rFonts w:hint="eastAsia"/>
                <w:b/>
                <w:color w:val="000000"/>
                <w:sz w:val="20"/>
                <w:szCs w:val="20"/>
              </w:rPr>
              <w:t>审核方名称</w:t>
            </w:r>
          </w:p>
        </w:tc>
        <w:tc>
          <w:tcPr>
            <w:tcW w:w="7681" w:type="dxa"/>
            <w:gridSpan w:val="10"/>
            <w:vAlign w:val="center"/>
          </w:tcPr>
          <w:p w:rsidR="007E5471" w:rsidRDefault="007E5471">
            <w:pPr>
              <w:rPr>
                <w:b/>
                <w:color w:val="000000"/>
                <w:sz w:val="20"/>
                <w:szCs w:val="20"/>
              </w:rPr>
            </w:pPr>
            <w:r>
              <w:rPr>
                <w:rFonts w:hint="eastAsia"/>
                <w:b/>
                <w:color w:val="000000" w:themeColor="text1"/>
                <w:sz w:val="20"/>
                <w:szCs w:val="20"/>
              </w:rPr>
              <w:t>北京国标联合认证有限公司</w:t>
            </w:r>
          </w:p>
        </w:tc>
      </w:tr>
      <w:tr w:rsidR="003113A1">
        <w:trPr>
          <w:trHeight w:val="377"/>
        </w:trPr>
        <w:tc>
          <w:tcPr>
            <w:tcW w:w="1439" w:type="dxa"/>
            <w:gridSpan w:val="2"/>
            <w:vAlign w:val="center"/>
          </w:tcPr>
          <w:p w:rsidR="007E5471" w:rsidRDefault="007E5471">
            <w:pPr>
              <w:rPr>
                <w:b/>
                <w:color w:val="000000"/>
                <w:sz w:val="20"/>
                <w:szCs w:val="20"/>
              </w:rPr>
            </w:pPr>
            <w:r>
              <w:rPr>
                <w:rFonts w:hint="eastAsia"/>
                <w:b/>
                <w:color w:val="000000"/>
                <w:sz w:val="20"/>
                <w:szCs w:val="20"/>
              </w:rPr>
              <w:t>审核方地址</w:t>
            </w:r>
          </w:p>
        </w:tc>
        <w:tc>
          <w:tcPr>
            <w:tcW w:w="5360" w:type="dxa"/>
            <w:gridSpan w:val="7"/>
            <w:vAlign w:val="center"/>
          </w:tcPr>
          <w:p w:rsidR="007E5471" w:rsidRDefault="007E547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E5471" w:rsidRDefault="007E5471">
            <w:pPr>
              <w:rPr>
                <w:b/>
                <w:color w:val="000000"/>
                <w:sz w:val="20"/>
                <w:szCs w:val="20"/>
              </w:rPr>
            </w:pPr>
            <w:r>
              <w:rPr>
                <w:rFonts w:hint="eastAsia"/>
                <w:b/>
                <w:color w:val="000000"/>
                <w:sz w:val="20"/>
                <w:szCs w:val="20"/>
              </w:rPr>
              <w:t>邮编</w:t>
            </w:r>
          </w:p>
        </w:tc>
        <w:tc>
          <w:tcPr>
            <w:tcW w:w="1470" w:type="dxa"/>
            <w:vAlign w:val="center"/>
          </w:tcPr>
          <w:p w:rsidR="007E5471" w:rsidRDefault="007E5471">
            <w:pPr>
              <w:rPr>
                <w:b/>
                <w:color w:val="000000"/>
                <w:sz w:val="20"/>
                <w:szCs w:val="20"/>
              </w:rPr>
            </w:pPr>
          </w:p>
        </w:tc>
      </w:tr>
      <w:tr w:rsidR="003113A1">
        <w:trPr>
          <w:trHeight w:val="377"/>
        </w:trPr>
        <w:tc>
          <w:tcPr>
            <w:tcW w:w="1439" w:type="dxa"/>
            <w:gridSpan w:val="2"/>
            <w:vAlign w:val="center"/>
          </w:tcPr>
          <w:p w:rsidR="007E5471" w:rsidRDefault="007E5471">
            <w:pPr>
              <w:rPr>
                <w:b/>
                <w:color w:val="000000"/>
                <w:sz w:val="20"/>
                <w:szCs w:val="20"/>
              </w:rPr>
            </w:pPr>
            <w:r>
              <w:rPr>
                <w:rFonts w:hint="eastAsia"/>
                <w:b/>
                <w:color w:val="000000"/>
                <w:sz w:val="20"/>
                <w:szCs w:val="20"/>
              </w:rPr>
              <w:t>联系电话</w:t>
            </w:r>
          </w:p>
        </w:tc>
        <w:tc>
          <w:tcPr>
            <w:tcW w:w="1957" w:type="dxa"/>
            <w:gridSpan w:val="2"/>
            <w:vAlign w:val="center"/>
          </w:tcPr>
          <w:p w:rsidR="007E5471" w:rsidRDefault="007E5471">
            <w:pPr>
              <w:rPr>
                <w:b/>
                <w:color w:val="000000"/>
                <w:sz w:val="20"/>
                <w:szCs w:val="20"/>
              </w:rPr>
            </w:pPr>
            <w:r>
              <w:rPr>
                <w:rFonts w:hint="eastAsia"/>
                <w:b/>
                <w:color w:val="000000" w:themeColor="text1"/>
                <w:sz w:val="20"/>
                <w:szCs w:val="20"/>
              </w:rPr>
              <w:t>010-51095332</w:t>
            </w:r>
          </w:p>
        </w:tc>
        <w:tc>
          <w:tcPr>
            <w:tcW w:w="1050" w:type="dxa"/>
            <w:gridSpan w:val="2"/>
            <w:vAlign w:val="center"/>
          </w:tcPr>
          <w:p w:rsidR="007E5471" w:rsidRDefault="007E5471">
            <w:pPr>
              <w:rPr>
                <w:b/>
                <w:color w:val="000000"/>
                <w:sz w:val="20"/>
                <w:szCs w:val="20"/>
              </w:rPr>
            </w:pPr>
            <w:r>
              <w:rPr>
                <w:rFonts w:hint="eastAsia"/>
                <w:b/>
                <w:color w:val="000000"/>
                <w:sz w:val="20"/>
                <w:szCs w:val="20"/>
              </w:rPr>
              <w:t>传真</w:t>
            </w:r>
          </w:p>
        </w:tc>
        <w:tc>
          <w:tcPr>
            <w:tcW w:w="1501" w:type="dxa"/>
            <w:vAlign w:val="center"/>
          </w:tcPr>
          <w:p w:rsidR="007E5471" w:rsidRDefault="007E547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E5471" w:rsidRDefault="007E5471">
            <w:pPr>
              <w:rPr>
                <w:b/>
                <w:color w:val="000000"/>
                <w:sz w:val="20"/>
                <w:szCs w:val="20"/>
              </w:rPr>
            </w:pPr>
            <w:r>
              <w:rPr>
                <w:rFonts w:hint="eastAsia"/>
                <w:b/>
                <w:color w:val="000000"/>
                <w:sz w:val="20"/>
                <w:szCs w:val="20"/>
              </w:rPr>
              <w:t>邮箱</w:t>
            </w:r>
          </w:p>
        </w:tc>
        <w:tc>
          <w:tcPr>
            <w:tcW w:w="2333" w:type="dxa"/>
            <w:gridSpan w:val="4"/>
            <w:vAlign w:val="center"/>
          </w:tcPr>
          <w:p w:rsidR="007E5471" w:rsidRDefault="007E5471">
            <w:pPr>
              <w:rPr>
                <w:b/>
                <w:color w:val="000000"/>
                <w:sz w:val="20"/>
                <w:szCs w:val="20"/>
              </w:rPr>
            </w:pPr>
          </w:p>
        </w:tc>
      </w:tr>
      <w:tr w:rsidR="003113A1">
        <w:trPr>
          <w:trHeight w:val="428"/>
        </w:trPr>
        <w:tc>
          <w:tcPr>
            <w:tcW w:w="9120" w:type="dxa"/>
            <w:gridSpan w:val="12"/>
            <w:vAlign w:val="center"/>
          </w:tcPr>
          <w:p w:rsidR="007E5471" w:rsidRDefault="007E5471">
            <w:pPr>
              <w:rPr>
                <w:b/>
                <w:color w:val="000000"/>
                <w:sz w:val="20"/>
                <w:szCs w:val="20"/>
              </w:rPr>
            </w:pPr>
            <w:r>
              <w:rPr>
                <w:rFonts w:hint="eastAsia"/>
                <w:b/>
                <w:color w:val="000000"/>
                <w:sz w:val="20"/>
                <w:szCs w:val="20"/>
              </w:rPr>
              <w:t>审核组信息</w:t>
            </w:r>
          </w:p>
        </w:tc>
      </w:tr>
      <w:tr w:rsidR="003113A1">
        <w:trPr>
          <w:trHeight w:val="645"/>
        </w:trPr>
        <w:tc>
          <w:tcPr>
            <w:tcW w:w="1271" w:type="dxa"/>
            <w:vAlign w:val="center"/>
          </w:tcPr>
          <w:p w:rsidR="007E5471" w:rsidRDefault="007E547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E5471" w:rsidRDefault="007E5471">
            <w:pPr>
              <w:spacing w:line="240" w:lineRule="exact"/>
              <w:jc w:val="center"/>
              <w:rPr>
                <w:sz w:val="18"/>
                <w:szCs w:val="18"/>
              </w:rPr>
            </w:pPr>
            <w:r>
              <w:rPr>
                <w:rFonts w:hint="eastAsia"/>
                <w:sz w:val="18"/>
                <w:szCs w:val="18"/>
              </w:rPr>
              <w:t>组内</w:t>
            </w:r>
          </w:p>
          <w:p w:rsidR="007E5471" w:rsidRDefault="007E5471">
            <w:pPr>
              <w:spacing w:line="240" w:lineRule="exact"/>
              <w:jc w:val="center"/>
              <w:rPr>
                <w:b/>
                <w:color w:val="000000"/>
                <w:sz w:val="20"/>
                <w:szCs w:val="20"/>
              </w:rPr>
            </w:pPr>
            <w:r>
              <w:rPr>
                <w:rFonts w:hint="eastAsia"/>
                <w:sz w:val="18"/>
                <w:szCs w:val="18"/>
              </w:rPr>
              <w:t>身份</w:t>
            </w:r>
          </w:p>
        </w:tc>
        <w:tc>
          <w:tcPr>
            <w:tcW w:w="1417" w:type="dxa"/>
            <w:gridSpan w:val="2"/>
            <w:vAlign w:val="center"/>
          </w:tcPr>
          <w:p w:rsidR="007E5471" w:rsidRDefault="007E5471">
            <w:pPr>
              <w:spacing w:line="240" w:lineRule="exact"/>
              <w:jc w:val="center"/>
              <w:rPr>
                <w:b/>
                <w:color w:val="000000"/>
                <w:sz w:val="20"/>
                <w:szCs w:val="20"/>
              </w:rPr>
            </w:pPr>
            <w:r>
              <w:rPr>
                <w:rFonts w:hint="eastAsia"/>
                <w:sz w:val="18"/>
                <w:szCs w:val="18"/>
              </w:rPr>
              <w:t>性别</w:t>
            </w:r>
          </w:p>
        </w:tc>
        <w:tc>
          <w:tcPr>
            <w:tcW w:w="3402" w:type="dxa"/>
            <w:gridSpan w:val="5"/>
            <w:vAlign w:val="center"/>
          </w:tcPr>
          <w:p w:rsidR="007E5471" w:rsidRDefault="007E547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E5471" w:rsidRDefault="007E5471">
            <w:pPr>
              <w:spacing w:line="240" w:lineRule="exact"/>
              <w:jc w:val="center"/>
              <w:rPr>
                <w:b/>
                <w:color w:val="000000"/>
                <w:sz w:val="20"/>
                <w:szCs w:val="20"/>
              </w:rPr>
            </w:pPr>
            <w:r>
              <w:rPr>
                <w:rFonts w:hint="eastAsia"/>
                <w:sz w:val="18"/>
                <w:szCs w:val="18"/>
              </w:rPr>
              <w:t>专业代码</w:t>
            </w:r>
          </w:p>
        </w:tc>
      </w:tr>
      <w:tr w:rsidR="003113A1">
        <w:trPr>
          <w:trHeight w:val="645"/>
        </w:trPr>
        <w:tc>
          <w:tcPr>
            <w:tcW w:w="1271" w:type="dxa"/>
            <w:vAlign w:val="center"/>
          </w:tcPr>
          <w:p w:rsidR="007E5471" w:rsidRDefault="007E5471">
            <w:pPr>
              <w:spacing w:line="240" w:lineRule="exact"/>
              <w:jc w:val="center"/>
              <w:rPr>
                <w:b/>
                <w:color w:val="000000"/>
                <w:sz w:val="20"/>
                <w:szCs w:val="20"/>
              </w:rPr>
            </w:pPr>
            <w:r>
              <w:rPr>
                <w:b/>
                <w:color w:val="000000"/>
                <w:sz w:val="20"/>
                <w:szCs w:val="20"/>
              </w:rPr>
              <w:t>姜海军</w:t>
            </w:r>
          </w:p>
        </w:tc>
        <w:tc>
          <w:tcPr>
            <w:tcW w:w="851" w:type="dxa"/>
            <w:gridSpan w:val="2"/>
            <w:vAlign w:val="center"/>
          </w:tcPr>
          <w:p w:rsidR="007E5471" w:rsidRDefault="007E5471">
            <w:pPr>
              <w:spacing w:line="240" w:lineRule="exact"/>
              <w:jc w:val="center"/>
              <w:rPr>
                <w:sz w:val="18"/>
                <w:szCs w:val="18"/>
              </w:rPr>
            </w:pPr>
            <w:r>
              <w:rPr>
                <w:sz w:val="18"/>
                <w:szCs w:val="18"/>
              </w:rPr>
              <w:t>组长</w:t>
            </w:r>
          </w:p>
        </w:tc>
        <w:tc>
          <w:tcPr>
            <w:tcW w:w="1417" w:type="dxa"/>
            <w:gridSpan w:val="2"/>
            <w:vAlign w:val="center"/>
          </w:tcPr>
          <w:p w:rsidR="007E5471" w:rsidRDefault="007E5471">
            <w:pPr>
              <w:spacing w:line="240" w:lineRule="exact"/>
              <w:jc w:val="center"/>
              <w:rPr>
                <w:b/>
                <w:color w:val="000000"/>
                <w:sz w:val="20"/>
                <w:szCs w:val="20"/>
              </w:rPr>
            </w:pPr>
            <w:r>
              <w:rPr>
                <w:b/>
                <w:color w:val="000000"/>
                <w:sz w:val="20"/>
                <w:szCs w:val="20"/>
              </w:rPr>
              <w:t>男</w:t>
            </w:r>
          </w:p>
        </w:tc>
        <w:tc>
          <w:tcPr>
            <w:tcW w:w="3402" w:type="dxa"/>
            <w:gridSpan w:val="5"/>
            <w:vAlign w:val="center"/>
          </w:tcPr>
          <w:p w:rsidR="007E5471" w:rsidRDefault="007E5471">
            <w:pPr>
              <w:spacing w:line="240" w:lineRule="exact"/>
              <w:jc w:val="center"/>
              <w:rPr>
                <w:b/>
                <w:color w:val="000000"/>
                <w:sz w:val="20"/>
                <w:szCs w:val="20"/>
              </w:rPr>
            </w:pPr>
            <w:r>
              <w:rPr>
                <w:b/>
                <w:color w:val="000000"/>
                <w:sz w:val="20"/>
                <w:szCs w:val="20"/>
              </w:rPr>
              <w:t>E:</w:t>
            </w:r>
            <w:r>
              <w:rPr>
                <w:b/>
                <w:color w:val="000000"/>
                <w:sz w:val="20"/>
                <w:szCs w:val="20"/>
              </w:rPr>
              <w:t>审核员</w:t>
            </w:r>
          </w:p>
          <w:p w:rsidR="007E5471" w:rsidRDefault="007E547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E5471" w:rsidRDefault="007E5471">
            <w:pPr>
              <w:spacing w:line="240" w:lineRule="exact"/>
              <w:jc w:val="center"/>
              <w:rPr>
                <w:b/>
                <w:color w:val="000000"/>
                <w:sz w:val="20"/>
                <w:szCs w:val="20"/>
              </w:rPr>
            </w:pPr>
            <w:r>
              <w:rPr>
                <w:b/>
                <w:color w:val="000000"/>
                <w:sz w:val="20"/>
                <w:szCs w:val="20"/>
              </w:rPr>
              <w:t>E:29.11.04</w:t>
            </w:r>
          </w:p>
          <w:p w:rsidR="007E5471" w:rsidRDefault="007E5471">
            <w:pPr>
              <w:spacing w:line="240" w:lineRule="exact"/>
              <w:jc w:val="center"/>
              <w:rPr>
                <w:b/>
                <w:color w:val="000000"/>
                <w:sz w:val="20"/>
                <w:szCs w:val="20"/>
              </w:rPr>
            </w:pPr>
            <w:r>
              <w:rPr>
                <w:b/>
                <w:color w:val="000000"/>
                <w:sz w:val="20"/>
                <w:szCs w:val="20"/>
              </w:rPr>
              <w:t>O:29.11.04</w:t>
            </w:r>
          </w:p>
        </w:tc>
      </w:tr>
      <w:tr w:rsidR="003113A1">
        <w:trPr>
          <w:trHeight w:val="645"/>
        </w:trPr>
        <w:tc>
          <w:tcPr>
            <w:tcW w:w="1271" w:type="dxa"/>
            <w:vAlign w:val="center"/>
          </w:tcPr>
          <w:p w:rsidR="007E5471" w:rsidRDefault="007E5471">
            <w:pPr>
              <w:spacing w:line="240" w:lineRule="exact"/>
              <w:jc w:val="center"/>
              <w:rPr>
                <w:b/>
                <w:color w:val="000000"/>
                <w:sz w:val="20"/>
                <w:szCs w:val="20"/>
              </w:rPr>
            </w:pPr>
            <w:r>
              <w:rPr>
                <w:b/>
                <w:color w:val="000000"/>
                <w:sz w:val="20"/>
                <w:szCs w:val="20"/>
              </w:rPr>
              <w:t>冷春宇</w:t>
            </w:r>
          </w:p>
        </w:tc>
        <w:tc>
          <w:tcPr>
            <w:tcW w:w="851" w:type="dxa"/>
            <w:gridSpan w:val="2"/>
            <w:vAlign w:val="center"/>
          </w:tcPr>
          <w:p w:rsidR="007E5471" w:rsidRDefault="007E5471">
            <w:pPr>
              <w:spacing w:line="240" w:lineRule="exact"/>
              <w:jc w:val="center"/>
              <w:rPr>
                <w:sz w:val="18"/>
                <w:szCs w:val="18"/>
              </w:rPr>
            </w:pPr>
            <w:r>
              <w:rPr>
                <w:sz w:val="18"/>
                <w:szCs w:val="18"/>
              </w:rPr>
              <w:t>组员</w:t>
            </w:r>
          </w:p>
        </w:tc>
        <w:tc>
          <w:tcPr>
            <w:tcW w:w="1417" w:type="dxa"/>
            <w:gridSpan w:val="2"/>
            <w:vAlign w:val="center"/>
          </w:tcPr>
          <w:p w:rsidR="007E5471" w:rsidRDefault="007E5471">
            <w:pPr>
              <w:spacing w:line="240" w:lineRule="exact"/>
              <w:jc w:val="center"/>
              <w:rPr>
                <w:b/>
                <w:color w:val="000000"/>
                <w:sz w:val="20"/>
                <w:szCs w:val="20"/>
              </w:rPr>
            </w:pPr>
            <w:r>
              <w:rPr>
                <w:b/>
                <w:color w:val="000000"/>
                <w:sz w:val="20"/>
                <w:szCs w:val="20"/>
              </w:rPr>
              <w:t>女</w:t>
            </w:r>
          </w:p>
        </w:tc>
        <w:tc>
          <w:tcPr>
            <w:tcW w:w="3402" w:type="dxa"/>
            <w:gridSpan w:val="5"/>
            <w:vAlign w:val="center"/>
          </w:tcPr>
          <w:p w:rsidR="007E5471" w:rsidRDefault="007E5471">
            <w:pPr>
              <w:spacing w:line="240" w:lineRule="exact"/>
              <w:jc w:val="center"/>
              <w:rPr>
                <w:b/>
                <w:color w:val="000000"/>
                <w:sz w:val="20"/>
                <w:szCs w:val="20"/>
              </w:rPr>
            </w:pPr>
            <w:r>
              <w:rPr>
                <w:b/>
                <w:color w:val="000000"/>
                <w:sz w:val="20"/>
                <w:szCs w:val="20"/>
              </w:rPr>
              <w:t>E:</w:t>
            </w:r>
            <w:r>
              <w:rPr>
                <w:b/>
                <w:color w:val="000000"/>
                <w:sz w:val="20"/>
                <w:szCs w:val="20"/>
              </w:rPr>
              <w:t>审核员</w:t>
            </w:r>
          </w:p>
          <w:p w:rsidR="007E5471" w:rsidRDefault="007E547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E5471" w:rsidRDefault="007E5471">
            <w:pPr>
              <w:spacing w:line="240" w:lineRule="exact"/>
              <w:jc w:val="center"/>
              <w:rPr>
                <w:b/>
                <w:color w:val="000000"/>
                <w:sz w:val="20"/>
                <w:szCs w:val="20"/>
              </w:rPr>
            </w:pPr>
          </w:p>
        </w:tc>
      </w:tr>
      <w:tr w:rsidR="003113A1">
        <w:trPr>
          <w:trHeight w:val="264"/>
        </w:trPr>
        <w:tc>
          <w:tcPr>
            <w:tcW w:w="1271" w:type="dxa"/>
            <w:vAlign w:val="center"/>
          </w:tcPr>
          <w:p w:rsidR="007E5471" w:rsidRDefault="007E5471">
            <w:pPr>
              <w:rPr>
                <w:b/>
                <w:color w:val="000000"/>
                <w:sz w:val="20"/>
                <w:szCs w:val="20"/>
              </w:rPr>
            </w:pPr>
          </w:p>
        </w:tc>
        <w:tc>
          <w:tcPr>
            <w:tcW w:w="851" w:type="dxa"/>
            <w:gridSpan w:val="2"/>
            <w:vAlign w:val="center"/>
          </w:tcPr>
          <w:p w:rsidR="007E5471" w:rsidRDefault="007E5471">
            <w:pPr>
              <w:rPr>
                <w:b/>
                <w:color w:val="000000"/>
                <w:sz w:val="20"/>
                <w:szCs w:val="20"/>
              </w:rPr>
            </w:pPr>
          </w:p>
        </w:tc>
        <w:tc>
          <w:tcPr>
            <w:tcW w:w="1417" w:type="dxa"/>
            <w:gridSpan w:val="2"/>
            <w:vAlign w:val="center"/>
          </w:tcPr>
          <w:p w:rsidR="007E5471" w:rsidRDefault="007E5471">
            <w:pPr>
              <w:rPr>
                <w:b/>
                <w:color w:val="000000"/>
                <w:sz w:val="20"/>
                <w:szCs w:val="20"/>
              </w:rPr>
            </w:pPr>
          </w:p>
        </w:tc>
        <w:tc>
          <w:tcPr>
            <w:tcW w:w="3402" w:type="dxa"/>
            <w:gridSpan w:val="5"/>
            <w:vAlign w:val="center"/>
          </w:tcPr>
          <w:p w:rsidR="007E5471" w:rsidRDefault="007E5471">
            <w:pPr>
              <w:rPr>
                <w:b/>
                <w:color w:val="000000"/>
                <w:sz w:val="20"/>
                <w:szCs w:val="20"/>
              </w:rPr>
            </w:pPr>
          </w:p>
        </w:tc>
        <w:tc>
          <w:tcPr>
            <w:tcW w:w="2179" w:type="dxa"/>
            <w:gridSpan w:val="2"/>
            <w:vAlign w:val="center"/>
          </w:tcPr>
          <w:p w:rsidR="007E5471" w:rsidRDefault="007E5471">
            <w:pPr>
              <w:rPr>
                <w:b/>
                <w:color w:val="000000"/>
                <w:sz w:val="20"/>
                <w:szCs w:val="20"/>
              </w:rPr>
            </w:pPr>
          </w:p>
        </w:tc>
      </w:tr>
      <w:tr w:rsidR="003113A1">
        <w:trPr>
          <w:trHeight w:val="413"/>
        </w:trPr>
        <w:tc>
          <w:tcPr>
            <w:tcW w:w="9120" w:type="dxa"/>
            <w:gridSpan w:val="12"/>
            <w:vAlign w:val="center"/>
          </w:tcPr>
          <w:p w:rsidR="007E5471" w:rsidRDefault="007E5471">
            <w:pPr>
              <w:rPr>
                <w:b/>
                <w:color w:val="000000"/>
                <w:sz w:val="20"/>
                <w:szCs w:val="20"/>
              </w:rPr>
            </w:pPr>
            <w:r>
              <w:rPr>
                <w:rFonts w:hint="eastAsia"/>
                <w:b/>
                <w:color w:val="000000"/>
                <w:sz w:val="20"/>
                <w:szCs w:val="20"/>
              </w:rPr>
              <w:t>与审核组同行人员信息</w:t>
            </w:r>
          </w:p>
        </w:tc>
      </w:tr>
      <w:tr w:rsidR="003113A1">
        <w:trPr>
          <w:trHeight w:val="418"/>
        </w:trPr>
        <w:tc>
          <w:tcPr>
            <w:tcW w:w="1271" w:type="dxa"/>
            <w:vAlign w:val="center"/>
          </w:tcPr>
          <w:p w:rsidR="007E5471" w:rsidRDefault="007E5471">
            <w:pPr>
              <w:rPr>
                <w:b/>
                <w:color w:val="000000"/>
                <w:sz w:val="20"/>
                <w:szCs w:val="20"/>
              </w:rPr>
            </w:pPr>
            <w:r>
              <w:rPr>
                <w:rFonts w:hint="eastAsia"/>
                <w:b/>
                <w:color w:val="000000"/>
                <w:sz w:val="20"/>
                <w:szCs w:val="20"/>
              </w:rPr>
              <w:t>姓名</w:t>
            </w:r>
          </w:p>
        </w:tc>
        <w:tc>
          <w:tcPr>
            <w:tcW w:w="851" w:type="dxa"/>
            <w:gridSpan w:val="2"/>
            <w:vAlign w:val="center"/>
          </w:tcPr>
          <w:p w:rsidR="007E5471" w:rsidRDefault="007E5471">
            <w:pPr>
              <w:rPr>
                <w:b/>
                <w:color w:val="000000"/>
                <w:sz w:val="20"/>
                <w:szCs w:val="20"/>
              </w:rPr>
            </w:pPr>
            <w:r>
              <w:rPr>
                <w:rFonts w:hint="eastAsia"/>
                <w:b/>
                <w:color w:val="000000"/>
                <w:sz w:val="20"/>
                <w:szCs w:val="20"/>
              </w:rPr>
              <w:t>性别</w:t>
            </w:r>
          </w:p>
        </w:tc>
        <w:tc>
          <w:tcPr>
            <w:tcW w:w="1417" w:type="dxa"/>
            <w:gridSpan w:val="2"/>
            <w:vAlign w:val="center"/>
          </w:tcPr>
          <w:p w:rsidR="007E5471" w:rsidRDefault="007E5471">
            <w:pPr>
              <w:rPr>
                <w:b/>
                <w:color w:val="000000"/>
                <w:sz w:val="20"/>
                <w:szCs w:val="20"/>
              </w:rPr>
            </w:pPr>
            <w:r>
              <w:rPr>
                <w:rFonts w:hint="eastAsia"/>
                <w:b/>
                <w:color w:val="000000"/>
                <w:sz w:val="20"/>
                <w:szCs w:val="20"/>
              </w:rPr>
              <w:t>角色</w:t>
            </w:r>
          </w:p>
        </w:tc>
        <w:tc>
          <w:tcPr>
            <w:tcW w:w="3402" w:type="dxa"/>
            <w:gridSpan w:val="5"/>
            <w:vAlign w:val="center"/>
          </w:tcPr>
          <w:p w:rsidR="007E5471" w:rsidRDefault="007E5471">
            <w:pPr>
              <w:rPr>
                <w:b/>
                <w:color w:val="000000"/>
                <w:sz w:val="20"/>
                <w:szCs w:val="20"/>
              </w:rPr>
            </w:pPr>
            <w:r>
              <w:rPr>
                <w:rFonts w:hint="eastAsia"/>
                <w:b/>
                <w:color w:val="000000"/>
                <w:sz w:val="20"/>
                <w:szCs w:val="20"/>
              </w:rPr>
              <w:t>工作单位</w:t>
            </w:r>
          </w:p>
        </w:tc>
        <w:tc>
          <w:tcPr>
            <w:tcW w:w="2179" w:type="dxa"/>
            <w:gridSpan w:val="2"/>
            <w:vAlign w:val="center"/>
          </w:tcPr>
          <w:p w:rsidR="007E5471" w:rsidRDefault="007E5471">
            <w:pPr>
              <w:rPr>
                <w:b/>
                <w:color w:val="000000"/>
                <w:sz w:val="20"/>
                <w:szCs w:val="20"/>
              </w:rPr>
            </w:pPr>
          </w:p>
        </w:tc>
      </w:tr>
      <w:tr w:rsidR="003113A1">
        <w:trPr>
          <w:trHeight w:val="418"/>
        </w:trPr>
        <w:tc>
          <w:tcPr>
            <w:tcW w:w="1271" w:type="dxa"/>
            <w:vAlign w:val="center"/>
          </w:tcPr>
          <w:p w:rsidR="007E5471" w:rsidRDefault="007E5471">
            <w:pPr>
              <w:rPr>
                <w:b/>
                <w:color w:val="000000"/>
              </w:rPr>
            </w:pPr>
          </w:p>
        </w:tc>
        <w:tc>
          <w:tcPr>
            <w:tcW w:w="851" w:type="dxa"/>
            <w:gridSpan w:val="2"/>
            <w:vAlign w:val="center"/>
          </w:tcPr>
          <w:p w:rsidR="007E5471" w:rsidRDefault="007E5471">
            <w:pPr>
              <w:rPr>
                <w:b/>
                <w:color w:val="000000"/>
              </w:rPr>
            </w:pPr>
          </w:p>
        </w:tc>
        <w:tc>
          <w:tcPr>
            <w:tcW w:w="1417" w:type="dxa"/>
            <w:gridSpan w:val="2"/>
            <w:vAlign w:val="center"/>
          </w:tcPr>
          <w:p w:rsidR="007E5471" w:rsidRDefault="007E5471">
            <w:pPr>
              <w:rPr>
                <w:b/>
                <w:color w:val="000000"/>
              </w:rPr>
            </w:pPr>
          </w:p>
        </w:tc>
        <w:tc>
          <w:tcPr>
            <w:tcW w:w="3402" w:type="dxa"/>
            <w:gridSpan w:val="5"/>
            <w:vAlign w:val="center"/>
          </w:tcPr>
          <w:p w:rsidR="007E5471" w:rsidRDefault="007E5471">
            <w:pPr>
              <w:rPr>
                <w:b/>
                <w:color w:val="000000"/>
              </w:rPr>
            </w:pPr>
          </w:p>
        </w:tc>
        <w:tc>
          <w:tcPr>
            <w:tcW w:w="2179" w:type="dxa"/>
            <w:gridSpan w:val="2"/>
            <w:vAlign w:val="center"/>
          </w:tcPr>
          <w:p w:rsidR="007E5471" w:rsidRDefault="007E5471">
            <w:pPr>
              <w:rPr>
                <w:b/>
                <w:color w:val="000000"/>
              </w:rPr>
            </w:pPr>
          </w:p>
        </w:tc>
      </w:tr>
      <w:tr w:rsidR="003113A1">
        <w:trPr>
          <w:trHeight w:val="418"/>
        </w:trPr>
        <w:tc>
          <w:tcPr>
            <w:tcW w:w="1271" w:type="dxa"/>
            <w:vAlign w:val="center"/>
          </w:tcPr>
          <w:p w:rsidR="007E5471" w:rsidRDefault="007E5471">
            <w:pPr>
              <w:rPr>
                <w:b/>
                <w:color w:val="000000"/>
              </w:rPr>
            </w:pPr>
          </w:p>
        </w:tc>
        <w:tc>
          <w:tcPr>
            <w:tcW w:w="851" w:type="dxa"/>
            <w:gridSpan w:val="2"/>
            <w:vAlign w:val="center"/>
          </w:tcPr>
          <w:p w:rsidR="007E5471" w:rsidRDefault="007E5471">
            <w:pPr>
              <w:rPr>
                <w:b/>
                <w:color w:val="000000"/>
              </w:rPr>
            </w:pPr>
          </w:p>
        </w:tc>
        <w:tc>
          <w:tcPr>
            <w:tcW w:w="1417" w:type="dxa"/>
            <w:gridSpan w:val="2"/>
            <w:vAlign w:val="center"/>
          </w:tcPr>
          <w:p w:rsidR="007E5471" w:rsidRDefault="007E5471">
            <w:pPr>
              <w:rPr>
                <w:b/>
                <w:color w:val="000000"/>
              </w:rPr>
            </w:pPr>
          </w:p>
        </w:tc>
        <w:tc>
          <w:tcPr>
            <w:tcW w:w="3402" w:type="dxa"/>
            <w:gridSpan w:val="5"/>
            <w:vAlign w:val="center"/>
          </w:tcPr>
          <w:p w:rsidR="007E5471" w:rsidRDefault="007E5471">
            <w:pPr>
              <w:rPr>
                <w:b/>
                <w:color w:val="000000"/>
              </w:rPr>
            </w:pPr>
          </w:p>
        </w:tc>
        <w:tc>
          <w:tcPr>
            <w:tcW w:w="2179" w:type="dxa"/>
            <w:gridSpan w:val="2"/>
            <w:vAlign w:val="center"/>
          </w:tcPr>
          <w:p w:rsidR="007E5471" w:rsidRDefault="007E5471">
            <w:pPr>
              <w:rPr>
                <w:b/>
                <w:color w:val="000000"/>
              </w:rPr>
            </w:pPr>
          </w:p>
        </w:tc>
      </w:tr>
    </w:tbl>
    <w:p w:rsidR="007E5471" w:rsidRDefault="007E5471" w:rsidP="007E547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E5471" w:rsidRDefault="007E5471" w:rsidP="007E547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E5471" w:rsidRDefault="007E5471" w:rsidP="007E547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E5471" w:rsidRDefault="007E547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E5471" w:rsidRDefault="007E547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572434">
        <w:rPr>
          <w:rFonts w:ascii="宋体" w:hAnsi="宋体" w:hint="eastAsia"/>
          <w:b/>
          <w:color w:val="000000"/>
          <w:sz w:val="20"/>
          <w:szCs w:val="20"/>
          <w:lang w:val="de-DE"/>
        </w:rPr>
        <w:t>45</w:t>
      </w:r>
      <w:r>
        <w:rPr>
          <w:rFonts w:ascii="宋体" w:hAnsi="宋体"/>
          <w:b/>
          <w:color w:val="000000"/>
          <w:sz w:val="20"/>
          <w:szCs w:val="20"/>
          <w:lang w:val="de-DE"/>
        </w:rPr>
        <w:t>001-20</w:t>
      </w:r>
      <w:r w:rsidR="00572434">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572434">
        <w:rPr>
          <w:rFonts w:hint="eastAsia"/>
          <w:szCs w:val="21"/>
        </w:rPr>
        <w:t>■</w:t>
      </w:r>
      <w:r>
        <w:rPr>
          <w:rFonts w:ascii="宋体" w:hAnsi="宋体" w:hint="eastAsia"/>
          <w:b/>
          <w:color w:val="000000"/>
          <w:spacing w:val="-4"/>
          <w:sz w:val="20"/>
          <w:szCs w:val="20"/>
        </w:rPr>
        <w:t>适用的法律、法规、标准</w:t>
      </w:r>
    </w:p>
    <w:p w:rsidR="007E5471" w:rsidRDefault="00572434">
      <w:pPr>
        <w:spacing w:line="300" w:lineRule="auto"/>
        <w:ind w:leftChars="200" w:left="420"/>
        <w:rPr>
          <w:rFonts w:ascii="宋体"/>
          <w:b/>
          <w:color w:val="000000"/>
          <w:spacing w:val="-4"/>
          <w:sz w:val="20"/>
          <w:szCs w:val="20"/>
        </w:rPr>
      </w:pPr>
      <w:r>
        <w:rPr>
          <w:rFonts w:hint="eastAsia"/>
          <w:szCs w:val="21"/>
        </w:rPr>
        <w:t>■</w:t>
      </w:r>
      <w:r w:rsidR="007E5471">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w:t>
      </w:r>
      <w:r w:rsidR="007E5471">
        <w:rPr>
          <w:rFonts w:ascii="宋体" w:hAnsi="宋体" w:hint="eastAsia"/>
          <w:b/>
          <w:color w:val="000000"/>
          <w:spacing w:val="-10"/>
          <w:sz w:val="20"/>
          <w:szCs w:val="20"/>
        </w:rPr>
        <w:t>版</w:t>
      </w:r>
      <w:r w:rsidR="007E5471">
        <w:rPr>
          <w:rFonts w:ascii="宋体" w:hAnsi="宋体"/>
          <w:b/>
          <w:color w:val="000000"/>
          <w:spacing w:val="-10"/>
          <w:sz w:val="20"/>
          <w:szCs w:val="20"/>
        </w:rPr>
        <w:t xml:space="preserve">; </w:t>
      </w:r>
      <w:r w:rsidR="007E5471">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E5471">
        <w:rPr>
          <w:rFonts w:ascii="宋体" w:hAnsi="宋体" w:hint="eastAsia"/>
          <w:b/>
          <w:color w:val="000000"/>
          <w:spacing w:val="-10"/>
          <w:sz w:val="20"/>
          <w:szCs w:val="20"/>
        </w:rPr>
        <w:t>版。</w:t>
      </w:r>
      <w:r>
        <w:rPr>
          <w:rFonts w:hint="eastAsia"/>
          <w:szCs w:val="21"/>
        </w:rPr>
        <w:t>■</w:t>
      </w:r>
      <w:r w:rsidR="007E5471">
        <w:rPr>
          <w:rFonts w:ascii="宋体" w:hAnsi="宋体" w:hint="eastAsia"/>
          <w:b/>
          <w:color w:val="000000"/>
          <w:spacing w:val="-10"/>
          <w:sz w:val="20"/>
          <w:szCs w:val="20"/>
        </w:rPr>
        <w:t>合同要求</w:t>
      </w:r>
    </w:p>
    <w:p w:rsidR="007E5471" w:rsidRDefault="007E547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113A1">
        <w:trPr>
          <w:trHeight w:val="455"/>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E5471" w:rsidRDefault="007E5471">
            <w:pPr>
              <w:spacing w:line="280" w:lineRule="exact"/>
              <w:rPr>
                <w:rFonts w:ascii="宋体"/>
                <w:b/>
                <w:color w:val="000000"/>
                <w:sz w:val="20"/>
                <w:szCs w:val="20"/>
              </w:rPr>
            </w:pPr>
            <w:bookmarkStart w:id="9" w:name="组织名称Add2"/>
            <w:r>
              <w:rPr>
                <w:rFonts w:ascii="宋体"/>
                <w:b/>
                <w:color w:val="000000"/>
                <w:sz w:val="20"/>
                <w:szCs w:val="20"/>
              </w:rPr>
              <w:t>郓城县盛隆钢球有限公司</w:t>
            </w:r>
            <w:bookmarkEnd w:id="9"/>
          </w:p>
        </w:tc>
      </w:tr>
      <w:tr w:rsidR="003113A1">
        <w:trPr>
          <w:trHeight w:val="342"/>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E5471" w:rsidRDefault="007E5471">
            <w:pPr>
              <w:spacing w:line="280" w:lineRule="exact"/>
              <w:rPr>
                <w:rFonts w:ascii="宋体"/>
                <w:b/>
                <w:color w:val="000000"/>
                <w:sz w:val="20"/>
                <w:szCs w:val="20"/>
              </w:rPr>
            </w:pPr>
            <w:bookmarkStart w:id="10" w:name="注册地址"/>
            <w:r>
              <w:rPr>
                <w:rFonts w:ascii="宋体"/>
                <w:b/>
                <w:color w:val="000000"/>
                <w:sz w:val="20"/>
                <w:szCs w:val="20"/>
              </w:rPr>
              <w:t>郓城县黄集乡政府驻地</w:t>
            </w:r>
            <w:bookmarkEnd w:id="10"/>
          </w:p>
        </w:tc>
        <w:tc>
          <w:tcPr>
            <w:tcW w:w="1242" w:type="dxa"/>
            <w:vMerge w:val="restart"/>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E5471" w:rsidRDefault="007E5471">
            <w:pPr>
              <w:spacing w:line="280" w:lineRule="exact"/>
              <w:rPr>
                <w:rFonts w:ascii="宋体"/>
                <w:b/>
                <w:color w:val="000000"/>
                <w:sz w:val="20"/>
                <w:szCs w:val="20"/>
              </w:rPr>
            </w:pPr>
            <w:bookmarkStart w:id="11" w:name="注册邮编"/>
            <w:r>
              <w:rPr>
                <w:rFonts w:ascii="宋体"/>
                <w:b/>
                <w:color w:val="000000"/>
                <w:sz w:val="20"/>
                <w:szCs w:val="20"/>
              </w:rPr>
              <w:t>274713</w:t>
            </w:r>
            <w:bookmarkEnd w:id="11"/>
          </w:p>
        </w:tc>
      </w:tr>
      <w:tr w:rsidR="007E5471">
        <w:trPr>
          <w:trHeight w:val="392"/>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E5471" w:rsidRDefault="007E5471">
            <w:pPr>
              <w:spacing w:line="280" w:lineRule="exact"/>
              <w:rPr>
                <w:rFonts w:ascii="宋体"/>
                <w:b/>
                <w:color w:val="000000"/>
                <w:sz w:val="20"/>
                <w:szCs w:val="20"/>
              </w:rPr>
            </w:pPr>
            <w:bookmarkStart w:id="12" w:name="经营地址"/>
            <w:bookmarkStart w:id="13" w:name="办公地址"/>
            <w:bookmarkEnd w:id="12"/>
            <w:r>
              <w:rPr>
                <w:rFonts w:ascii="宋体" w:hAnsi="宋体"/>
                <w:b/>
                <w:color w:val="000000" w:themeColor="text1"/>
                <w:sz w:val="20"/>
                <w:szCs w:val="20"/>
              </w:rPr>
              <w:t>郓城县黄集乡黄集村村</w:t>
            </w:r>
            <w:bookmarkEnd w:id="13"/>
            <w:r>
              <w:rPr>
                <w:rFonts w:ascii="宋体" w:hAnsi="宋体" w:hint="eastAsia"/>
                <w:b/>
                <w:color w:val="000000" w:themeColor="text1"/>
                <w:sz w:val="20"/>
                <w:szCs w:val="20"/>
              </w:rPr>
              <w:t>西</w:t>
            </w:r>
          </w:p>
        </w:tc>
        <w:tc>
          <w:tcPr>
            <w:tcW w:w="1242" w:type="dxa"/>
            <w:vMerge/>
            <w:vAlign w:val="center"/>
          </w:tcPr>
          <w:p w:rsidR="007E5471" w:rsidRDefault="007E5471">
            <w:pPr>
              <w:spacing w:line="280" w:lineRule="exact"/>
              <w:jc w:val="center"/>
              <w:rPr>
                <w:rFonts w:ascii="宋体"/>
                <w:b/>
                <w:color w:val="000000"/>
                <w:sz w:val="20"/>
                <w:szCs w:val="20"/>
              </w:rPr>
            </w:pPr>
          </w:p>
        </w:tc>
        <w:tc>
          <w:tcPr>
            <w:tcW w:w="1558" w:type="dxa"/>
          </w:tcPr>
          <w:p w:rsidR="007E5471" w:rsidRDefault="007E5471" w:rsidP="007E5471">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274713</w:t>
            </w:r>
            <w:bookmarkEnd w:id="15"/>
          </w:p>
        </w:tc>
      </w:tr>
      <w:tr w:rsidR="007E5471">
        <w:trPr>
          <w:trHeight w:val="367"/>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E5471" w:rsidRDefault="007E5471">
            <w:pPr>
              <w:spacing w:line="280" w:lineRule="exact"/>
              <w:rPr>
                <w:rFonts w:ascii="宋体"/>
                <w:b/>
                <w:color w:val="000000"/>
                <w:sz w:val="20"/>
                <w:szCs w:val="20"/>
              </w:rPr>
            </w:pPr>
            <w:r>
              <w:rPr>
                <w:rFonts w:ascii="宋体" w:hint="eastAsia"/>
                <w:b/>
                <w:color w:val="000000"/>
                <w:sz w:val="20"/>
                <w:szCs w:val="20"/>
              </w:rPr>
              <w:t xml:space="preserve"> </w:t>
            </w:r>
          </w:p>
        </w:tc>
        <w:tc>
          <w:tcPr>
            <w:tcW w:w="1242" w:type="dxa"/>
            <w:vMerge/>
            <w:vAlign w:val="center"/>
          </w:tcPr>
          <w:p w:rsidR="007E5471" w:rsidRDefault="007E5471">
            <w:pPr>
              <w:spacing w:line="280" w:lineRule="exact"/>
              <w:jc w:val="center"/>
              <w:rPr>
                <w:rFonts w:ascii="宋体"/>
                <w:b/>
                <w:color w:val="000000"/>
                <w:sz w:val="20"/>
                <w:szCs w:val="20"/>
              </w:rPr>
            </w:pPr>
          </w:p>
        </w:tc>
        <w:tc>
          <w:tcPr>
            <w:tcW w:w="1558" w:type="dxa"/>
          </w:tcPr>
          <w:p w:rsidR="007E5471" w:rsidRDefault="007E5471">
            <w:pPr>
              <w:spacing w:line="280" w:lineRule="exact"/>
              <w:rPr>
                <w:rFonts w:ascii="宋体"/>
                <w:b/>
                <w:color w:val="000000"/>
                <w:sz w:val="20"/>
                <w:szCs w:val="20"/>
              </w:rPr>
            </w:pPr>
          </w:p>
        </w:tc>
      </w:tr>
      <w:tr w:rsidR="007E5471">
        <w:trPr>
          <w:trHeight w:val="393"/>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E5471" w:rsidRDefault="007E5471">
            <w:pPr>
              <w:spacing w:line="280" w:lineRule="exact"/>
              <w:rPr>
                <w:rFonts w:ascii="宋体"/>
                <w:b/>
                <w:color w:val="000000"/>
                <w:sz w:val="20"/>
                <w:szCs w:val="20"/>
              </w:rPr>
            </w:pPr>
            <w:bookmarkStart w:id="16" w:name="联系人Add1"/>
            <w:r>
              <w:rPr>
                <w:rFonts w:ascii="宋体"/>
                <w:b/>
                <w:color w:val="000000"/>
                <w:sz w:val="20"/>
                <w:szCs w:val="20"/>
              </w:rPr>
              <w:t>刘丙杰</w:t>
            </w:r>
            <w:bookmarkEnd w:id="16"/>
          </w:p>
        </w:tc>
        <w:tc>
          <w:tcPr>
            <w:tcW w:w="1463"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E5471" w:rsidRDefault="007E5471">
            <w:pPr>
              <w:spacing w:line="280" w:lineRule="exact"/>
              <w:jc w:val="center"/>
              <w:rPr>
                <w:rFonts w:ascii="宋体"/>
                <w:b/>
                <w:color w:val="000000"/>
                <w:sz w:val="20"/>
                <w:szCs w:val="20"/>
              </w:rPr>
            </w:pPr>
            <w:bookmarkStart w:id="17" w:name="联系人电话Add1"/>
            <w:r>
              <w:rPr>
                <w:rFonts w:ascii="宋体"/>
                <w:b/>
                <w:color w:val="000000"/>
                <w:sz w:val="20"/>
                <w:szCs w:val="20"/>
              </w:rPr>
              <w:t>18953090189</w:t>
            </w:r>
            <w:bookmarkEnd w:id="17"/>
          </w:p>
        </w:tc>
        <w:tc>
          <w:tcPr>
            <w:tcW w:w="1242"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E5471" w:rsidRDefault="007E5471">
            <w:pPr>
              <w:spacing w:line="280" w:lineRule="exact"/>
              <w:rPr>
                <w:rFonts w:ascii="宋体"/>
                <w:b/>
                <w:color w:val="000000"/>
                <w:sz w:val="20"/>
                <w:szCs w:val="20"/>
              </w:rPr>
            </w:pPr>
            <w:bookmarkStart w:id="18" w:name="联系人传真Add1"/>
            <w:bookmarkEnd w:id="18"/>
          </w:p>
        </w:tc>
      </w:tr>
      <w:tr w:rsidR="007E5471">
        <w:trPr>
          <w:jc w:val="center"/>
        </w:trPr>
        <w:tc>
          <w:tcPr>
            <w:tcW w:w="1835" w:type="dxa"/>
            <w:vAlign w:val="center"/>
          </w:tcPr>
          <w:p w:rsidR="007E5471" w:rsidRDefault="007E547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E5471" w:rsidRDefault="007E5471">
            <w:pPr>
              <w:rPr>
                <w:rFonts w:ascii="宋体"/>
                <w:b/>
                <w:color w:val="000000"/>
                <w:sz w:val="20"/>
                <w:szCs w:val="20"/>
              </w:rPr>
            </w:pPr>
            <w:bookmarkStart w:id="19" w:name="法人"/>
            <w:r>
              <w:rPr>
                <w:rFonts w:ascii="宋体"/>
                <w:b/>
                <w:color w:val="000000"/>
                <w:sz w:val="20"/>
                <w:szCs w:val="20"/>
              </w:rPr>
              <w:t>刘丙杰</w:t>
            </w:r>
            <w:bookmarkEnd w:id="19"/>
          </w:p>
        </w:tc>
        <w:tc>
          <w:tcPr>
            <w:tcW w:w="1463" w:type="dxa"/>
            <w:vAlign w:val="center"/>
          </w:tcPr>
          <w:p w:rsidR="007E5471" w:rsidRDefault="007E547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E5471" w:rsidRDefault="007E5471">
            <w:pPr>
              <w:rPr>
                <w:rFonts w:ascii="宋体"/>
                <w:b/>
                <w:color w:val="000000"/>
                <w:sz w:val="20"/>
                <w:szCs w:val="20"/>
              </w:rPr>
            </w:pPr>
            <w:bookmarkStart w:id="20" w:name="管理者代表"/>
            <w:r>
              <w:rPr>
                <w:rFonts w:ascii="宋体"/>
                <w:b/>
                <w:color w:val="000000"/>
                <w:sz w:val="20"/>
                <w:szCs w:val="20"/>
              </w:rPr>
              <w:t>刘文超</w:t>
            </w:r>
            <w:bookmarkEnd w:id="20"/>
          </w:p>
        </w:tc>
        <w:tc>
          <w:tcPr>
            <w:tcW w:w="1242" w:type="dxa"/>
          </w:tcPr>
          <w:p w:rsidR="007E5471" w:rsidRDefault="007E5471">
            <w:pPr>
              <w:jc w:val="center"/>
              <w:rPr>
                <w:rFonts w:ascii="宋体"/>
                <w:b/>
                <w:color w:val="000000"/>
                <w:sz w:val="20"/>
                <w:szCs w:val="20"/>
              </w:rPr>
            </w:pPr>
            <w:r>
              <w:rPr>
                <w:rFonts w:ascii="宋体" w:hint="eastAsia"/>
                <w:b/>
                <w:color w:val="000000"/>
                <w:sz w:val="20"/>
                <w:szCs w:val="20"/>
              </w:rPr>
              <w:t>邮箱</w:t>
            </w:r>
          </w:p>
        </w:tc>
        <w:tc>
          <w:tcPr>
            <w:tcW w:w="1558" w:type="dxa"/>
          </w:tcPr>
          <w:p w:rsidR="007E5471" w:rsidRDefault="007E5471">
            <w:pPr>
              <w:rPr>
                <w:rFonts w:ascii="宋体"/>
                <w:b/>
                <w:color w:val="000000"/>
                <w:sz w:val="20"/>
                <w:szCs w:val="20"/>
              </w:rPr>
            </w:pPr>
            <w:bookmarkStart w:id="21" w:name="联系人邮箱Add1"/>
            <w:r>
              <w:rPr>
                <w:rFonts w:ascii="宋体"/>
                <w:b/>
                <w:color w:val="000000"/>
                <w:sz w:val="20"/>
                <w:szCs w:val="20"/>
              </w:rPr>
              <w:t>1253495151@qq.com</w:t>
            </w:r>
            <w:bookmarkEnd w:id="21"/>
          </w:p>
        </w:tc>
      </w:tr>
      <w:tr w:rsidR="007E5471">
        <w:trPr>
          <w:jc w:val="center"/>
        </w:trPr>
        <w:tc>
          <w:tcPr>
            <w:tcW w:w="1835" w:type="dxa"/>
            <w:vAlign w:val="center"/>
          </w:tcPr>
          <w:p w:rsidR="007E5471" w:rsidRDefault="007E547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E5471" w:rsidRDefault="00572434">
            <w:pPr>
              <w:rPr>
                <w:rFonts w:ascii="宋体"/>
                <w:b/>
                <w:color w:val="000000"/>
                <w:sz w:val="20"/>
                <w:szCs w:val="20"/>
              </w:rPr>
            </w:pPr>
            <w:r>
              <w:rPr>
                <w:rFonts w:ascii="宋体" w:hint="eastAsia"/>
                <w:b/>
                <w:color w:val="000000"/>
                <w:sz w:val="20"/>
                <w:szCs w:val="20"/>
              </w:rPr>
              <w:t>2020.9.1</w:t>
            </w:r>
          </w:p>
        </w:tc>
      </w:tr>
      <w:tr w:rsidR="007E5471">
        <w:trPr>
          <w:trHeight w:val="1709"/>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E5471" w:rsidRDefault="007E5471">
            <w:pPr>
              <w:spacing w:line="280" w:lineRule="exact"/>
              <w:jc w:val="center"/>
              <w:rPr>
                <w:rFonts w:ascii="宋体"/>
                <w:b/>
                <w:color w:val="000000"/>
                <w:sz w:val="20"/>
                <w:szCs w:val="20"/>
              </w:rPr>
            </w:pPr>
          </w:p>
        </w:tc>
        <w:tc>
          <w:tcPr>
            <w:tcW w:w="7492" w:type="dxa"/>
            <w:gridSpan w:val="5"/>
            <w:vAlign w:val="center"/>
          </w:tcPr>
          <w:p w:rsidR="007E5471" w:rsidRDefault="007E5471">
            <w:pPr>
              <w:spacing w:line="400" w:lineRule="exact"/>
              <w:rPr>
                <w:rFonts w:ascii="宋体"/>
                <w:b/>
                <w:color w:val="000000"/>
                <w:sz w:val="20"/>
                <w:szCs w:val="20"/>
                <w:u w:val="single"/>
              </w:rPr>
            </w:pPr>
            <w:bookmarkStart w:id="22" w:name="审核范围"/>
            <w:r>
              <w:rPr>
                <w:rFonts w:ascii="宋体" w:hAnsi="宋体"/>
                <w:b/>
                <w:color w:val="000000"/>
                <w:sz w:val="20"/>
                <w:szCs w:val="20"/>
              </w:rPr>
              <w:t>E：轴承配件（钢球、铜球）的销售所涉及场所的相关环境管理活动</w:t>
            </w:r>
          </w:p>
          <w:p w:rsidR="007E5471" w:rsidRDefault="007E5471">
            <w:pPr>
              <w:spacing w:line="400" w:lineRule="exact"/>
              <w:rPr>
                <w:rFonts w:ascii="宋体" w:hAnsi="宋体"/>
                <w:b/>
                <w:color w:val="000000"/>
                <w:sz w:val="20"/>
                <w:szCs w:val="20"/>
              </w:rPr>
            </w:pPr>
            <w:r>
              <w:rPr>
                <w:rFonts w:ascii="宋体" w:hAnsi="宋体"/>
                <w:b/>
                <w:color w:val="000000"/>
                <w:sz w:val="20"/>
                <w:szCs w:val="20"/>
              </w:rPr>
              <w:t>O：轴承配件（钢球、铜球）的销售所涉及场所的相关职业健康安全管理活动</w:t>
            </w:r>
            <w:bookmarkEnd w:id="22"/>
          </w:p>
        </w:tc>
      </w:tr>
      <w:tr w:rsidR="007E5471">
        <w:trPr>
          <w:trHeight w:val="446"/>
          <w:jc w:val="center"/>
        </w:trPr>
        <w:tc>
          <w:tcPr>
            <w:tcW w:w="1835" w:type="dxa"/>
            <w:vAlign w:val="center"/>
          </w:tcPr>
          <w:p w:rsidR="007E5471" w:rsidRDefault="007E547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E5471" w:rsidRDefault="007E5471">
            <w:pPr>
              <w:spacing w:line="280" w:lineRule="exact"/>
              <w:rPr>
                <w:rFonts w:ascii="宋体"/>
                <w:b/>
                <w:color w:val="000000"/>
                <w:sz w:val="20"/>
                <w:szCs w:val="20"/>
              </w:rPr>
            </w:pPr>
            <w:bookmarkStart w:id="23" w:name="专业代码"/>
            <w:r>
              <w:rPr>
                <w:rFonts w:ascii="宋体"/>
                <w:b/>
                <w:color w:val="000000"/>
                <w:sz w:val="20"/>
                <w:szCs w:val="20"/>
              </w:rPr>
              <w:t>E：29.11.04</w:t>
            </w:r>
          </w:p>
          <w:p w:rsidR="007E5471" w:rsidRDefault="007E5471">
            <w:pPr>
              <w:spacing w:line="280" w:lineRule="exact"/>
              <w:rPr>
                <w:rFonts w:ascii="宋体"/>
                <w:b/>
                <w:color w:val="000000"/>
                <w:sz w:val="20"/>
                <w:szCs w:val="20"/>
              </w:rPr>
            </w:pPr>
            <w:r>
              <w:rPr>
                <w:rFonts w:ascii="宋体"/>
                <w:b/>
                <w:color w:val="000000"/>
                <w:sz w:val="20"/>
                <w:szCs w:val="20"/>
              </w:rPr>
              <w:t>O：29.11.04</w:t>
            </w:r>
            <w:bookmarkEnd w:id="23"/>
          </w:p>
        </w:tc>
      </w:tr>
      <w:tr w:rsidR="007E5471">
        <w:trPr>
          <w:cantSplit/>
          <w:trHeight w:val="1537"/>
          <w:jc w:val="center"/>
        </w:trPr>
        <w:tc>
          <w:tcPr>
            <w:tcW w:w="1835" w:type="dxa"/>
            <w:vAlign w:val="center"/>
          </w:tcPr>
          <w:p w:rsidR="007E5471" w:rsidRDefault="007E547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72434" w:rsidRDefault="00572434">
            <w:pPr>
              <w:widowControl/>
              <w:spacing w:line="280" w:lineRule="exact"/>
              <w:jc w:val="left"/>
              <w:rPr>
                <w:rFonts w:ascii="宋体" w:hAnsi="宋体"/>
                <w:b/>
                <w:color w:val="000000" w:themeColor="text1"/>
                <w:sz w:val="20"/>
                <w:szCs w:val="20"/>
              </w:rPr>
            </w:pPr>
            <w:r>
              <w:rPr>
                <w:rFonts w:ascii="宋体" w:hAnsi="宋体" w:hint="eastAsia"/>
                <w:b/>
                <w:color w:val="000000" w:themeColor="text1"/>
                <w:sz w:val="20"/>
                <w:szCs w:val="20"/>
              </w:rPr>
              <w:t>郓城县黄集乡黄集村村西，</w:t>
            </w:r>
          </w:p>
          <w:p w:rsidR="007E5471" w:rsidRDefault="007E547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E5471" w:rsidRDefault="007E5471">
            <w:pPr>
              <w:spacing w:line="280" w:lineRule="exact"/>
              <w:rPr>
                <w:rFonts w:ascii="宋体"/>
                <w:b/>
                <w:color w:val="000000"/>
                <w:sz w:val="20"/>
                <w:szCs w:val="20"/>
              </w:rPr>
            </w:pPr>
          </w:p>
          <w:p w:rsidR="007E5471" w:rsidRDefault="007E547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E5471" w:rsidRDefault="007E5471">
            <w:pPr>
              <w:spacing w:line="280" w:lineRule="exact"/>
              <w:rPr>
                <w:rFonts w:ascii="宋体"/>
                <w:b/>
                <w:color w:val="000000"/>
                <w:sz w:val="20"/>
                <w:szCs w:val="20"/>
              </w:rPr>
            </w:pPr>
          </w:p>
        </w:tc>
      </w:tr>
    </w:tbl>
    <w:p w:rsidR="007E5471" w:rsidRDefault="007E5471">
      <w:pPr>
        <w:snapToGrid w:val="0"/>
        <w:spacing w:line="400" w:lineRule="exact"/>
        <w:rPr>
          <w:rFonts w:ascii="宋体" w:hAnsi="宋体"/>
          <w:b/>
          <w:color w:val="000000"/>
          <w:spacing w:val="-8"/>
          <w:sz w:val="26"/>
          <w:szCs w:val="26"/>
        </w:rPr>
      </w:pPr>
    </w:p>
    <w:p w:rsidR="00D46939" w:rsidRDefault="00D46939" w:rsidP="00D4693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D46939" w:rsidRDefault="00D46939" w:rsidP="00D4693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D46939" w:rsidRDefault="00D46939" w:rsidP="00D46939">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D46939" w:rsidRDefault="00D46939" w:rsidP="00D4693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D46939" w:rsidRDefault="00D46939" w:rsidP="00D46939">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D46939" w:rsidRDefault="00D46939" w:rsidP="00D4693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D46939" w:rsidRDefault="00D46939" w:rsidP="00D46939">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D46939" w:rsidRDefault="00D46939" w:rsidP="00D46939">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46939" w:rsidRDefault="00D46939" w:rsidP="00D46939">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D46939" w:rsidRDefault="00D46939" w:rsidP="00D46939">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D46939" w:rsidRDefault="00D46939" w:rsidP="00D46939">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572434">
        <w:rPr>
          <w:rFonts w:ascii="宋体" w:hAnsi="宋体" w:hint="eastAsia"/>
          <w:b/>
          <w:color w:val="000000" w:themeColor="text1"/>
          <w:sz w:val="20"/>
          <w:szCs w:val="20"/>
        </w:rPr>
        <w:t>郓城县黄集乡黄集村村西</w:t>
      </w:r>
      <w:r w:rsidRPr="000553D8">
        <w:rPr>
          <w:rFonts w:ascii="宋体" w:hAnsi="宋体" w:hint="eastAsia"/>
          <w:b/>
          <w:color w:val="000000"/>
          <w:sz w:val="20"/>
          <w:szCs w:val="20"/>
          <w:u w:val="single"/>
        </w:rPr>
        <w:t>的</w:t>
      </w:r>
      <w:r w:rsidR="00572434">
        <w:rPr>
          <w:rFonts w:hint="eastAsia"/>
          <w:szCs w:val="21"/>
        </w:rPr>
        <w:t>郓城县盛隆钢球有限公司</w:t>
      </w:r>
      <w:r w:rsidRPr="000553D8">
        <w:rPr>
          <w:rFonts w:ascii="宋体" w:hAnsi="宋体" w:hint="eastAsia"/>
          <w:b/>
          <w:color w:val="000000"/>
          <w:sz w:val="20"/>
          <w:szCs w:val="20"/>
          <w:u w:val="single"/>
        </w:rPr>
        <w:t xml:space="preserve">  </w:t>
      </w:r>
      <w:r w:rsidRPr="000812F1">
        <w:rPr>
          <w:rFonts w:ascii="宋体" w:hint="eastAsia"/>
          <w:b/>
          <w:color w:val="000000"/>
          <w:sz w:val="20"/>
          <w:szCs w:val="20"/>
          <w:u w:val="single"/>
        </w:rPr>
        <w:t xml:space="preserve"> </w:t>
      </w:r>
      <w:r>
        <w:rPr>
          <w:rFonts w:ascii="宋体" w:hAnsi="宋体" w:hint="eastAsia"/>
          <w:b/>
          <w:color w:val="000000"/>
          <w:sz w:val="20"/>
          <w:szCs w:val="20"/>
        </w:rPr>
        <w:t xml:space="preserve">                                                     </w:t>
      </w:r>
    </w:p>
    <w:p w:rsidR="00D46939" w:rsidRDefault="00D46939" w:rsidP="00D46939">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D46939" w:rsidRDefault="00D46939" w:rsidP="00D4693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D46939" w:rsidTr="002B58E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1、内外部环境</w:t>
            </w:r>
          </w:p>
        </w:tc>
      </w:tr>
      <w:tr w:rsidR="00D46939" w:rsidTr="002B58E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46939" w:rsidTr="002B58E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D46939" w:rsidTr="002B58E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4、方针</w:t>
            </w:r>
          </w:p>
        </w:tc>
      </w:tr>
      <w:tr w:rsidR="00D46939" w:rsidTr="002B58EF">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hAnsi="宋体"/>
                <w:color w:val="000000"/>
                <w:spacing w:val="-10"/>
                <w:sz w:val="20"/>
                <w:szCs w:val="20"/>
              </w:rPr>
            </w:pPr>
            <w:r>
              <w:rPr>
                <w:rFonts w:ascii="宋体" w:hAnsi="宋体" w:hint="eastAsia"/>
                <w:color w:val="000000"/>
                <w:spacing w:val="-10"/>
                <w:sz w:val="20"/>
                <w:szCs w:val="20"/>
              </w:rPr>
              <w:t>职业健康</w:t>
            </w:r>
          </w:p>
          <w:p w:rsidR="00D46939" w:rsidRDefault="00D46939" w:rsidP="002B58E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□否</w:t>
            </w:r>
          </w:p>
        </w:tc>
      </w:tr>
      <w:tr w:rsidR="00D46939" w:rsidTr="002B58E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5、风险和机遇</w:t>
            </w:r>
          </w:p>
        </w:tc>
      </w:tr>
      <w:tr w:rsidR="00D46939" w:rsidTr="002B58E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□否</w:t>
            </w:r>
          </w:p>
        </w:tc>
      </w:tr>
      <w:tr w:rsidR="00D46939" w:rsidTr="002B58E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□否</w:t>
            </w:r>
          </w:p>
        </w:tc>
      </w:tr>
      <w:tr w:rsidR="00D46939" w:rsidTr="002B58E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2、目标</w:t>
            </w:r>
          </w:p>
        </w:tc>
      </w:tr>
      <w:tr w:rsidR="00D46939" w:rsidTr="002B58E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否</w:t>
            </w:r>
          </w:p>
        </w:tc>
      </w:tr>
      <w:tr w:rsidR="00D46939" w:rsidTr="002B58E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D46939" w:rsidRDefault="00D46939" w:rsidP="002B58EF">
            <w:pPr>
              <w:jc w:val="center"/>
              <w:rPr>
                <w:rFonts w:ascii="宋体"/>
                <w:color w:val="000000"/>
                <w:sz w:val="20"/>
                <w:szCs w:val="20"/>
              </w:rPr>
            </w:pPr>
            <w:r>
              <w:rPr>
                <w:rFonts w:ascii="宋体" w:hAnsi="宋体" w:hint="eastAsia"/>
                <w:color w:val="000000"/>
                <w:sz w:val="20"/>
                <w:szCs w:val="20"/>
              </w:rPr>
              <w:t>环境目标</w:t>
            </w:r>
          </w:p>
          <w:p w:rsidR="00D46939" w:rsidRDefault="00D46939" w:rsidP="002B58EF">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D46939" w:rsidRDefault="00D46939" w:rsidP="002B58EF">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D46939" w:rsidRDefault="00D46939" w:rsidP="002B58EF">
            <w:pPr>
              <w:rPr>
                <w:rFonts w:ascii="宋体"/>
                <w:b/>
                <w:color w:val="000000"/>
                <w:sz w:val="20"/>
                <w:szCs w:val="20"/>
              </w:rPr>
            </w:pPr>
          </w:p>
        </w:tc>
      </w:tr>
      <w:tr w:rsidR="00D46939" w:rsidTr="002B58EF">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6939" w:rsidTr="002B58EF">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pacing w:val="-10"/>
                <w:sz w:val="20"/>
                <w:szCs w:val="20"/>
              </w:rPr>
            </w:pPr>
            <w:r>
              <w:rPr>
                <w:rFonts w:ascii="宋体" w:hAnsi="宋体" w:hint="eastAsia"/>
                <w:b/>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D46939" w:rsidRDefault="00D46939" w:rsidP="002B58EF">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D46939" w:rsidRDefault="00D46939" w:rsidP="002B58EF">
            <w:pPr>
              <w:rPr>
                <w:rFonts w:ascii="宋体"/>
                <w:b/>
                <w:color w:val="000000"/>
                <w:sz w:val="20"/>
                <w:szCs w:val="20"/>
              </w:rPr>
            </w:pPr>
          </w:p>
        </w:tc>
      </w:tr>
      <w:tr w:rsidR="00D46939" w:rsidTr="002B58E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5、过程识别（QMS）</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□不合理</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6、环境因素识别与评价（EMS）</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lastRenderedPageBreak/>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6939" w:rsidTr="002B58EF">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□否</w:t>
            </w:r>
          </w:p>
        </w:tc>
      </w:tr>
      <w:tr w:rsidR="00D46939" w:rsidTr="002B58E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46939" w:rsidRDefault="00D46939" w:rsidP="00D46939">
      <w:pPr>
        <w:pStyle w:val="a5"/>
        <w:pBdr>
          <w:bottom w:val="none" w:sz="0" w:space="0" w:color="auto"/>
        </w:pBdr>
        <w:ind w:right="600"/>
        <w:jc w:val="both"/>
        <w:rPr>
          <w:color w:val="000000"/>
          <w:sz w:val="32"/>
          <w:szCs w:val="32"/>
        </w:rPr>
      </w:pPr>
    </w:p>
    <w:p w:rsidR="00D46939" w:rsidRDefault="00D46939" w:rsidP="00D4693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46939" w:rsidTr="002B58EF">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D46939" w:rsidTr="002B58EF">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72434" w:rsidRDefault="00D46939" w:rsidP="00572434">
            <w:pPr>
              <w:rPr>
                <w:rFonts w:ascii="宋体"/>
                <w:b/>
                <w:color w:val="000000"/>
                <w:sz w:val="20"/>
                <w:szCs w:val="20"/>
              </w:rPr>
            </w:pPr>
            <w:r>
              <w:rPr>
                <w:rFonts w:ascii="宋体" w:hAnsi="宋体" w:hint="eastAsia"/>
                <w:b/>
                <w:color w:val="000000"/>
                <w:sz w:val="20"/>
                <w:szCs w:val="20"/>
              </w:rPr>
              <w:t>服务：</w:t>
            </w:r>
            <w:r w:rsidR="00572434">
              <w:rPr>
                <w:rFonts w:ascii="宋体" w:hAnsi="宋体" w:hint="eastAsia"/>
                <w:szCs w:val="21"/>
              </w:rPr>
              <w:t>轴承配件（钢球、铜球）的销售</w:t>
            </w:r>
          </w:p>
          <w:p w:rsidR="00D46939" w:rsidRDefault="00D46939" w:rsidP="00572434">
            <w:pPr>
              <w:tabs>
                <w:tab w:val="left" w:pos="360"/>
              </w:tabs>
              <w:ind w:left="360" w:hanging="360"/>
              <w:rPr>
                <w:rFonts w:ascii="宋体"/>
                <w:b/>
                <w:color w:val="000000"/>
                <w:sz w:val="20"/>
                <w:szCs w:val="20"/>
              </w:rPr>
            </w:pPr>
          </w:p>
        </w:tc>
      </w:tr>
      <w:tr w:rsidR="00D46939" w:rsidTr="002B58EF">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D46939" w:rsidRDefault="00D46939" w:rsidP="00D4693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D46939" w:rsidRDefault="00D46939" w:rsidP="00D4693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D46939" w:rsidRDefault="00D46939" w:rsidP="00D4693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D46939" w:rsidRDefault="00D46939" w:rsidP="00D4693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D46939" w:rsidRDefault="00D46939" w:rsidP="00D4693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D46939" w:rsidRDefault="00D46939" w:rsidP="002B58EF">
            <w:pPr>
              <w:tabs>
                <w:tab w:val="left" w:pos="360"/>
              </w:tabs>
              <w:rPr>
                <w:rFonts w:ascii="宋体"/>
                <w:b/>
                <w:color w:val="000000"/>
                <w:sz w:val="20"/>
                <w:szCs w:val="20"/>
              </w:rPr>
            </w:pPr>
          </w:p>
        </w:tc>
      </w:tr>
      <w:tr w:rsidR="00D46939" w:rsidTr="002B58EF">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46939" w:rsidTr="002B58EF">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D46939" w:rsidRDefault="00D46939" w:rsidP="002B58EF">
            <w:pPr>
              <w:tabs>
                <w:tab w:val="left" w:pos="360"/>
              </w:tabs>
              <w:rPr>
                <w:rFonts w:ascii="宋体"/>
                <w:color w:val="000000"/>
                <w:sz w:val="20"/>
                <w:szCs w:val="20"/>
              </w:rPr>
            </w:pPr>
            <w:r>
              <w:rPr>
                <w:rFonts w:ascii="宋体" w:hint="eastAsia"/>
                <w:color w:val="000000"/>
                <w:sz w:val="20"/>
                <w:szCs w:val="20"/>
              </w:rPr>
              <w:t>无</w:t>
            </w:r>
          </w:p>
        </w:tc>
      </w:tr>
      <w:tr w:rsidR="00D46939" w:rsidTr="002B58EF">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D46939" w:rsidRDefault="00D46939" w:rsidP="002B58EF">
            <w:pPr>
              <w:tabs>
                <w:tab w:val="left" w:pos="360"/>
              </w:tabs>
              <w:rPr>
                <w:rFonts w:ascii="宋体"/>
                <w:color w:val="000000"/>
                <w:sz w:val="20"/>
                <w:szCs w:val="20"/>
              </w:rPr>
            </w:pPr>
            <w:r>
              <w:rPr>
                <w:rFonts w:ascii="宋体" w:hint="eastAsia"/>
                <w:color w:val="000000"/>
                <w:sz w:val="20"/>
                <w:szCs w:val="20"/>
              </w:rPr>
              <w:t>无</w:t>
            </w:r>
          </w:p>
        </w:tc>
      </w:tr>
      <w:tr w:rsidR="00D46939" w:rsidTr="002B58EF">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D46939" w:rsidRDefault="00D46939" w:rsidP="002B58EF">
            <w:pPr>
              <w:tabs>
                <w:tab w:val="left" w:pos="360"/>
              </w:tabs>
              <w:ind w:left="360" w:hanging="360"/>
              <w:rPr>
                <w:rFonts w:ascii="宋体"/>
                <w:color w:val="000000"/>
                <w:sz w:val="20"/>
                <w:szCs w:val="20"/>
              </w:rPr>
            </w:pPr>
            <w:r>
              <w:rPr>
                <w:rFonts w:ascii="宋体" w:hint="eastAsia"/>
                <w:color w:val="000000"/>
                <w:sz w:val="20"/>
                <w:szCs w:val="20"/>
              </w:rPr>
              <w:t>无</w:t>
            </w:r>
          </w:p>
        </w:tc>
      </w:tr>
      <w:tr w:rsidR="00D46939" w:rsidTr="002B58EF">
        <w:trPr>
          <w:trHeight w:val="450"/>
        </w:trPr>
        <w:tc>
          <w:tcPr>
            <w:tcW w:w="1984" w:type="dxa"/>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D46939" w:rsidTr="002B58EF">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D46939" w:rsidRDefault="00D46939" w:rsidP="002B58EF">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D46939" w:rsidRDefault="00D46939" w:rsidP="002B58E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4341B2">
              <w:rPr>
                <w:rFonts w:ascii="宋体" w:hAnsi="宋体" w:hint="eastAsia"/>
                <w:b/>
                <w:color w:val="000000" w:themeColor="text1"/>
                <w:sz w:val="20"/>
                <w:szCs w:val="20"/>
              </w:rPr>
              <w:t>郓城县黄集乡黄集村村西</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D46939" w:rsidRDefault="00D46939" w:rsidP="002B58E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341B2">
              <w:rPr>
                <w:rFonts w:ascii="MS Mincho" w:eastAsia="MS Mincho" w:hAnsi="MS Mincho" w:cs="MS Mincho" w:hint="eastAsia"/>
                <w:color w:val="000000"/>
                <w:spacing w:val="-10"/>
                <w:sz w:val="20"/>
                <w:szCs w:val="20"/>
              </w:rPr>
              <w:t xml:space="preserve"> </w:t>
            </w:r>
            <w:r w:rsidR="004341B2">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自建办公用房    </w:t>
            </w:r>
            <w:r w:rsidR="004341B2">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自建厂房   </w:t>
            </w:r>
            <w:r w:rsidR="004341B2">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sidR="004341B2">
              <w:rPr>
                <w:rFonts w:ascii="宋体" w:hAnsi="宋体" w:hint="eastAsia"/>
                <w:color w:val="000000"/>
                <w:spacing w:val="-10"/>
                <w:sz w:val="20"/>
                <w:szCs w:val="20"/>
              </w:rPr>
              <w:t>□</w:t>
            </w:r>
            <w:r>
              <w:rPr>
                <w:rFonts w:ascii="宋体" w:hAnsi="宋体" w:hint="eastAsia"/>
                <w:color w:val="000000"/>
                <w:spacing w:val="-10"/>
                <w:sz w:val="20"/>
                <w:szCs w:val="20"/>
              </w:rPr>
              <w:t>租用厂房</w:t>
            </w:r>
          </w:p>
          <w:p w:rsidR="00D46939" w:rsidRDefault="00D46939" w:rsidP="002B58EF">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D46939" w:rsidRDefault="00D46939" w:rsidP="002B58EF">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D46939" w:rsidRDefault="00D46939" w:rsidP="002B58E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D46939" w:rsidRDefault="00D46939" w:rsidP="002B58EF">
            <w:pPr>
              <w:tabs>
                <w:tab w:val="left" w:pos="360"/>
              </w:tabs>
              <w:ind w:left="357" w:hanging="357"/>
              <w:rPr>
                <w:rFonts w:ascii="宋体"/>
                <w:b/>
                <w:color w:val="000000"/>
                <w:sz w:val="24"/>
              </w:rPr>
            </w:pPr>
          </w:p>
        </w:tc>
      </w:tr>
    </w:tbl>
    <w:p w:rsidR="00D46939" w:rsidRDefault="00D46939" w:rsidP="00D4693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46939" w:rsidTr="002B58EF">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D46939" w:rsidTr="002B58EF">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如不一致，请简述不一致情况：</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有种产品，规格型号种    有条生产线，</w:t>
            </w:r>
          </w:p>
          <w:p w:rsidR="00D46939" w:rsidRDefault="00D46939" w:rsidP="002B58E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46939" w:rsidTr="002B58E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其他资质：</w:t>
            </w:r>
          </w:p>
        </w:tc>
      </w:tr>
      <w:tr w:rsidR="00D46939" w:rsidTr="002B58E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D46939" w:rsidRDefault="00D46939" w:rsidP="002B58E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46939" w:rsidRDefault="00D46939" w:rsidP="002B58EF">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D46939" w:rsidRDefault="00D46939" w:rsidP="002B58EF">
            <w:pPr>
              <w:rPr>
                <w:rFonts w:ascii="宋体"/>
                <w:color w:val="000000"/>
                <w:spacing w:val="-10"/>
                <w:sz w:val="20"/>
                <w:szCs w:val="20"/>
              </w:rPr>
            </w:pPr>
            <w:r>
              <w:rPr>
                <w:rFonts w:ascii="宋体" w:hAnsi="宋体" w:hint="eastAsia"/>
                <w:color w:val="000000"/>
                <w:spacing w:val="-10"/>
                <w:sz w:val="20"/>
                <w:szCs w:val="20"/>
              </w:rPr>
              <w:t>□合同：</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D46939" w:rsidRDefault="00D46939" w:rsidP="002B58E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D46939" w:rsidRDefault="00D46939" w:rsidP="002B58E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环境执行标准：</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执行标准：</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D46939" w:rsidRDefault="00D46939" w:rsidP="002B58E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46939" w:rsidRDefault="00D46939" w:rsidP="002B58E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46939" w:rsidRDefault="00D46939" w:rsidP="00D4693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D46939" w:rsidTr="002B58EF">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D46939" w:rsidTr="002B58EF">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产品生产工艺/</w:t>
            </w:r>
          </w:p>
          <w:p w:rsidR="00D46939" w:rsidRDefault="00D46939" w:rsidP="002B58EF">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D46939" w:rsidTr="002B58EF">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关键过程有：销售</w:t>
            </w:r>
          </w:p>
        </w:tc>
      </w:tr>
      <w:tr w:rsidR="00D46939" w:rsidTr="002B58EF">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针对关键过程建立的控制文件有：作业指导书</w:t>
            </w:r>
          </w:p>
        </w:tc>
      </w:tr>
      <w:tr w:rsidR="00D46939" w:rsidTr="002B58E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572434">
            <w:pPr>
              <w:rPr>
                <w:rFonts w:ascii="宋体"/>
                <w:color w:val="000000"/>
                <w:spacing w:val="-10"/>
                <w:sz w:val="20"/>
                <w:szCs w:val="20"/>
              </w:rPr>
            </w:pPr>
            <w:r>
              <w:rPr>
                <w:rFonts w:ascii="宋体" w:hAnsi="宋体" w:hint="eastAsia"/>
                <w:color w:val="000000"/>
                <w:sz w:val="20"/>
                <w:szCs w:val="20"/>
              </w:rPr>
              <w:t>需要确认过程：</w:t>
            </w:r>
            <w:r w:rsidR="00572434">
              <w:rPr>
                <w:rFonts w:ascii="宋体" w:hAnsi="宋体" w:hint="eastAsia"/>
                <w:color w:val="000000"/>
                <w:sz w:val="20"/>
                <w:szCs w:val="20"/>
              </w:rPr>
              <w:t xml:space="preserve"> 热处理</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6939" w:rsidTr="002B58E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外包过程有：</w:t>
            </w:r>
            <w:r w:rsidR="00572434">
              <w:rPr>
                <w:rFonts w:ascii="宋体" w:hAnsi="宋体" w:hint="eastAsia"/>
                <w:color w:val="000000"/>
                <w:sz w:val="20"/>
                <w:szCs w:val="20"/>
              </w:rPr>
              <w:t>热处理、运输</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572434">
              <w:rPr>
                <w:rFonts w:ascii="宋体" w:hAnsi="宋体" w:hint="eastAsia"/>
                <w:color w:val="000000"/>
                <w:sz w:val="20"/>
                <w:szCs w:val="20"/>
              </w:rPr>
              <w:t>控制程序</w:t>
            </w:r>
          </w:p>
        </w:tc>
      </w:tr>
      <w:tr w:rsidR="00D46939" w:rsidTr="002B58E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特种设备：无</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特种设备是否按规定检定            □是□否</w:t>
            </w:r>
          </w:p>
        </w:tc>
      </w:tr>
      <w:tr w:rsidR="00D46939" w:rsidTr="002B58E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主要监视和测量</w:t>
            </w:r>
          </w:p>
          <w:p w:rsidR="00D46939" w:rsidRDefault="00D46939" w:rsidP="002B58EF">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监视和测量设备（请简述主要监视和测量设备）：</w:t>
            </w:r>
          </w:p>
        </w:tc>
      </w:tr>
      <w:tr w:rsidR="00D46939" w:rsidTr="002B58E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检测设备是否满足要求              □是 □否</w:t>
            </w:r>
          </w:p>
        </w:tc>
      </w:tr>
      <w:tr w:rsidR="00D46939" w:rsidTr="002B58EF">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Ansi="宋体" w:hint="eastAsia"/>
                <w:color w:val="000000"/>
                <w:sz w:val="20"/>
                <w:szCs w:val="20"/>
              </w:rPr>
              <w:t>满足产品要求所需</w:t>
            </w:r>
          </w:p>
          <w:p w:rsidR="00D46939" w:rsidRDefault="00D46939" w:rsidP="002B58EF">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工作环境适宜。</w:t>
            </w:r>
          </w:p>
        </w:tc>
      </w:tr>
      <w:tr w:rsidR="00D46939" w:rsidTr="002B58E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重要环境因素控制情况（EMS适用）</w:t>
            </w:r>
          </w:p>
        </w:tc>
      </w:tr>
      <w:tr w:rsidR="00D46939" w:rsidTr="002B58E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重要环境因素有：固废排放、火灾等</w:t>
            </w:r>
          </w:p>
        </w:tc>
      </w:tr>
      <w:tr w:rsidR="00D46939" w:rsidTr="002B58E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针对重要环境因素建立了运行控制程序：运行控制程序</w:t>
            </w:r>
          </w:p>
        </w:tc>
      </w:tr>
      <w:tr w:rsidR="00D46939" w:rsidTr="002B58EF">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针对重要环境因素是否明确了监视和测量的要求：是</w:t>
            </w:r>
          </w:p>
        </w:tc>
      </w:tr>
      <w:tr w:rsidR="00D46939" w:rsidTr="002B58E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D46939" w:rsidTr="002B58E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应急预案有：火灾、人身伤害、触电</w:t>
            </w:r>
            <w:r w:rsidR="00572434">
              <w:rPr>
                <w:rFonts w:ascii="宋体" w:hint="eastAsia"/>
                <w:color w:val="000000"/>
                <w:sz w:val="20"/>
                <w:szCs w:val="20"/>
              </w:rPr>
              <w:t>、新冠病毒疫情传播</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不可接受风险控制情况（OHS适用）</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不可接受风险有：火灾、人身伤害、触电</w:t>
            </w:r>
            <w:r w:rsidR="00572434">
              <w:rPr>
                <w:rFonts w:ascii="宋体" w:hint="eastAsia"/>
                <w:color w:val="000000"/>
                <w:sz w:val="20"/>
                <w:szCs w:val="20"/>
              </w:rPr>
              <w:t>、新冠病毒疫情传播</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rPr>
                <w:rFonts w:ascii="宋体"/>
                <w:color w:val="000000"/>
                <w:sz w:val="20"/>
                <w:szCs w:val="20"/>
              </w:rPr>
            </w:pPr>
            <w:r>
              <w:rPr>
                <w:rFonts w:ascii="宋体" w:hint="eastAsia"/>
                <w:color w:val="000000"/>
                <w:sz w:val="20"/>
                <w:szCs w:val="20"/>
              </w:rPr>
              <w:t>针对不可接受风险建立了运行控制程序：运行控制程序</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针对不可接受风险是否明确了监视和测量的要求：</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D46939" w:rsidTr="002B58E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D46939" w:rsidRDefault="00D46939" w:rsidP="00D46939">
      <w:pPr>
        <w:spacing w:beforeLines="50" w:before="156" w:afterLines="20" w:after="62" w:line="360" w:lineRule="exact"/>
        <w:ind w:firstLineChars="100" w:firstLine="217"/>
        <w:rPr>
          <w:rFonts w:ascii="宋体" w:hAnsi="宋体"/>
          <w:b/>
          <w:color w:val="000000"/>
          <w:spacing w:val="-2"/>
          <w:sz w:val="22"/>
          <w:szCs w:val="22"/>
        </w:rPr>
      </w:pPr>
    </w:p>
    <w:p w:rsidR="00D46939" w:rsidRDefault="00D46939" w:rsidP="00D4693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46939" w:rsidTr="002B58EF">
        <w:trPr>
          <w:trHeight w:val="815"/>
        </w:trPr>
        <w:tc>
          <w:tcPr>
            <w:tcW w:w="9497" w:type="dxa"/>
            <w:tcBorders>
              <w:top w:val="single" w:sz="4" w:space="0" w:color="auto"/>
              <w:left w:val="single" w:sz="4" w:space="0" w:color="auto"/>
              <w:bottom w:val="single" w:sz="4" w:space="0" w:color="auto"/>
              <w:right w:val="single" w:sz="4" w:space="0" w:color="auto"/>
            </w:tcBorders>
          </w:tcPr>
          <w:p w:rsidR="00D46939" w:rsidRDefault="00D46939" w:rsidP="002B58E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D46939" w:rsidRDefault="00D46939" w:rsidP="002B58EF">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w:t>
            </w:r>
            <w:r w:rsidR="00572434">
              <w:rPr>
                <w:rFonts w:ascii="宋体" w:hint="eastAsia"/>
                <w:color w:val="000000"/>
                <w:sz w:val="20"/>
                <w:szCs w:val="20"/>
                <w:u w:val="single"/>
              </w:rPr>
              <w:t>15</w:t>
            </w:r>
            <w:r>
              <w:rPr>
                <w:rFonts w:ascii="宋体" w:hint="eastAsia"/>
                <w:color w:val="000000"/>
                <w:sz w:val="20"/>
                <w:szCs w:val="20"/>
                <w:u w:val="single"/>
              </w:rPr>
              <w:t xml:space="preserve">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D46939" w:rsidRDefault="00D46939" w:rsidP="002B58EF">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sidR="00572434">
              <w:rPr>
                <w:rFonts w:ascii="宋体" w:hint="eastAsia"/>
                <w:color w:val="000000"/>
                <w:sz w:val="20"/>
                <w:szCs w:val="20"/>
                <w:u w:val="single"/>
              </w:rPr>
              <w:t xml:space="preserve"> </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D46939" w:rsidRDefault="00D46939" w:rsidP="002B58EF">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D46939" w:rsidRDefault="00D46939" w:rsidP="002B58EF">
            <w:pPr>
              <w:spacing w:line="260" w:lineRule="exact"/>
              <w:rPr>
                <w:rFonts w:ascii="宋体"/>
                <w:b/>
                <w:color w:val="000000"/>
                <w:szCs w:val="21"/>
              </w:rPr>
            </w:pPr>
            <w:r>
              <w:rPr>
                <w:rFonts w:ascii="宋体" w:hAnsi="宋体" w:hint="eastAsia"/>
                <w:b/>
                <w:color w:val="000000"/>
                <w:szCs w:val="21"/>
              </w:rPr>
              <w:t xml:space="preserve">▲依据场所分布、距离;   </w:t>
            </w:r>
          </w:p>
          <w:p w:rsidR="00D46939" w:rsidRDefault="00D46939" w:rsidP="002B58EF">
            <w:pPr>
              <w:spacing w:line="260" w:lineRule="exact"/>
              <w:rPr>
                <w:rFonts w:ascii="宋体"/>
                <w:b/>
                <w:color w:val="000000"/>
                <w:szCs w:val="21"/>
              </w:rPr>
            </w:pPr>
          </w:p>
          <w:p w:rsidR="00D46939" w:rsidRDefault="00D46939" w:rsidP="002B58EF">
            <w:pPr>
              <w:spacing w:line="260" w:lineRule="exact"/>
              <w:rPr>
                <w:rFonts w:ascii="宋体"/>
                <w:b/>
                <w:color w:val="000000"/>
                <w:szCs w:val="21"/>
              </w:rPr>
            </w:pPr>
          </w:p>
          <w:p w:rsidR="00D46939" w:rsidRDefault="00D46939" w:rsidP="002B58E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D46939" w:rsidRDefault="00D46939" w:rsidP="002B58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D46939" w:rsidRDefault="00D46939" w:rsidP="002B58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46939" w:rsidTr="002B58EF">
        <w:trPr>
          <w:trHeight w:val="613"/>
        </w:trPr>
        <w:tc>
          <w:tcPr>
            <w:tcW w:w="9497" w:type="dxa"/>
            <w:tcBorders>
              <w:top w:val="single" w:sz="4" w:space="0" w:color="auto"/>
              <w:left w:val="single" w:sz="4" w:space="0" w:color="auto"/>
              <w:bottom w:val="single" w:sz="4" w:space="0" w:color="auto"/>
              <w:right w:val="single" w:sz="4" w:space="0" w:color="auto"/>
            </w:tcBorders>
          </w:tcPr>
          <w:p w:rsidR="00D46939" w:rsidRDefault="00D46939" w:rsidP="002B58EF">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D46939" w:rsidRDefault="00D46939" w:rsidP="002B58EF">
            <w:pPr>
              <w:spacing w:line="260" w:lineRule="exact"/>
              <w:rPr>
                <w:rFonts w:ascii="宋体"/>
                <w:b/>
                <w:color w:val="000000"/>
                <w:szCs w:val="21"/>
              </w:rPr>
            </w:pPr>
          </w:p>
          <w:p w:rsidR="00D46939" w:rsidRDefault="00D46939" w:rsidP="002B58E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D46939" w:rsidRDefault="00D46939" w:rsidP="002B58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46939" w:rsidRDefault="00D46939" w:rsidP="002B58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D46939" w:rsidRDefault="00D46939" w:rsidP="00D4693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46939" w:rsidTr="002B58EF">
        <w:trPr>
          <w:trHeight w:val="1985"/>
        </w:trPr>
        <w:tc>
          <w:tcPr>
            <w:tcW w:w="9497" w:type="dxa"/>
            <w:tcBorders>
              <w:top w:val="single" w:sz="4" w:space="0" w:color="auto"/>
              <w:left w:val="single" w:sz="4" w:space="0" w:color="auto"/>
              <w:bottom w:val="single" w:sz="4" w:space="0" w:color="auto"/>
              <w:right w:val="single" w:sz="4" w:space="0" w:color="auto"/>
            </w:tcBorders>
            <w:hideMark/>
          </w:tcPr>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D46939" w:rsidTr="002B58EF">
        <w:trPr>
          <w:trHeight w:val="1425"/>
        </w:trPr>
        <w:tc>
          <w:tcPr>
            <w:tcW w:w="9497"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重点审核场所：办公室</w:t>
            </w:r>
          </w:p>
          <w:p w:rsidR="00D46939" w:rsidRDefault="00D46939" w:rsidP="002B58EF">
            <w:pPr>
              <w:spacing w:line="260" w:lineRule="exact"/>
              <w:rPr>
                <w:rFonts w:ascii="宋体"/>
                <w:b/>
                <w:color w:val="000000"/>
                <w:sz w:val="20"/>
                <w:szCs w:val="20"/>
              </w:rPr>
            </w:pPr>
          </w:p>
        </w:tc>
      </w:tr>
      <w:tr w:rsidR="00D46939" w:rsidTr="002B58EF">
        <w:trPr>
          <w:trHeight w:val="720"/>
        </w:trPr>
        <w:tc>
          <w:tcPr>
            <w:tcW w:w="9497"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46939" w:rsidRDefault="00D46939" w:rsidP="002B58E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重点审核场所：办公室</w:t>
            </w:r>
          </w:p>
          <w:p w:rsidR="00D46939" w:rsidRDefault="00D46939" w:rsidP="002B58EF">
            <w:pPr>
              <w:spacing w:line="260" w:lineRule="exact"/>
              <w:rPr>
                <w:rFonts w:ascii="宋体"/>
                <w:b/>
                <w:color w:val="000000"/>
                <w:sz w:val="20"/>
                <w:szCs w:val="20"/>
              </w:rPr>
            </w:pPr>
          </w:p>
        </w:tc>
      </w:tr>
    </w:tbl>
    <w:p w:rsidR="00D46939" w:rsidRDefault="00D46939" w:rsidP="00D46939">
      <w:pPr>
        <w:spacing w:line="200" w:lineRule="exact"/>
        <w:rPr>
          <w:rFonts w:ascii="宋体"/>
          <w:b/>
          <w:color w:val="000000"/>
          <w:sz w:val="26"/>
          <w:szCs w:val="26"/>
        </w:rPr>
      </w:pPr>
    </w:p>
    <w:p w:rsidR="00D46939" w:rsidRDefault="00D46939" w:rsidP="00D46939">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46939" w:rsidTr="002B58EF">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 xml:space="preserve"> 202</w:t>
            </w:r>
            <w:r w:rsidR="00572434">
              <w:rPr>
                <w:rFonts w:ascii="宋体" w:hAnsi="宋体" w:hint="eastAsia"/>
                <w:b/>
                <w:color w:val="000000"/>
                <w:sz w:val="20"/>
                <w:szCs w:val="20"/>
              </w:rPr>
              <w:t>1</w:t>
            </w:r>
            <w:r>
              <w:rPr>
                <w:rFonts w:ascii="宋体" w:hAnsi="宋体" w:hint="eastAsia"/>
                <w:b/>
                <w:color w:val="000000"/>
                <w:sz w:val="20"/>
                <w:szCs w:val="20"/>
              </w:rPr>
              <w:t>.</w:t>
            </w:r>
            <w:r w:rsidR="00572434">
              <w:rPr>
                <w:rFonts w:ascii="宋体" w:hAnsi="宋体" w:hint="eastAsia"/>
                <w:b/>
                <w:color w:val="000000"/>
                <w:sz w:val="20"/>
                <w:szCs w:val="20"/>
              </w:rPr>
              <w:t>3</w:t>
            </w:r>
            <w:r>
              <w:rPr>
                <w:rFonts w:ascii="宋体" w:hAnsi="宋体" w:hint="eastAsia"/>
                <w:b/>
                <w:color w:val="000000"/>
                <w:sz w:val="20"/>
                <w:szCs w:val="20"/>
              </w:rPr>
              <w:t>.</w:t>
            </w:r>
            <w:r w:rsidR="00572434">
              <w:rPr>
                <w:rFonts w:ascii="宋体" w:hAnsi="宋体" w:hint="eastAsia"/>
                <w:b/>
                <w:color w:val="000000"/>
                <w:sz w:val="20"/>
                <w:szCs w:val="20"/>
              </w:rPr>
              <w:t>4</w:t>
            </w:r>
            <w:r>
              <w:rPr>
                <w:rFonts w:ascii="宋体" w:hAnsi="宋体" w:hint="eastAsia"/>
                <w:b/>
                <w:color w:val="000000"/>
                <w:sz w:val="20"/>
                <w:szCs w:val="20"/>
              </w:rPr>
              <w:t>---</w:t>
            </w:r>
            <w:r w:rsidR="00572434">
              <w:rPr>
                <w:rFonts w:ascii="宋体" w:hAnsi="宋体" w:hint="eastAsia"/>
                <w:b/>
                <w:color w:val="000000"/>
                <w:sz w:val="20"/>
                <w:szCs w:val="20"/>
              </w:rPr>
              <w:t>3</w:t>
            </w:r>
            <w:r>
              <w:rPr>
                <w:rFonts w:ascii="宋体" w:hAnsi="宋体" w:hint="eastAsia"/>
                <w:b/>
                <w:color w:val="000000"/>
                <w:sz w:val="20"/>
                <w:szCs w:val="20"/>
              </w:rPr>
              <w:t>.</w:t>
            </w:r>
            <w:r w:rsidR="00572434">
              <w:rPr>
                <w:rFonts w:ascii="宋体" w:hAnsi="宋体" w:hint="eastAsia"/>
                <w:b/>
                <w:color w:val="000000"/>
                <w:sz w:val="20"/>
                <w:szCs w:val="20"/>
              </w:rPr>
              <w:t>5</w:t>
            </w:r>
            <w:r>
              <w:rPr>
                <w:rFonts w:ascii="宋体" w:hAnsi="宋体" w:hint="eastAsia"/>
                <w:b/>
                <w:color w:val="000000"/>
                <w:sz w:val="20"/>
                <w:szCs w:val="20"/>
              </w:rPr>
              <w:t>日内审。</w:t>
            </w:r>
          </w:p>
          <w:p w:rsidR="00D46939" w:rsidRDefault="00D46939" w:rsidP="002B58EF">
            <w:pPr>
              <w:spacing w:line="260" w:lineRule="exact"/>
              <w:rPr>
                <w:rFonts w:ascii="宋体" w:hAnsi="宋体"/>
                <w:b/>
                <w:color w:val="000000"/>
                <w:sz w:val="20"/>
                <w:szCs w:val="20"/>
              </w:rPr>
            </w:pPr>
          </w:p>
        </w:tc>
      </w:tr>
      <w:tr w:rsidR="00D46939" w:rsidTr="002B58EF">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D46939" w:rsidRDefault="00D46939" w:rsidP="002B58E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D46939" w:rsidTr="002B58E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46939" w:rsidRDefault="00D46939" w:rsidP="002B58E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D46939" w:rsidRDefault="00D46939" w:rsidP="002B58EF">
            <w:pPr>
              <w:spacing w:line="260" w:lineRule="exact"/>
              <w:ind w:firstLineChars="200" w:firstLine="402"/>
              <w:rPr>
                <w:rFonts w:ascii="宋体"/>
                <w:b/>
                <w:color w:val="000000"/>
                <w:sz w:val="20"/>
                <w:szCs w:val="20"/>
              </w:rPr>
            </w:pPr>
          </w:p>
        </w:tc>
      </w:tr>
      <w:tr w:rsidR="00D46939" w:rsidTr="002B58EF">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D46939" w:rsidRDefault="00D46939" w:rsidP="0057243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572434">
              <w:rPr>
                <w:rFonts w:ascii="宋体" w:hAnsi="宋体" w:hint="eastAsia"/>
                <w:b/>
                <w:color w:val="000000"/>
                <w:sz w:val="20"/>
                <w:szCs w:val="20"/>
              </w:rPr>
              <w:t>1</w:t>
            </w:r>
            <w:r>
              <w:rPr>
                <w:rFonts w:ascii="宋体" w:hAnsi="宋体" w:hint="eastAsia"/>
                <w:b/>
                <w:color w:val="000000"/>
                <w:sz w:val="20"/>
                <w:szCs w:val="20"/>
              </w:rPr>
              <w:t>.</w:t>
            </w:r>
            <w:r w:rsidR="00572434">
              <w:rPr>
                <w:rFonts w:ascii="宋体" w:hAnsi="宋体" w:hint="eastAsia"/>
                <w:b/>
                <w:color w:val="000000"/>
                <w:sz w:val="20"/>
                <w:szCs w:val="20"/>
              </w:rPr>
              <w:t>3</w:t>
            </w:r>
            <w:r>
              <w:rPr>
                <w:rFonts w:ascii="宋体" w:hAnsi="宋体" w:hint="eastAsia"/>
                <w:b/>
                <w:color w:val="000000"/>
                <w:sz w:val="20"/>
                <w:szCs w:val="20"/>
              </w:rPr>
              <w:t>.3</w:t>
            </w:r>
            <w:r w:rsidR="00572434">
              <w:rPr>
                <w:rFonts w:ascii="宋体" w:hAnsi="宋体" w:hint="eastAsia"/>
                <w:b/>
                <w:color w:val="000000"/>
                <w:sz w:val="20"/>
                <w:szCs w:val="20"/>
              </w:rPr>
              <w:t>0日</w:t>
            </w:r>
            <w:r>
              <w:rPr>
                <w:rFonts w:ascii="宋体" w:hAnsi="宋体" w:hint="eastAsia"/>
                <w:b/>
                <w:color w:val="000000"/>
                <w:sz w:val="20"/>
                <w:szCs w:val="20"/>
              </w:rPr>
              <w:t>管理评审。</w:t>
            </w:r>
          </w:p>
        </w:tc>
      </w:tr>
      <w:tr w:rsidR="00D46939" w:rsidTr="002B58E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D46939" w:rsidRDefault="00D46939" w:rsidP="002B58E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D46939" w:rsidRDefault="00D46939" w:rsidP="002B58EF">
            <w:pPr>
              <w:spacing w:line="260" w:lineRule="exact"/>
              <w:ind w:firstLineChars="100" w:firstLine="201"/>
              <w:rPr>
                <w:rFonts w:ascii="宋体" w:hAnsi="宋体"/>
                <w:b/>
                <w:color w:val="000000"/>
                <w:sz w:val="20"/>
                <w:szCs w:val="20"/>
              </w:rPr>
            </w:pPr>
          </w:p>
        </w:tc>
      </w:tr>
      <w:tr w:rsidR="00D46939" w:rsidTr="002B58E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D46939" w:rsidRDefault="00D46939" w:rsidP="002B58E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D46939" w:rsidRDefault="00D46939" w:rsidP="002B58E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D46939" w:rsidRDefault="00D46939" w:rsidP="002B58EF">
            <w:pPr>
              <w:spacing w:line="260" w:lineRule="exact"/>
              <w:rPr>
                <w:rFonts w:ascii="宋体" w:hAnsi="宋体"/>
                <w:b/>
                <w:color w:val="000000"/>
                <w:sz w:val="20"/>
                <w:szCs w:val="20"/>
              </w:rPr>
            </w:pPr>
          </w:p>
        </w:tc>
      </w:tr>
      <w:tr w:rsidR="00D46939" w:rsidTr="002B58EF">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D46939" w:rsidRDefault="00D46939" w:rsidP="002B58E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D46939" w:rsidRDefault="00D46939" w:rsidP="002B58EF">
            <w:pPr>
              <w:widowControl/>
              <w:jc w:val="left"/>
              <w:rPr>
                <w:rFonts w:ascii="宋体"/>
                <w:b/>
                <w:color w:val="000000"/>
                <w:szCs w:val="21"/>
              </w:rPr>
            </w:pPr>
            <w:r>
              <w:rPr>
                <w:rFonts w:ascii="宋体" w:hAnsi="宋体" w:hint="eastAsia"/>
                <w:b/>
                <w:color w:val="000000"/>
                <w:sz w:val="20"/>
                <w:szCs w:val="20"/>
              </w:rPr>
              <w:t>已为二阶段审核做好准备。</w:t>
            </w:r>
          </w:p>
        </w:tc>
      </w:tr>
    </w:tbl>
    <w:p w:rsidR="00D46939" w:rsidRDefault="00D46939" w:rsidP="00D46939">
      <w:pPr>
        <w:spacing w:beforeLines="50" w:before="156" w:line="360" w:lineRule="exact"/>
        <w:rPr>
          <w:rFonts w:ascii="宋体"/>
          <w:b/>
          <w:color w:val="000000"/>
          <w:sz w:val="26"/>
          <w:szCs w:val="26"/>
        </w:rPr>
      </w:pPr>
    </w:p>
    <w:p w:rsidR="00D46939" w:rsidRDefault="00D46939" w:rsidP="00D4693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D46939" w:rsidRDefault="00D46939" w:rsidP="002B58EF">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D46939" w:rsidRDefault="00D46939" w:rsidP="002B58EF">
            <w:pPr>
              <w:widowControl/>
              <w:jc w:val="left"/>
              <w:rPr>
                <w:rFonts w:ascii="宋体"/>
                <w:b/>
                <w:color w:val="000000"/>
                <w:sz w:val="20"/>
                <w:szCs w:val="20"/>
              </w:rPr>
            </w:pP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r w:rsidR="00D46939" w:rsidTr="002B58EF">
        <w:tc>
          <w:tcPr>
            <w:tcW w:w="8080"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D46939" w:rsidRDefault="00D46939" w:rsidP="002B58EF">
            <w:pPr>
              <w:rPr>
                <w:rFonts w:ascii="宋体"/>
                <w:color w:val="000000"/>
                <w:sz w:val="20"/>
                <w:szCs w:val="20"/>
              </w:rPr>
            </w:pPr>
            <w:r>
              <w:rPr>
                <w:rFonts w:ascii="宋体" w:hAnsi="宋体" w:hint="eastAsia"/>
                <w:color w:val="000000"/>
                <w:sz w:val="20"/>
                <w:szCs w:val="20"/>
              </w:rPr>
              <w:t>□否</w:t>
            </w:r>
          </w:p>
        </w:tc>
      </w:tr>
    </w:tbl>
    <w:p w:rsidR="00D46939" w:rsidRDefault="00D46939" w:rsidP="00D4693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46939" w:rsidTr="002B58EF">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D46939" w:rsidRDefault="00D46939" w:rsidP="002B58EF">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D46939" w:rsidRDefault="00D46939" w:rsidP="002B58E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D46939" w:rsidRDefault="00D46939" w:rsidP="002B58E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D46939" w:rsidRDefault="00D46939" w:rsidP="002B58E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D46939" w:rsidRDefault="00D46939" w:rsidP="002B58E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D46939" w:rsidRDefault="00D46939" w:rsidP="00D46939">
      <w:pPr>
        <w:spacing w:line="240" w:lineRule="exact"/>
        <w:rPr>
          <w:rFonts w:ascii="宋体"/>
          <w:b/>
          <w:color w:val="000000"/>
          <w:sz w:val="26"/>
          <w:szCs w:val="26"/>
        </w:rPr>
      </w:pPr>
    </w:p>
    <w:p w:rsidR="00D46939" w:rsidRDefault="00D46939" w:rsidP="00D4693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46939" w:rsidRDefault="00D46939" w:rsidP="00D46939">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D46939" w:rsidRDefault="00D46939" w:rsidP="00D4693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46939" w:rsidRDefault="00D46939" w:rsidP="00D46939">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D46939" w:rsidRDefault="00D46939" w:rsidP="00D46939">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D46939" w:rsidRDefault="00D46939" w:rsidP="00D46939">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D46939" w:rsidRDefault="00D46939" w:rsidP="00D46939">
      <w:pPr>
        <w:spacing w:beforeLines="50" w:before="156" w:afterLines="20" w:after="62" w:line="360" w:lineRule="exact"/>
        <w:ind w:firstLineChars="100" w:firstLine="210"/>
        <w:rPr>
          <w:rFonts w:ascii="宋体"/>
          <w:b/>
          <w:bCs/>
          <w:color w:val="000000"/>
          <w:sz w:val="26"/>
          <w:szCs w:val="26"/>
        </w:rPr>
      </w:pPr>
      <w:r>
        <w:rPr>
          <w:noProof/>
        </w:rPr>
        <w:lastRenderedPageBreak/>
        <w:drawing>
          <wp:anchor distT="0" distB="0" distL="114300" distR="114300" simplePos="0" relativeHeight="251659264" behindDoc="0" locked="0" layoutInCell="1" allowOverlap="1" wp14:anchorId="1EC85EC2" wp14:editId="07E7F1F3">
            <wp:simplePos x="0" y="0"/>
            <wp:positionH relativeFrom="column">
              <wp:posOffset>1797016</wp:posOffset>
            </wp:positionH>
            <wp:positionV relativeFrom="paragraph">
              <wp:posOffset>203404</wp:posOffset>
            </wp:positionV>
            <wp:extent cx="1149112" cy="5965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1200" cy="597644"/>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D46939" w:rsidRDefault="00D46939" w:rsidP="00D46939">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D46939" w:rsidRDefault="00D46939" w:rsidP="00D46939">
      <w:pPr>
        <w:spacing w:line="400" w:lineRule="exact"/>
        <w:ind w:firstLineChars="400" w:firstLine="843"/>
        <w:rPr>
          <w:rFonts w:ascii="宋体" w:hAnsi="宋体"/>
          <w:b/>
          <w:color w:val="000000"/>
        </w:rPr>
      </w:pPr>
    </w:p>
    <w:p w:rsidR="00D46939" w:rsidRDefault="00572434" w:rsidP="00572434">
      <w:pPr>
        <w:spacing w:line="400" w:lineRule="exact"/>
        <w:ind w:firstLineChars="400" w:firstLine="960"/>
        <w:rPr>
          <w:rFonts w:ascii="宋体"/>
          <w:b/>
          <w:color w:val="000000"/>
        </w:rPr>
      </w:pPr>
      <w:r>
        <w:rPr>
          <w:rFonts w:ascii="宋体" w:hAnsi="宋体" w:cs="宋体"/>
          <w:noProof/>
          <w:kern w:val="0"/>
          <w:sz w:val="24"/>
        </w:rPr>
        <w:drawing>
          <wp:anchor distT="0" distB="0" distL="114300" distR="114300" simplePos="0" relativeHeight="251661312" behindDoc="1" locked="0" layoutInCell="1" allowOverlap="1" wp14:anchorId="5D2C2551" wp14:editId="01A07550">
            <wp:simplePos x="0" y="0"/>
            <wp:positionH relativeFrom="column">
              <wp:posOffset>1794510</wp:posOffset>
            </wp:positionH>
            <wp:positionV relativeFrom="paragraph">
              <wp:posOffset>26670</wp:posOffset>
            </wp:positionV>
            <wp:extent cx="1326515" cy="5441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r w:rsidR="00D46939">
        <w:rPr>
          <w:rFonts w:ascii="宋体" w:hAnsi="宋体" w:hint="eastAsia"/>
          <w:b/>
          <w:color w:val="000000"/>
        </w:rPr>
        <w:t>审核</w:t>
      </w:r>
      <w:proofErr w:type="gramStart"/>
      <w:r w:rsidR="00D46939">
        <w:rPr>
          <w:rFonts w:ascii="宋体" w:hAnsi="宋体" w:hint="eastAsia"/>
          <w:b/>
          <w:color w:val="000000"/>
        </w:rPr>
        <w:t>组</w:t>
      </w:r>
      <w:proofErr w:type="gramEnd"/>
      <w:r w:rsidR="00D46939">
        <w:rPr>
          <w:rFonts w:ascii="宋体" w:hAnsi="宋体" w:hint="eastAsia"/>
          <w:b/>
          <w:color w:val="000000"/>
        </w:rPr>
        <w:t xml:space="preserve">组员(签名):   </w:t>
      </w:r>
    </w:p>
    <w:p w:rsidR="00D46939" w:rsidRDefault="00D46939" w:rsidP="00572434">
      <w:pPr>
        <w:spacing w:line="360" w:lineRule="exact"/>
        <w:ind w:firstLineChars="400" w:firstLine="843"/>
        <w:rPr>
          <w:rFonts w:ascii="宋体"/>
          <w:b/>
          <w:color w:val="000000"/>
        </w:rPr>
      </w:pPr>
    </w:p>
    <w:p w:rsidR="00D46939" w:rsidRDefault="00D46939" w:rsidP="00D46939">
      <w:pPr>
        <w:ind w:firstLineChars="2677" w:firstLine="5644"/>
        <w:rPr>
          <w:rFonts w:ascii="宋体" w:hAnsi="宋体"/>
          <w:b/>
          <w:color w:val="000000"/>
        </w:rPr>
      </w:pPr>
      <w:r>
        <w:rPr>
          <w:rFonts w:ascii="宋体" w:hAnsi="宋体" w:hint="eastAsia"/>
          <w:b/>
          <w:color w:val="000000"/>
        </w:rPr>
        <w:t>日期:  2021.5.15</w:t>
      </w:r>
    </w:p>
    <w:p w:rsidR="00D46939" w:rsidRDefault="00D46939" w:rsidP="00D46939">
      <w:pPr>
        <w:ind w:firstLineChars="2677" w:firstLine="6987"/>
        <w:rPr>
          <w:rFonts w:ascii="宋体"/>
          <w:b/>
          <w:color w:val="000000"/>
          <w:sz w:val="26"/>
          <w:szCs w:val="26"/>
        </w:rPr>
      </w:pPr>
    </w:p>
    <w:p w:rsidR="00D46939" w:rsidRDefault="00D46939" w:rsidP="00D4693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46939" w:rsidRDefault="00D46939" w:rsidP="00D46939">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D46939" w:rsidRDefault="00D46939" w:rsidP="00D46939">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D46939" w:rsidRDefault="00D46939" w:rsidP="00D46939">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D46939" w:rsidRDefault="00D46939" w:rsidP="00D46939">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D46939" w:rsidRDefault="00D46939" w:rsidP="00D46939">
      <w:pPr>
        <w:spacing w:line="240" w:lineRule="exact"/>
        <w:rPr>
          <w:rFonts w:ascii="宋体"/>
          <w:b/>
          <w:bCs/>
          <w:color w:val="000000"/>
          <w:sz w:val="26"/>
          <w:szCs w:val="26"/>
        </w:rPr>
      </w:pPr>
    </w:p>
    <w:p w:rsidR="00D46939" w:rsidRDefault="00D46939" w:rsidP="00D4693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D46939" w:rsidRDefault="00D46939" w:rsidP="00D4693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D46939" w:rsidRDefault="00D46939" w:rsidP="00D46939">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D46939" w:rsidRDefault="00D46939" w:rsidP="00D46939">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D46939" w:rsidRDefault="00D46939" w:rsidP="00D46939">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D46939" w:rsidRDefault="00D46939" w:rsidP="00D46939">
      <w:pPr>
        <w:snapToGrid w:val="0"/>
        <w:spacing w:line="400" w:lineRule="exact"/>
        <w:rPr>
          <w:rFonts w:eastAsia="隶书"/>
          <w:color w:val="000000"/>
          <w:sz w:val="32"/>
          <w:szCs w:val="32"/>
        </w:rPr>
      </w:pPr>
      <w:r>
        <w:rPr>
          <w:rFonts w:eastAsia="隶书" w:hint="eastAsia"/>
          <w:color w:val="000000"/>
          <w:szCs w:val="21"/>
        </w:rPr>
        <w:t>附</w:t>
      </w:r>
    </w:p>
    <w:p w:rsidR="00D46939" w:rsidRDefault="00D46939" w:rsidP="00D4693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D46939" w:rsidRDefault="00D46939" w:rsidP="00D4693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郓城县盛隆钢球有限公司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D46939" w:rsidTr="002B58EF">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D46939" w:rsidRDefault="00D46939" w:rsidP="002B58EF">
            <w:pPr>
              <w:snapToGrid w:val="0"/>
              <w:spacing w:line="280" w:lineRule="exact"/>
              <w:jc w:val="center"/>
              <w:rPr>
                <w:b/>
                <w:bCs/>
                <w:color w:val="000000"/>
                <w:sz w:val="12"/>
                <w:szCs w:val="12"/>
              </w:rPr>
            </w:pPr>
            <w:r>
              <w:rPr>
                <w:rFonts w:hint="eastAsia"/>
                <w:b/>
                <w:bCs/>
                <w:color w:val="000000"/>
                <w:sz w:val="22"/>
                <w:szCs w:val="22"/>
              </w:rPr>
              <w:t>对应的标准条款</w:t>
            </w:r>
          </w:p>
        </w:tc>
      </w:tr>
      <w:tr w:rsidR="00D46939" w:rsidTr="004341B2">
        <w:trPr>
          <w:trHeight w:val="4577"/>
        </w:trPr>
        <w:tc>
          <w:tcPr>
            <w:tcW w:w="948" w:type="dxa"/>
            <w:tcBorders>
              <w:top w:val="single" w:sz="4" w:space="0" w:color="auto"/>
              <w:left w:val="single" w:sz="4" w:space="0" w:color="auto"/>
              <w:bottom w:val="single" w:sz="4" w:space="0" w:color="auto"/>
              <w:right w:val="single" w:sz="4" w:space="0" w:color="auto"/>
            </w:tcBorders>
            <w:hideMark/>
          </w:tcPr>
          <w:p w:rsidR="00D46939" w:rsidRDefault="00D46939" w:rsidP="002B58E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D46939" w:rsidRDefault="00D46939" w:rsidP="002B58E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无</w:t>
            </w:r>
          </w:p>
        </w:tc>
        <w:tc>
          <w:tcPr>
            <w:tcW w:w="1688" w:type="dxa"/>
            <w:tcBorders>
              <w:top w:val="single" w:sz="4" w:space="0" w:color="auto"/>
              <w:left w:val="single" w:sz="4" w:space="0" w:color="auto"/>
              <w:bottom w:val="single" w:sz="4" w:space="0" w:color="auto"/>
              <w:right w:val="single" w:sz="4" w:space="0" w:color="auto"/>
            </w:tcBorders>
          </w:tcPr>
          <w:p w:rsidR="00D46939" w:rsidRDefault="00D46939" w:rsidP="002B58EF">
            <w:pPr>
              <w:pStyle w:val="a5"/>
              <w:pBdr>
                <w:bottom w:val="none" w:sz="0" w:space="0" w:color="auto"/>
              </w:pBdr>
              <w:ind w:right="600"/>
              <w:jc w:val="left"/>
              <w:rPr>
                <w:color w:val="000000"/>
                <w:sz w:val="24"/>
                <w:szCs w:val="24"/>
              </w:rPr>
            </w:pPr>
          </w:p>
        </w:tc>
        <w:tc>
          <w:tcPr>
            <w:tcW w:w="1811" w:type="dxa"/>
            <w:tcBorders>
              <w:top w:val="single" w:sz="4" w:space="0" w:color="auto"/>
              <w:left w:val="single" w:sz="4" w:space="0" w:color="auto"/>
              <w:bottom w:val="single" w:sz="4" w:space="0" w:color="auto"/>
              <w:right w:val="single" w:sz="4" w:space="0" w:color="auto"/>
            </w:tcBorders>
          </w:tcPr>
          <w:p w:rsidR="00D46939" w:rsidRDefault="00D46939" w:rsidP="002B58EF">
            <w:pPr>
              <w:pStyle w:val="a5"/>
              <w:pBdr>
                <w:bottom w:val="none" w:sz="0" w:space="0" w:color="auto"/>
              </w:pBdr>
              <w:ind w:right="600"/>
              <w:jc w:val="left"/>
              <w:rPr>
                <w:color w:val="000000"/>
                <w:sz w:val="32"/>
                <w:szCs w:val="32"/>
              </w:rPr>
            </w:pPr>
          </w:p>
        </w:tc>
      </w:tr>
      <w:tr w:rsidR="00D46939" w:rsidTr="002B58EF">
        <w:tc>
          <w:tcPr>
            <w:tcW w:w="10128" w:type="dxa"/>
            <w:gridSpan w:val="4"/>
            <w:tcBorders>
              <w:top w:val="single" w:sz="4" w:space="0" w:color="auto"/>
              <w:left w:val="single" w:sz="4" w:space="0" w:color="auto"/>
              <w:bottom w:val="single" w:sz="4" w:space="0" w:color="auto"/>
              <w:right w:val="single" w:sz="4" w:space="0" w:color="auto"/>
            </w:tcBorders>
          </w:tcPr>
          <w:p w:rsidR="00D46939" w:rsidRDefault="00D46939" w:rsidP="002B58E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46939" w:rsidRDefault="00D46939" w:rsidP="002B58E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D46939" w:rsidRDefault="00D46939" w:rsidP="002B58E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46939" w:rsidRDefault="00D46939" w:rsidP="002B58E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46939" w:rsidRDefault="00D46939" w:rsidP="002B58EF">
            <w:pPr>
              <w:spacing w:line="280" w:lineRule="exact"/>
              <w:rPr>
                <w:b/>
                <w:color w:val="000000"/>
                <w:sz w:val="22"/>
                <w:szCs w:val="22"/>
              </w:rPr>
            </w:pPr>
          </w:p>
          <w:p w:rsidR="00D46939" w:rsidRDefault="00D46939" w:rsidP="002B58EF">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D46939" w:rsidRDefault="00D46939" w:rsidP="002B58EF">
            <w:pPr>
              <w:spacing w:line="280" w:lineRule="exact"/>
              <w:rPr>
                <w:b/>
                <w:color w:val="000000"/>
                <w:sz w:val="22"/>
                <w:szCs w:val="22"/>
              </w:rPr>
            </w:pPr>
          </w:p>
          <w:p w:rsidR="00D46939" w:rsidRDefault="00D46939" w:rsidP="002B58EF">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46939" w:rsidTr="002B58EF">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D46939" w:rsidRDefault="00D46939" w:rsidP="002B58EF">
            <w:pPr>
              <w:spacing w:line="280" w:lineRule="exact"/>
              <w:rPr>
                <w:b/>
                <w:color w:val="000000"/>
                <w:sz w:val="22"/>
                <w:szCs w:val="22"/>
              </w:rPr>
            </w:pPr>
          </w:p>
          <w:p w:rsidR="00D46939" w:rsidRDefault="00D46939" w:rsidP="002B58EF">
            <w:pPr>
              <w:spacing w:line="280" w:lineRule="exact"/>
              <w:rPr>
                <w:b/>
                <w:color w:val="000000"/>
                <w:sz w:val="22"/>
                <w:szCs w:val="22"/>
              </w:rPr>
            </w:pPr>
          </w:p>
          <w:p w:rsidR="00D46939" w:rsidRDefault="00D46939" w:rsidP="002B58EF">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46939" w:rsidTr="002B58EF">
        <w:tc>
          <w:tcPr>
            <w:tcW w:w="10128"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46939" w:rsidRDefault="00D46939" w:rsidP="002B58E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46939" w:rsidRDefault="00D46939" w:rsidP="002B58EF">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D46939" w:rsidRDefault="00D46939" w:rsidP="002B58EF">
            <w:pPr>
              <w:tabs>
                <w:tab w:val="left" w:pos="8740"/>
              </w:tabs>
              <w:spacing w:line="360" w:lineRule="exact"/>
              <w:rPr>
                <w:b/>
                <w:color w:val="000000"/>
                <w:sz w:val="22"/>
                <w:szCs w:val="22"/>
              </w:rPr>
            </w:pPr>
            <w:r>
              <w:rPr>
                <w:b/>
                <w:color w:val="000000"/>
                <w:spacing w:val="-10"/>
                <w:szCs w:val="21"/>
              </w:rPr>
              <w:tab/>
            </w:r>
          </w:p>
          <w:p w:rsidR="00D46939" w:rsidRDefault="00D46939" w:rsidP="002B58EF">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46939" w:rsidTr="002B58EF">
        <w:tc>
          <w:tcPr>
            <w:tcW w:w="10128" w:type="dxa"/>
            <w:gridSpan w:val="4"/>
            <w:tcBorders>
              <w:top w:val="single" w:sz="4" w:space="0" w:color="auto"/>
              <w:left w:val="single" w:sz="4" w:space="0" w:color="auto"/>
              <w:bottom w:val="single" w:sz="4" w:space="0" w:color="auto"/>
              <w:right w:val="single" w:sz="4" w:space="0" w:color="auto"/>
            </w:tcBorders>
            <w:hideMark/>
          </w:tcPr>
          <w:p w:rsidR="00D46939" w:rsidRDefault="00D46939" w:rsidP="002B58E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D46939" w:rsidRPr="008679CB" w:rsidRDefault="00D46939" w:rsidP="00D46939">
      <w:pPr>
        <w:snapToGrid w:val="0"/>
        <w:spacing w:line="400" w:lineRule="exact"/>
        <w:rPr>
          <w:rFonts w:ascii="宋体" w:hAnsi="宋体"/>
          <w:b/>
          <w:color w:val="000000"/>
          <w:spacing w:val="-8"/>
          <w:sz w:val="26"/>
          <w:szCs w:val="26"/>
        </w:rPr>
      </w:pPr>
    </w:p>
    <w:p w:rsidR="00D46939" w:rsidRDefault="00D46939" w:rsidP="00D46939">
      <w:pPr>
        <w:snapToGrid w:val="0"/>
        <w:spacing w:line="400" w:lineRule="exact"/>
        <w:rPr>
          <w:rFonts w:ascii="宋体"/>
          <w:b/>
          <w:color w:val="000000"/>
          <w:sz w:val="26"/>
          <w:szCs w:val="26"/>
        </w:rPr>
      </w:pPr>
      <w:bookmarkStart w:id="24" w:name="_GoBack"/>
      <w:bookmarkEnd w:id="24"/>
    </w:p>
    <w:sectPr w:rsidR="00D46939" w:rsidSect="007E5471">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DA" w:rsidRDefault="00B04DDA">
      <w:r>
        <w:separator/>
      </w:r>
    </w:p>
  </w:endnote>
  <w:endnote w:type="continuationSeparator" w:id="0">
    <w:p w:rsidR="00B04DDA" w:rsidRDefault="00B0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DA" w:rsidRDefault="00B04DDA">
      <w:r>
        <w:separator/>
      </w:r>
    </w:p>
  </w:footnote>
  <w:footnote w:type="continuationSeparator" w:id="0">
    <w:p w:rsidR="00B04DDA" w:rsidRDefault="00B0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71" w:rsidRDefault="00B04DDA" w:rsidP="007E547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E5471">
      <w:rPr>
        <w:rStyle w:val="CharChar1"/>
        <w:rFonts w:hint="default"/>
      </w:rPr>
      <w:t>北京国标联合认证有限公司</w:t>
    </w:r>
    <w:r w:rsidR="007E5471">
      <w:rPr>
        <w:rStyle w:val="CharChar1"/>
        <w:rFonts w:hint="default"/>
      </w:rPr>
      <w:tab/>
    </w:r>
    <w:r w:rsidR="007E5471">
      <w:rPr>
        <w:rStyle w:val="CharChar1"/>
        <w:rFonts w:hint="default"/>
      </w:rPr>
      <w:tab/>
    </w:r>
    <w:r w:rsidR="007E5471">
      <w:rPr>
        <w:rStyle w:val="CharChar1"/>
        <w:rFonts w:hint="default"/>
      </w:rPr>
      <w:tab/>
    </w:r>
  </w:p>
  <w:p w:rsidR="007E5471" w:rsidRDefault="00B04DDA" w:rsidP="007E547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E5471" w:rsidRDefault="007E547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E5471">
      <w:rPr>
        <w:rStyle w:val="CharChar1"/>
        <w:rFonts w:hint="default"/>
        <w:w w:val="90"/>
      </w:rPr>
      <w:t>Beijing International Standard united Certification Co.,Ltd.</w:t>
    </w:r>
  </w:p>
  <w:p w:rsidR="007E5471" w:rsidRDefault="00B04DDA">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13A1"/>
    <w:rsid w:val="003113A1"/>
    <w:rsid w:val="004341B2"/>
    <w:rsid w:val="00572434"/>
    <w:rsid w:val="007E5471"/>
    <w:rsid w:val="00AB3233"/>
    <w:rsid w:val="00B04DDA"/>
    <w:rsid w:val="00D46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D469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2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1161</Words>
  <Characters>6624</Characters>
  <Application>Microsoft Office Word</Application>
  <DocSecurity>0</DocSecurity>
  <Lines>55</Lines>
  <Paragraphs>15</Paragraphs>
  <ScaleCrop>false</ScaleCrop>
  <Company>微软中国</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dcterms:created xsi:type="dcterms:W3CDTF">2015-06-17T13:22:00Z</dcterms:created>
  <dcterms:modified xsi:type="dcterms:W3CDTF">2021-05-31T06:20:00Z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