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E62F13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E62F13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C9405E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C9405E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C9405E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C9405E" w:rsidRDefault="00157648" w:rsidP="001E4CE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C9405E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C9405E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C9405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5445DF">
              <w:rPr>
                <w:rFonts w:ascii="楷体" w:eastAsia="楷体" w:hAnsi="楷体" w:cs="宋体" w:hint="eastAsia"/>
                <w:sz w:val="24"/>
                <w:szCs w:val="24"/>
              </w:rPr>
              <w:t>尹龙飞</w:t>
            </w:r>
            <w:r w:rsidR="009E01A5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131AA4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5445DF">
              <w:rPr>
                <w:rFonts w:ascii="楷体" w:eastAsia="楷体" w:hAnsi="楷体" w:cs="宋体" w:hint="eastAsia"/>
                <w:sz w:val="24"/>
                <w:szCs w:val="24"/>
              </w:rPr>
              <w:t>尹国辉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C9405E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C9405E" w:rsidRDefault="00157648" w:rsidP="003B1B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E55B76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bookmarkStart w:id="0" w:name="_GoBack"/>
            <w:bookmarkEnd w:id="0"/>
            <w:r w:rsidR="009E01A5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C9405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7346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B1BB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B1BBB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760" w:type="dxa"/>
            <w:vMerge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C9405E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C9405E" w:rsidRDefault="00157648" w:rsidP="003863FE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C9405E">
              <w:rPr>
                <w:rFonts w:ascii="楷体" w:eastAsia="楷体" w:hAnsi="楷体" w:cs="Arial" w:hint="eastAsia"/>
                <w:sz w:val="24"/>
                <w:szCs w:val="24"/>
              </w:rPr>
              <w:t>QMS:</w:t>
            </w:r>
            <w:r w:rsidR="00DF40E7" w:rsidRPr="00C9405E">
              <w:rPr>
                <w:rFonts w:ascii="楷体" w:eastAsia="楷体" w:hAnsi="楷体" w:cs="Arial" w:hint="eastAsia"/>
                <w:sz w:val="24"/>
                <w:szCs w:val="24"/>
              </w:rPr>
              <w:t>8.5.1销售服务过程的控制</w:t>
            </w:r>
          </w:p>
        </w:tc>
        <w:tc>
          <w:tcPr>
            <w:tcW w:w="760" w:type="dxa"/>
            <w:vMerge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95DEC" w:rsidRPr="00C9405E" w:rsidTr="008E4368">
        <w:trPr>
          <w:trHeight w:val="783"/>
        </w:trPr>
        <w:tc>
          <w:tcPr>
            <w:tcW w:w="1707" w:type="dxa"/>
            <w:vAlign w:val="center"/>
          </w:tcPr>
          <w:p w:rsidR="00495DEC" w:rsidRPr="00C9405E" w:rsidRDefault="00495DEC" w:rsidP="0049708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销售和服务提供的控制</w:t>
            </w:r>
          </w:p>
        </w:tc>
        <w:tc>
          <w:tcPr>
            <w:tcW w:w="1019" w:type="dxa"/>
            <w:vAlign w:val="center"/>
          </w:tcPr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Q：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95DEC" w:rsidRPr="0050567D" w:rsidRDefault="00495DEC" w:rsidP="002F6224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公司编制并执行《销售服务作业指导书》等。</w:t>
            </w:r>
          </w:p>
          <w:p w:rsidR="00495DEC" w:rsidRPr="0050567D" w:rsidRDefault="00495DEC" w:rsidP="002F6224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2.资源配置齐备，设施设备可以满足要求。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3.现场查看销售合同都进行了评审、加盖了公司公章，参见Q8.2工作单。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4.现场提供有产品检验记录表、发货单、产品出厂合格证，参见Q8.6工作单。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235B8E">
              <w:rPr>
                <w:rFonts w:ascii="楷体" w:eastAsia="楷体" w:hAnsi="楷体" w:cs="楷体" w:hint="eastAsia"/>
                <w:sz w:val="24"/>
                <w:szCs w:val="24"/>
              </w:rPr>
              <w:t>5.管理人员以及业务员、质检员、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库管员都经过了培训，能力满足要求。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6.公司将销售过程定为需要确认的过程。提供有“销售特殊过程确认记录”，对销售过程进行了确认，满足要求，确认人</w:t>
            </w:r>
            <w:r w:rsidR="00235B8E" w:rsidRPr="00235B8E">
              <w:rPr>
                <w:rFonts w:ascii="楷体" w:eastAsia="楷体" w:hAnsi="楷体" w:cs="楷体" w:hint="eastAsia"/>
                <w:sz w:val="24"/>
                <w:szCs w:val="24"/>
              </w:rPr>
              <w:t>尹振江、尹国辉、</w:t>
            </w:r>
            <w:bookmarkStart w:id="1" w:name="法人"/>
            <w:r w:rsidR="00235B8E" w:rsidRPr="00235B8E">
              <w:rPr>
                <w:rFonts w:ascii="楷体" w:eastAsia="楷体" w:hAnsi="楷体" w:cs="楷体" w:hint="eastAsia"/>
                <w:sz w:val="24"/>
                <w:szCs w:val="24"/>
              </w:rPr>
              <w:t>王梦思</w:t>
            </w:r>
            <w:bookmarkEnd w:id="1"/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，确认时间20</w:t>
            </w:r>
            <w:r w:rsidR="00235B8E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B8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B8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7.</w:t>
            </w:r>
            <w:r w:rsidRPr="00235B8E">
              <w:rPr>
                <w:rFonts w:ascii="楷体" w:eastAsia="楷体" w:hAnsi="楷体" w:cs="楷体" w:hint="eastAsia"/>
                <w:sz w:val="24"/>
                <w:szCs w:val="24"/>
              </w:rPr>
              <w:t>制定了销售服务作业指导书等，规定了操作的步骤、方法、注意事项等，操作人员直接按要求进行控制，防止人为错误。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8.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 xml:space="preserve"> 提供了《营销人员工作监督表》，对营销人员的工作进行了监督检查。</w:t>
            </w:r>
          </w:p>
          <w:p w:rsidR="00495DEC" w:rsidRPr="0050567D" w:rsidRDefault="00495DEC" w:rsidP="002F622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查见20</w:t>
            </w:r>
            <w:r w:rsidR="00E55B7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55B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55B7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日的《营销人员工作监督表》，业务人员：</w:t>
            </w:r>
            <w:r w:rsidR="00E55B76" w:rsidRPr="00E55B76">
              <w:rPr>
                <w:rFonts w:ascii="楷体" w:eastAsia="楷体" w:hAnsi="楷体" w:hint="eastAsia"/>
                <w:sz w:val="24"/>
                <w:szCs w:val="24"/>
              </w:rPr>
              <w:t>吴晓博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55B7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分，检查人：尹振江。</w:t>
            </w:r>
          </w:p>
          <w:p w:rsidR="00495DEC" w:rsidRPr="00E55B76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E55B76">
              <w:rPr>
                <w:rFonts w:ascii="楷体" w:eastAsia="楷体" w:hAnsi="楷体" w:hint="eastAsia"/>
                <w:sz w:val="24"/>
                <w:szCs w:val="24"/>
              </w:rPr>
              <w:t>9．产品都附有生产厂家合格证明等。</w:t>
            </w:r>
          </w:p>
          <w:p w:rsidR="00495DEC" w:rsidRPr="0050567D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E55B76">
              <w:rPr>
                <w:rFonts w:ascii="楷体" w:eastAsia="楷体" w:hAnsi="楷体" w:hint="eastAsia"/>
                <w:sz w:val="24"/>
                <w:szCs w:val="24"/>
              </w:rPr>
              <w:t>10．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所有的产品都必须经检验合格后方可入库和交付。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质检部负责产品的检验和放行，产品经过检验合格后方可放行和交付，供销部负责产品交付和交付后活动的实施，并负责联系售后服务。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发货前由供销部开具发货单，库管</w:t>
            </w:r>
            <w:proofErr w:type="gramStart"/>
            <w:r w:rsidRPr="0050567D">
              <w:rPr>
                <w:rFonts w:ascii="楷体" w:eastAsia="楷体" w:hAnsi="楷体" w:hint="eastAsia"/>
                <w:sz w:val="24"/>
                <w:szCs w:val="24"/>
              </w:rPr>
              <w:t>员依据发</w:t>
            </w:r>
            <w:proofErr w:type="gramEnd"/>
            <w:r w:rsidRPr="0050567D">
              <w:rPr>
                <w:rFonts w:ascii="楷体" w:eastAsia="楷体" w:hAnsi="楷体" w:hint="eastAsia"/>
                <w:sz w:val="24"/>
                <w:szCs w:val="24"/>
              </w:rPr>
              <w:t>货单发货，随货同行有产品合格证，公司负责联系货运交付到指定地点，经查出库、交付手续齐全。</w:t>
            </w:r>
          </w:p>
          <w:p w:rsidR="00495DEC" w:rsidRPr="00E55B76" w:rsidRDefault="00495DEC" w:rsidP="002F6224">
            <w:pPr>
              <w:spacing w:line="360" w:lineRule="auto"/>
              <w:ind w:rightChars="-3" w:right="-6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hint="eastAsia"/>
                <w:sz w:val="24"/>
                <w:szCs w:val="24"/>
              </w:rPr>
              <w:t>11. 现场业务员</w:t>
            </w:r>
            <w:r w:rsidR="00E55B76">
              <w:rPr>
                <w:rFonts w:ascii="楷体" w:eastAsia="楷体" w:hAnsi="楷体" w:hint="eastAsia"/>
                <w:sz w:val="24"/>
                <w:szCs w:val="24"/>
              </w:rPr>
              <w:t>吴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某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正在电话联系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国电物资山东公司</w:t>
            </w:r>
            <w:r w:rsidRPr="00E55B76">
              <w:rPr>
                <w:rFonts w:ascii="楷体" w:eastAsia="楷体" w:hAnsi="楷体" w:cs="Arial" w:hint="eastAsia"/>
                <w:sz w:val="24"/>
                <w:szCs w:val="24"/>
              </w:rPr>
              <w:t>客户关于：弯头、</w:t>
            </w:r>
            <w:r w:rsidR="006D1085" w:rsidRPr="00E55B76">
              <w:rPr>
                <w:rFonts w:ascii="楷体" w:eastAsia="楷体" w:hAnsi="楷体" w:cs="Arial" w:hint="eastAsia"/>
                <w:sz w:val="24"/>
                <w:szCs w:val="24"/>
              </w:rPr>
              <w:t>法兰</w:t>
            </w:r>
            <w:r w:rsidRPr="00E55B76">
              <w:rPr>
                <w:rFonts w:ascii="楷体" w:eastAsia="楷体" w:hAnsi="楷体" w:cs="Arial" w:hint="eastAsia"/>
                <w:sz w:val="24"/>
                <w:szCs w:val="24"/>
              </w:rPr>
              <w:t>、保温管等产品的发货交付事宜，接听电话礼仪规范，介绍沟通详实。</w:t>
            </w:r>
          </w:p>
          <w:p w:rsidR="00495DEC" w:rsidRPr="00E55B76" w:rsidRDefault="00495DEC" w:rsidP="00E55B76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55B76">
              <w:rPr>
                <w:rFonts w:ascii="楷体" w:eastAsia="楷体" w:hAnsi="楷体" w:cs="Arial" w:hint="eastAsia"/>
                <w:sz w:val="24"/>
                <w:szCs w:val="24"/>
              </w:rPr>
              <w:t>组织销售服务过程的控制符合标准规定的要求。</w:t>
            </w:r>
          </w:p>
          <w:p w:rsidR="00495DEC" w:rsidRPr="0050567D" w:rsidRDefault="00495DEC" w:rsidP="00495DEC">
            <w:pPr>
              <w:pStyle w:val="a8"/>
              <w:spacing w:line="360" w:lineRule="auto"/>
              <w:ind w:left="0" w:rightChars="-3" w:right="-6" w:firstLineChars="200" w:firstLine="420"/>
              <w:rPr>
                <w:rFonts w:ascii="楷体" w:eastAsia="楷体" w:hAnsi="楷体" w:cs="楷体"/>
                <w:kern w:val="0"/>
                <w:szCs w:val="24"/>
              </w:rPr>
            </w:pPr>
          </w:p>
        </w:tc>
        <w:tc>
          <w:tcPr>
            <w:tcW w:w="760" w:type="dxa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5DEC" w:rsidRPr="00C9405E" w:rsidTr="000A0E3E">
        <w:trPr>
          <w:trHeight w:val="783"/>
        </w:trPr>
        <w:tc>
          <w:tcPr>
            <w:tcW w:w="1707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F4" w:rsidRDefault="005D19F4">
      <w:r>
        <w:separator/>
      </w:r>
    </w:p>
  </w:endnote>
  <w:endnote w:type="continuationSeparator" w:id="0">
    <w:p w:rsidR="005D19F4" w:rsidRDefault="005D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B7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B7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F4" w:rsidRDefault="005D19F4">
      <w:r>
        <w:separator/>
      </w:r>
    </w:p>
  </w:footnote>
  <w:footnote w:type="continuationSeparator" w:id="0">
    <w:p w:rsidR="005D19F4" w:rsidRDefault="005D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7E08A" wp14:editId="598DE7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68EAF" wp14:editId="2EFC8DB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1CDE"/>
    <w:rsid w:val="000237F6"/>
    <w:rsid w:val="00024CE6"/>
    <w:rsid w:val="0002650B"/>
    <w:rsid w:val="0003373A"/>
    <w:rsid w:val="00047D77"/>
    <w:rsid w:val="00053B7E"/>
    <w:rsid w:val="00055A25"/>
    <w:rsid w:val="00061650"/>
    <w:rsid w:val="00064E1F"/>
    <w:rsid w:val="00066269"/>
    <w:rsid w:val="00074A64"/>
    <w:rsid w:val="000809BE"/>
    <w:rsid w:val="00087633"/>
    <w:rsid w:val="000A02BD"/>
    <w:rsid w:val="000C0473"/>
    <w:rsid w:val="000C33DB"/>
    <w:rsid w:val="000C5809"/>
    <w:rsid w:val="000D0710"/>
    <w:rsid w:val="000D44D2"/>
    <w:rsid w:val="000E5921"/>
    <w:rsid w:val="000E6F89"/>
    <w:rsid w:val="000E7E9C"/>
    <w:rsid w:val="000F5676"/>
    <w:rsid w:val="00106897"/>
    <w:rsid w:val="00113055"/>
    <w:rsid w:val="00116523"/>
    <w:rsid w:val="00123D60"/>
    <w:rsid w:val="00124636"/>
    <w:rsid w:val="00131AA4"/>
    <w:rsid w:val="0013528E"/>
    <w:rsid w:val="001528B4"/>
    <w:rsid w:val="00153992"/>
    <w:rsid w:val="00154746"/>
    <w:rsid w:val="00157648"/>
    <w:rsid w:val="001607F0"/>
    <w:rsid w:val="001A2D7F"/>
    <w:rsid w:val="001A51D1"/>
    <w:rsid w:val="001A689F"/>
    <w:rsid w:val="001B62C5"/>
    <w:rsid w:val="001B690A"/>
    <w:rsid w:val="001E292E"/>
    <w:rsid w:val="001E4CEE"/>
    <w:rsid w:val="00215FF3"/>
    <w:rsid w:val="00216C07"/>
    <w:rsid w:val="00235B8E"/>
    <w:rsid w:val="002433CA"/>
    <w:rsid w:val="00243F41"/>
    <w:rsid w:val="00251B67"/>
    <w:rsid w:val="00285619"/>
    <w:rsid w:val="00291010"/>
    <w:rsid w:val="00295798"/>
    <w:rsid w:val="002B0B75"/>
    <w:rsid w:val="002D3139"/>
    <w:rsid w:val="002E3F80"/>
    <w:rsid w:val="00306A1E"/>
    <w:rsid w:val="00306E25"/>
    <w:rsid w:val="003108B1"/>
    <w:rsid w:val="00330665"/>
    <w:rsid w:val="003315F2"/>
    <w:rsid w:val="00337922"/>
    <w:rsid w:val="0034067A"/>
    <w:rsid w:val="00340867"/>
    <w:rsid w:val="00341987"/>
    <w:rsid w:val="00355831"/>
    <w:rsid w:val="00362F86"/>
    <w:rsid w:val="003634A5"/>
    <w:rsid w:val="00364679"/>
    <w:rsid w:val="00380837"/>
    <w:rsid w:val="003863FE"/>
    <w:rsid w:val="003869F2"/>
    <w:rsid w:val="00396419"/>
    <w:rsid w:val="00396883"/>
    <w:rsid w:val="003A198A"/>
    <w:rsid w:val="003B1BBB"/>
    <w:rsid w:val="003B71CE"/>
    <w:rsid w:val="003F725E"/>
    <w:rsid w:val="00410914"/>
    <w:rsid w:val="00410D9C"/>
    <w:rsid w:val="00415C1E"/>
    <w:rsid w:val="004354A6"/>
    <w:rsid w:val="0045199C"/>
    <w:rsid w:val="00455BD1"/>
    <w:rsid w:val="004569CC"/>
    <w:rsid w:val="00456F2B"/>
    <w:rsid w:val="004644C2"/>
    <w:rsid w:val="00466B67"/>
    <w:rsid w:val="00475023"/>
    <w:rsid w:val="00492E14"/>
    <w:rsid w:val="00495DEC"/>
    <w:rsid w:val="00496E52"/>
    <w:rsid w:val="004A0931"/>
    <w:rsid w:val="004A42EB"/>
    <w:rsid w:val="004F2D5D"/>
    <w:rsid w:val="004F69FE"/>
    <w:rsid w:val="0051000D"/>
    <w:rsid w:val="0051463B"/>
    <w:rsid w:val="00516A96"/>
    <w:rsid w:val="005213C5"/>
    <w:rsid w:val="0052306B"/>
    <w:rsid w:val="00524912"/>
    <w:rsid w:val="005344B3"/>
    <w:rsid w:val="00536930"/>
    <w:rsid w:val="00543E0C"/>
    <w:rsid w:val="005445DF"/>
    <w:rsid w:val="0054585E"/>
    <w:rsid w:val="00545902"/>
    <w:rsid w:val="00550BD9"/>
    <w:rsid w:val="00564E2F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C25C9"/>
    <w:rsid w:val="005D19F4"/>
    <w:rsid w:val="005D2967"/>
    <w:rsid w:val="005D2F2C"/>
    <w:rsid w:val="005D5BBC"/>
    <w:rsid w:val="005F1090"/>
    <w:rsid w:val="00613A1B"/>
    <w:rsid w:val="0061627E"/>
    <w:rsid w:val="006224AF"/>
    <w:rsid w:val="00635728"/>
    <w:rsid w:val="006376F1"/>
    <w:rsid w:val="00644FE2"/>
    <w:rsid w:val="00645557"/>
    <w:rsid w:val="006476A2"/>
    <w:rsid w:val="00652084"/>
    <w:rsid w:val="00652D8E"/>
    <w:rsid w:val="006620B7"/>
    <w:rsid w:val="0066389B"/>
    <w:rsid w:val="006703A6"/>
    <w:rsid w:val="0067640C"/>
    <w:rsid w:val="0068334B"/>
    <w:rsid w:val="006956A7"/>
    <w:rsid w:val="006C1A8C"/>
    <w:rsid w:val="006D1085"/>
    <w:rsid w:val="006E0BFD"/>
    <w:rsid w:val="006E1BB1"/>
    <w:rsid w:val="006E678B"/>
    <w:rsid w:val="006E7E34"/>
    <w:rsid w:val="006F0236"/>
    <w:rsid w:val="006F6BAA"/>
    <w:rsid w:val="0071424F"/>
    <w:rsid w:val="00723474"/>
    <w:rsid w:val="00725A8F"/>
    <w:rsid w:val="0075431E"/>
    <w:rsid w:val="00756EF2"/>
    <w:rsid w:val="00764232"/>
    <w:rsid w:val="0077082C"/>
    <w:rsid w:val="00773466"/>
    <w:rsid w:val="007750A0"/>
    <w:rsid w:val="007757F3"/>
    <w:rsid w:val="007824A1"/>
    <w:rsid w:val="00790A31"/>
    <w:rsid w:val="0079270C"/>
    <w:rsid w:val="00792B85"/>
    <w:rsid w:val="0079382C"/>
    <w:rsid w:val="007A2BCF"/>
    <w:rsid w:val="007A43CD"/>
    <w:rsid w:val="007A5CAB"/>
    <w:rsid w:val="007B0117"/>
    <w:rsid w:val="007B6294"/>
    <w:rsid w:val="007B7C6A"/>
    <w:rsid w:val="007E0DE5"/>
    <w:rsid w:val="007E6AEB"/>
    <w:rsid w:val="007F18A2"/>
    <w:rsid w:val="008074F1"/>
    <w:rsid w:val="008133F0"/>
    <w:rsid w:val="0081705B"/>
    <w:rsid w:val="00822540"/>
    <w:rsid w:val="008427A1"/>
    <w:rsid w:val="008459A5"/>
    <w:rsid w:val="00850571"/>
    <w:rsid w:val="00874AA2"/>
    <w:rsid w:val="0087587A"/>
    <w:rsid w:val="00876444"/>
    <w:rsid w:val="00891D6B"/>
    <w:rsid w:val="0089542D"/>
    <w:rsid w:val="008973EE"/>
    <w:rsid w:val="008B212E"/>
    <w:rsid w:val="008C6685"/>
    <w:rsid w:val="008E5120"/>
    <w:rsid w:val="008F4958"/>
    <w:rsid w:val="009024E6"/>
    <w:rsid w:val="00906BB3"/>
    <w:rsid w:val="009108BE"/>
    <w:rsid w:val="00940C48"/>
    <w:rsid w:val="00941579"/>
    <w:rsid w:val="00944AD1"/>
    <w:rsid w:val="00955E6A"/>
    <w:rsid w:val="00965516"/>
    <w:rsid w:val="00966544"/>
    <w:rsid w:val="00966CB3"/>
    <w:rsid w:val="00967BC4"/>
    <w:rsid w:val="00971600"/>
    <w:rsid w:val="00973048"/>
    <w:rsid w:val="00977904"/>
    <w:rsid w:val="00980E14"/>
    <w:rsid w:val="0099358A"/>
    <w:rsid w:val="009973B4"/>
    <w:rsid w:val="009B01BB"/>
    <w:rsid w:val="009B3818"/>
    <w:rsid w:val="009C14D1"/>
    <w:rsid w:val="009C28C1"/>
    <w:rsid w:val="009C35D7"/>
    <w:rsid w:val="009D0730"/>
    <w:rsid w:val="009D0FE5"/>
    <w:rsid w:val="009E01A5"/>
    <w:rsid w:val="009E09F6"/>
    <w:rsid w:val="009F7EED"/>
    <w:rsid w:val="00A0591D"/>
    <w:rsid w:val="00A4404F"/>
    <w:rsid w:val="00A532A1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11057"/>
    <w:rsid w:val="00B2792E"/>
    <w:rsid w:val="00B34606"/>
    <w:rsid w:val="00B42593"/>
    <w:rsid w:val="00B612BE"/>
    <w:rsid w:val="00B62D03"/>
    <w:rsid w:val="00B67984"/>
    <w:rsid w:val="00B75671"/>
    <w:rsid w:val="00B77955"/>
    <w:rsid w:val="00B77DE9"/>
    <w:rsid w:val="00B81B70"/>
    <w:rsid w:val="00B96E98"/>
    <w:rsid w:val="00BB28E5"/>
    <w:rsid w:val="00BF0916"/>
    <w:rsid w:val="00BF1194"/>
    <w:rsid w:val="00BF597E"/>
    <w:rsid w:val="00C03796"/>
    <w:rsid w:val="00C20445"/>
    <w:rsid w:val="00C20C6F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9405E"/>
    <w:rsid w:val="00CA7A40"/>
    <w:rsid w:val="00CB3235"/>
    <w:rsid w:val="00CB71C3"/>
    <w:rsid w:val="00CD47FC"/>
    <w:rsid w:val="00CE315A"/>
    <w:rsid w:val="00CF418F"/>
    <w:rsid w:val="00D06F59"/>
    <w:rsid w:val="00D217E0"/>
    <w:rsid w:val="00D2365F"/>
    <w:rsid w:val="00D23748"/>
    <w:rsid w:val="00D30CD3"/>
    <w:rsid w:val="00D31A25"/>
    <w:rsid w:val="00D41C6A"/>
    <w:rsid w:val="00D505C2"/>
    <w:rsid w:val="00D50D8D"/>
    <w:rsid w:val="00D51D54"/>
    <w:rsid w:val="00D5379A"/>
    <w:rsid w:val="00D53965"/>
    <w:rsid w:val="00D62362"/>
    <w:rsid w:val="00D63212"/>
    <w:rsid w:val="00D8388C"/>
    <w:rsid w:val="00D95D59"/>
    <w:rsid w:val="00DA53CD"/>
    <w:rsid w:val="00DC07AB"/>
    <w:rsid w:val="00DC6F75"/>
    <w:rsid w:val="00DD3BEB"/>
    <w:rsid w:val="00DE0E0B"/>
    <w:rsid w:val="00DF1164"/>
    <w:rsid w:val="00DF40E7"/>
    <w:rsid w:val="00E1119F"/>
    <w:rsid w:val="00E2205C"/>
    <w:rsid w:val="00E254CA"/>
    <w:rsid w:val="00E340D6"/>
    <w:rsid w:val="00E471F4"/>
    <w:rsid w:val="00E50A81"/>
    <w:rsid w:val="00E55B76"/>
    <w:rsid w:val="00E62F13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D243C"/>
    <w:rsid w:val="00EE002F"/>
    <w:rsid w:val="00EE0633"/>
    <w:rsid w:val="00EE5333"/>
    <w:rsid w:val="00EF0F90"/>
    <w:rsid w:val="00F00A91"/>
    <w:rsid w:val="00F242A2"/>
    <w:rsid w:val="00F34AF6"/>
    <w:rsid w:val="00F34E4B"/>
    <w:rsid w:val="00F57E92"/>
    <w:rsid w:val="00F75DEA"/>
    <w:rsid w:val="00F83341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E372C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9665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9665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96654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9665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9665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96654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111</cp:revision>
  <dcterms:created xsi:type="dcterms:W3CDTF">2020-02-20T09:06:00Z</dcterms:created>
  <dcterms:modified xsi:type="dcterms:W3CDTF">2021-06-28T13:48:00Z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