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>受审核部门：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质检部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>主管领导：</w:t>
            </w:r>
            <w:r>
              <w:rPr>
                <w:rFonts w:hint="eastAsia" w:cs="Times New Roman"/>
                <w:szCs w:val="22"/>
                <w:highlight w:val="none"/>
                <w:lang w:eastAsia="zh-CN"/>
              </w:rPr>
              <w:t>张宇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 陪同人员：</w:t>
            </w:r>
            <w:r>
              <w:rPr>
                <w:rFonts w:hint="eastAsia" w:cs="Times New Roman"/>
                <w:szCs w:val="22"/>
                <w:highlight w:val="none"/>
                <w:lang w:eastAsia="zh-CN"/>
              </w:rPr>
              <w:t>高伯招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审核员：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张磊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审核时间：202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年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月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19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审核条款：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QEO：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、6.2       EO：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6.1.4、8.1、8.2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岗位、职责、权限、责任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QEO:5.3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/>
                <w:sz w:val="21"/>
                <w:szCs w:val="21"/>
              </w:rPr>
              <w:t>部负责人：</w:t>
            </w:r>
            <w:r>
              <w:rPr>
                <w:rFonts w:hint="eastAsia"/>
                <w:sz w:val="21"/>
                <w:lang w:val="en-US" w:eastAsia="zh-CN"/>
              </w:rPr>
              <w:t>张宇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有主管1人，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/>
                <w:sz w:val="21"/>
                <w:szCs w:val="21"/>
              </w:rPr>
              <w:t>1个。</w:t>
            </w:r>
          </w:p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主要负责：原材料、生产过程、成品的检验；产品的放行；不合格品的处置；监视和测量资源的管理；环境因素危险源的识别与控制、公司目标方案的执行、应急准备和相应等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部门负责人对本部门的职责和权限以及工作流程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工作要求明确。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目标和方案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QEO:</w:t>
            </w:r>
            <w:r>
              <w:rPr>
                <w:rFonts w:hint="eastAsia"/>
                <w:sz w:val="21"/>
                <w:szCs w:val="21"/>
              </w:rPr>
              <w:t>6.2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部门环境目标：顾客验货一次通过率≥99%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固体废弃物回收率100%，火灾、爆炸事故为0。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意外</w:t>
            </w:r>
            <w:r>
              <w:rPr>
                <w:rFonts w:hint="eastAsia"/>
                <w:sz w:val="21"/>
                <w:szCs w:val="21"/>
              </w:rPr>
              <w:t>事故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eastAsia"/>
                <w:sz w:val="21"/>
                <w:szCs w:val="21"/>
              </w:rPr>
              <w:t>0，职业病发生率0。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按照季度进行考核，提供了2020年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月-202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月目标考核表：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/>
                <w:sz w:val="21"/>
                <w:szCs w:val="21"/>
              </w:rPr>
              <w:t>检验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合格</w:t>
            </w:r>
            <w:r>
              <w:rPr>
                <w:rFonts w:hint="eastAsia"/>
                <w:sz w:val="21"/>
                <w:szCs w:val="21"/>
              </w:rPr>
              <w:t>率100%；废弃物100%实现分类存放，无火灾、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意外</w:t>
            </w:r>
            <w:r>
              <w:rPr>
                <w:rFonts w:hint="eastAsia"/>
                <w:sz w:val="21"/>
                <w:szCs w:val="21"/>
              </w:rPr>
              <w:t>事故，无职业病。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经查显示目标均已完成。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抽目标——火灾发生率为0管理方案：</w:t>
            </w:r>
          </w:p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1）下班时及时关闭办公设备电源，日常；2）抽查电源的关闭情况，每月。3）禁烟，日常。4）易燃材料限量采购，日常。5）配备灭火器材，花费1000元，要求完成日期：20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7.31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经查，已完成。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环境因素识别，危险源辨识、风险评估及控制措施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EO:6.1.2/6.1.4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提供《环境因素评价表》，其中涉及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/>
                <w:sz w:val="21"/>
                <w:szCs w:val="21"/>
              </w:rPr>
              <w:t>部包括固废废弃、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试样</w:t>
            </w:r>
            <w:r>
              <w:rPr>
                <w:rFonts w:hint="eastAsia"/>
                <w:sz w:val="21"/>
                <w:szCs w:val="21"/>
              </w:rPr>
              <w:t>的废弃、意外火灾、原材料损耗、资源的消耗等。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可以提供《重要环境因素清单》，其中涉及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/>
                <w:sz w:val="21"/>
                <w:szCs w:val="21"/>
              </w:rPr>
              <w:t>部的有：火灾发生、固废排放。评价基本合理。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提供了职业健康安全危险源识别与评价表，涉及本部门的危险源包括：使用电器不当造成触电，搬运货物造成的砸伤，吸烟乱扔烟头导致火灾，上下班途中交通危险，电器短路或使用时间过长散热不良，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试验过程的粉尘吸入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pStyle w:val="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用LEC法对识别的危险源进行评价，本部门不可接受风险火灾、触电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机械伤害</w:t>
            </w:r>
            <w:r>
              <w:rPr>
                <w:rFonts w:hint="eastAsia"/>
                <w:sz w:val="21"/>
                <w:szCs w:val="21"/>
              </w:rPr>
              <w:t>，评价基本准确。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160" w:type="dxa"/>
            <w:vAlign w:val="top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环境和职业健康安全运行控制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E8.1 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</w:rPr>
              <w:t>S8.1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本部门应执行的运行控制文件包括：环境、职业健康安全运行控制程序、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实验室管理制度、检验规程</w:t>
            </w:r>
            <w:r>
              <w:rPr>
                <w:rFonts w:hint="eastAsia"/>
                <w:sz w:val="21"/>
                <w:szCs w:val="21"/>
              </w:rPr>
              <w:t>等。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查运行控制情况：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办公过程注意节约用电，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/>
                <w:sz w:val="21"/>
                <w:szCs w:val="21"/>
              </w:rPr>
              <w:t>部做到人走灯灭，电脑长时间不用时关机，下班前要关闭电源；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办公过程产生的固废按</w:t>
            </w:r>
            <w:r>
              <w:rPr>
                <w:rFonts w:hint="eastAsia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/>
                <w:sz w:val="21"/>
                <w:szCs w:val="21"/>
              </w:rPr>
              <w:t>要求放到指定地点，现场查看无混放现象；办公用品按要求由</w:t>
            </w:r>
            <w:r>
              <w:rPr>
                <w:rFonts w:hint="eastAsia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/>
                <w:sz w:val="21"/>
                <w:szCs w:val="21"/>
              </w:rPr>
              <w:t xml:space="preserve">负责发放，作好记录； 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工作时间平均每天不超过8小时，公司为员工办理了意外伤害等保险；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外出办公要求遵守道路交通安全法，不违章行驶，驾驶证和车辆定期年审，确保出行安全；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试验的废物分类存放，统一回收。</w:t>
            </w:r>
          </w:p>
          <w:p>
            <w:pPr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试验过程佩戴好手套、面罩等防护用品。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现场查看</w:t>
            </w:r>
            <w:r>
              <w:rPr>
                <w:rFonts w:hint="eastAsia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/>
                <w:sz w:val="21"/>
                <w:szCs w:val="21"/>
              </w:rPr>
              <w:t>设备、电器状态良好，配置了灭火器，无火灾、触电隐患，废弃物无混放现象。</w:t>
            </w:r>
          </w:p>
        </w:tc>
        <w:tc>
          <w:tcPr>
            <w:tcW w:w="1585" w:type="dxa"/>
          </w:tcPr>
          <w:p/>
          <w:p>
            <w:pPr>
              <w:pStyle w:val="7"/>
            </w:pPr>
          </w:p>
          <w:p>
            <w:pPr>
              <w:pStyle w:val="8"/>
              <w:rPr>
                <w:rFonts w:hint="eastAsia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  <w:p>
            <w:pPr>
              <w:pStyle w:val="10"/>
            </w:pPr>
          </w:p>
          <w:p/>
          <w:p>
            <w:pPr>
              <w:pStyle w:val="7"/>
            </w:pPr>
          </w:p>
          <w:p>
            <w:pPr>
              <w:pStyle w:val="8"/>
            </w:pPr>
          </w:p>
          <w:p>
            <w:pPr>
              <w:pStyle w:val="10"/>
            </w:pPr>
          </w:p>
          <w:p/>
          <w:p>
            <w:pPr>
              <w:pStyle w:val="7"/>
            </w:pPr>
          </w:p>
          <w:p>
            <w:pPr>
              <w:pStyle w:val="8"/>
            </w:pPr>
          </w:p>
          <w:p>
            <w:pPr>
              <w:pStyle w:val="10"/>
            </w:pPr>
          </w:p>
          <w:p/>
          <w:p>
            <w:pPr>
              <w:pStyle w:val="7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应急准备和响应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EO8.2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提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供了《应急准备和响应控制程序》、《消防安全应急预案》，其中包括目的、适用范围、职责、应急领导小组成员职责、程序、现场应急措施等，相关内容基本充分。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</w:rPr>
              <w:t>查消防灭火演练，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质检部参加了火灾事故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</w:rPr>
              <w:t>演练</w:t>
            </w:r>
            <w:r>
              <w:rPr>
                <w:rFonts w:hint="eastAsia" w:cs="Times New Roman"/>
                <w:color w:val="auto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</w:rPr>
              <w:t>时间202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</w:rPr>
              <w:t>年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</w:rPr>
              <w:t>月1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</w:rPr>
              <w:t>日下午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14：30-16：00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</w:rPr>
              <w:t>，地点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在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厂区内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</w:rPr>
              <w:t>，对演练过程进行了描述，并对预案的有效性进</w:t>
            </w:r>
            <w:r>
              <w:rPr>
                <w:rFonts w:hint="eastAsia"/>
                <w:color w:val="auto"/>
              </w:rPr>
              <w:t>行了评价。目前未发生火灾、人身伤害等事故。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现场查看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办公区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有消防栓和灭火器若干个，状态良好。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color w:val="auto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自体系运行以来未发生应急情况。</w:t>
            </w:r>
          </w:p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>
      <w:pPr>
        <w:pStyle w:val="14"/>
      </w:pPr>
      <w:r>
        <w:rPr>
          <w:rFonts w:hint="eastAsia"/>
        </w:rPr>
        <w:t>说明：不符合标注N</w:t>
      </w:r>
    </w:p>
    <w:p>
      <w:pPr>
        <w:rPr>
          <w:rFonts w:hint="eastAsia" w:asciiTheme="minorEastAsia" w:hAnsiTheme="minorEastAsia" w:eastAsiaTheme="minorEastAsia" w:cstheme="minorEastAsia"/>
          <w:bCs/>
          <w:color w:val="000000"/>
          <w:sz w:val="36"/>
          <w:szCs w:val="36"/>
        </w:rPr>
      </w:pPr>
    </w:p>
    <w:p>
      <w:pPr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36"/>
          <w:szCs w:val="36"/>
        </w:rPr>
        <w:br w:type="page"/>
      </w:r>
      <w:bookmarkStart w:id="0" w:name="_GoBack"/>
      <w:bookmarkEnd w:id="0"/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1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25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25"/>
        <w:rFonts w:hint="default"/>
      </w:rPr>
      <w:t>北京国标联合认证有限公司</w:t>
    </w:r>
    <w:r>
      <w:rPr>
        <w:rStyle w:val="25"/>
        <w:rFonts w:hint="default"/>
      </w:rPr>
      <w:tab/>
    </w:r>
    <w:r>
      <w:rPr>
        <w:rStyle w:val="25"/>
        <w:rFonts w:hint="default"/>
      </w:rPr>
      <w:tab/>
    </w:r>
    <w:r>
      <w:rPr>
        <w:rStyle w:val="25"/>
        <w:rFonts w:hint="default"/>
      </w:rPr>
      <w:tab/>
    </w:r>
  </w:p>
  <w:p>
    <w:pPr>
      <w:pStyle w:val="15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25"/>
        <w:rFonts w:hint="default"/>
        <w:w w:val="90"/>
      </w:rPr>
      <w:t>Beijing International Standard united Certification Co.,Ltd.</w:t>
    </w:r>
  </w:p>
  <w:p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B92DEA"/>
    <w:multiLevelType w:val="multilevel"/>
    <w:tmpl w:val="0DB92DEA"/>
    <w:lvl w:ilvl="0" w:tentative="0">
      <w:start w:val="1"/>
      <w:numFmt w:val="decimal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425" w:hanging="425"/>
      </w:pPr>
      <w:rPr>
        <w:rFonts w:hint="default" w:ascii="Calibri" w:hAnsi="Calibri" w:cs="Calibri"/>
        <w:sz w:val="32"/>
        <w:szCs w:val="32"/>
      </w:rPr>
    </w:lvl>
    <w:lvl w:ilvl="2" w:tentative="0">
      <w:start w:val="1"/>
      <w:numFmt w:val="decimal"/>
      <w:pStyle w:val="5"/>
      <w:suff w:val="space"/>
      <w:lvlText w:val="%1.%2.%3"/>
      <w:lvlJc w:val="left"/>
      <w:pPr>
        <w:ind w:left="567" w:hanging="567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1418" w:hanging="567"/>
      </w:pPr>
      <w:rPr>
        <w:rFonts w:hint="eastAsia"/>
        <w:b/>
      </w:rPr>
    </w:lvl>
    <w:lvl w:ilvl="4" w:tentative="0">
      <w:start w:val="1"/>
      <w:numFmt w:val="decimal"/>
      <w:suff w:val="space"/>
      <w:lvlText w:val="%1.%2.%3.%4.%5"/>
      <w:lvlJc w:val="left"/>
      <w:pPr>
        <w:ind w:left="2835" w:hanging="709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2693" w:hanging="99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693905"/>
    <w:rsid w:val="007B3DAF"/>
    <w:rsid w:val="00DB72B2"/>
    <w:rsid w:val="00ED266B"/>
    <w:rsid w:val="00F43426"/>
    <w:rsid w:val="00F72ABE"/>
    <w:rsid w:val="010E5F91"/>
    <w:rsid w:val="010F4C60"/>
    <w:rsid w:val="01D45074"/>
    <w:rsid w:val="01E3771F"/>
    <w:rsid w:val="024F1167"/>
    <w:rsid w:val="027A5C11"/>
    <w:rsid w:val="028A342A"/>
    <w:rsid w:val="02B74B3F"/>
    <w:rsid w:val="03124185"/>
    <w:rsid w:val="03314A7D"/>
    <w:rsid w:val="036F46BE"/>
    <w:rsid w:val="03833B24"/>
    <w:rsid w:val="03971E0B"/>
    <w:rsid w:val="03BF4DF3"/>
    <w:rsid w:val="03FE7E72"/>
    <w:rsid w:val="04476F14"/>
    <w:rsid w:val="0458744E"/>
    <w:rsid w:val="050D203E"/>
    <w:rsid w:val="050F7AD6"/>
    <w:rsid w:val="0515091E"/>
    <w:rsid w:val="056F513E"/>
    <w:rsid w:val="05F12FC1"/>
    <w:rsid w:val="06276BA1"/>
    <w:rsid w:val="062B104D"/>
    <w:rsid w:val="066575B9"/>
    <w:rsid w:val="071E0BD8"/>
    <w:rsid w:val="071E5396"/>
    <w:rsid w:val="07252F75"/>
    <w:rsid w:val="07511AB9"/>
    <w:rsid w:val="077168B6"/>
    <w:rsid w:val="07760118"/>
    <w:rsid w:val="07DD4098"/>
    <w:rsid w:val="07F268B7"/>
    <w:rsid w:val="08151499"/>
    <w:rsid w:val="08193D3A"/>
    <w:rsid w:val="085F30D4"/>
    <w:rsid w:val="0872572E"/>
    <w:rsid w:val="0875081F"/>
    <w:rsid w:val="08870786"/>
    <w:rsid w:val="08F215E2"/>
    <w:rsid w:val="09296E07"/>
    <w:rsid w:val="09B01C49"/>
    <w:rsid w:val="09E31136"/>
    <w:rsid w:val="09EB1CAA"/>
    <w:rsid w:val="0A165B13"/>
    <w:rsid w:val="0A226B2B"/>
    <w:rsid w:val="0A7372D5"/>
    <w:rsid w:val="0A8F604A"/>
    <w:rsid w:val="0A9E77B1"/>
    <w:rsid w:val="0AAD3E63"/>
    <w:rsid w:val="0ABE51AD"/>
    <w:rsid w:val="0B063520"/>
    <w:rsid w:val="0B2B563D"/>
    <w:rsid w:val="0B59105B"/>
    <w:rsid w:val="0BED6A15"/>
    <w:rsid w:val="0C1A06B5"/>
    <w:rsid w:val="0C361B65"/>
    <w:rsid w:val="0C3B40FC"/>
    <w:rsid w:val="0C4D319C"/>
    <w:rsid w:val="0CE5132C"/>
    <w:rsid w:val="0D0518EE"/>
    <w:rsid w:val="0D086F79"/>
    <w:rsid w:val="0D444194"/>
    <w:rsid w:val="0D4B347F"/>
    <w:rsid w:val="0D570C8A"/>
    <w:rsid w:val="0DBD63B7"/>
    <w:rsid w:val="0DDC4A26"/>
    <w:rsid w:val="0DF56EC2"/>
    <w:rsid w:val="0E04283D"/>
    <w:rsid w:val="0E9D5FB7"/>
    <w:rsid w:val="0F033D06"/>
    <w:rsid w:val="0F9C26D4"/>
    <w:rsid w:val="10146BF1"/>
    <w:rsid w:val="104F6DAF"/>
    <w:rsid w:val="107D501B"/>
    <w:rsid w:val="10B27CAD"/>
    <w:rsid w:val="11273C0B"/>
    <w:rsid w:val="115D74E2"/>
    <w:rsid w:val="1174748E"/>
    <w:rsid w:val="11915D99"/>
    <w:rsid w:val="11DE4C1C"/>
    <w:rsid w:val="11EC7CB4"/>
    <w:rsid w:val="120C44D2"/>
    <w:rsid w:val="121C34B5"/>
    <w:rsid w:val="122956EF"/>
    <w:rsid w:val="125C12A9"/>
    <w:rsid w:val="130F1D4C"/>
    <w:rsid w:val="134C3D0E"/>
    <w:rsid w:val="138C3317"/>
    <w:rsid w:val="13A84DED"/>
    <w:rsid w:val="13B66175"/>
    <w:rsid w:val="13ED22A6"/>
    <w:rsid w:val="13FB79B0"/>
    <w:rsid w:val="14013214"/>
    <w:rsid w:val="140B4438"/>
    <w:rsid w:val="14496629"/>
    <w:rsid w:val="1492636B"/>
    <w:rsid w:val="14A062F4"/>
    <w:rsid w:val="154636A6"/>
    <w:rsid w:val="15BC20C7"/>
    <w:rsid w:val="163D703F"/>
    <w:rsid w:val="16A75BB1"/>
    <w:rsid w:val="16D67ED2"/>
    <w:rsid w:val="16E26F0E"/>
    <w:rsid w:val="16F02E90"/>
    <w:rsid w:val="17062B69"/>
    <w:rsid w:val="175C0D34"/>
    <w:rsid w:val="176909E5"/>
    <w:rsid w:val="17961FEA"/>
    <w:rsid w:val="17F81885"/>
    <w:rsid w:val="182164BB"/>
    <w:rsid w:val="18252AF6"/>
    <w:rsid w:val="186C2B10"/>
    <w:rsid w:val="188972CF"/>
    <w:rsid w:val="18B95C0D"/>
    <w:rsid w:val="18D068A4"/>
    <w:rsid w:val="18E915DE"/>
    <w:rsid w:val="18EC7DF4"/>
    <w:rsid w:val="19122210"/>
    <w:rsid w:val="194A1301"/>
    <w:rsid w:val="195576C8"/>
    <w:rsid w:val="19BB3A05"/>
    <w:rsid w:val="19CA1922"/>
    <w:rsid w:val="19CA6AEA"/>
    <w:rsid w:val="1A4A1F1B"/>
    <w:rsid w:val="1AB22DB0"/>
    <w:rsid w:val="1ABC3B36"/>
    <w:rsid w:val="1ADB6CEB"/>
    <w:rsid w:val="1B04548A"/>
    <w:rsid w:val="1B1421E8"/>
    <w:rsid w:val="1B3A1DD3"/>
    <w:rsid w:val="1B522224"/>
    <w:rsid w:val="1BEE6C7E"/>
    <w:rsid w:val="1C4D73A6"/>
    <w:rsid w:val="1C7B7059"/>
    <w:rsid w:val="1C984EA9"/>
    <w:rsid w:val="1CF54D0D"/>
    <w:rsid w:val="1D173593"/>
    <w:rsid w:val="1D5510E6"/>
    <w:rsid w:val="1D8927A9"/>
    <w:rsid w:val="1D8A0989"/>
    <w:rsid w:val="1DAA697C"/>
    <w:rsid w:val="1DBC259A"/>
    <w:rsid w:val="1DFA356D"/>
    <w:rsid w:val="1DFC4614"/>
    <w:rsid w:val="1E57661E"/>
    <w:rsid w:val="1E8D2F4B"/>
    <w:rsid w:val="1ECA6098"/>
    <w:rsid w:val="1F5A25AA"/>
    <w:rsid w:val="1F87166B"/>
    <w:rsid w:val="1FCA614B"/>
    <w:rsid w:val="1FE4312C"/>
    <w:rsid w:val="20093412"/>
    <w:rsid w:val="20221AB6"/>
    <w:rsid w:val="20641CD2"/>
    <w:rsid w:val="206D5617"/>
    <w:rsid w:val="207E2925"/>
    <w:rsid w:val="2088751F"/>
    <w:rsid w:val="209C2F82"/>
    <w:rsid w:val="20D87DD3"/>
    <w:rsid w:val="21333CB9"/>
    <w:rsid w:val="215B5EE3"/>
    <w:rsid w:val="2170552A"/>
    <w:rsid w:val="21725EAA"/>
    <w:rsid w:val="21BD1856"/>
    <w:rsid w:val="21F775B6"/>
    <w:rsid w:val="21FE778F"/>
    <w:rsid w:val="22035D26"/>
    <w:rsid w:val="222511D3"/>
    <w:rsid w:val="222A7E1E"/>
    <w:rsid w:val="22A33E3D"/>
    <w:rsid w:val="230565E6"/>
    <w:rsid w:val="23C53F61"/>
    <w:rsid w:val="24AF1061"/>
    <w:rsid w:val="24BB2A4F"/>
    <w:rsid w:val="2528193B"/>
    <w:rsid w:val="25444A65"/>
    <w:rsid w:val="255B2849"/>
    <w:rsid w:val="264941D1"/>
    <w:rsid w:val="26703415"/>
    <w:rsid w:val="268F7A4C"/>
    <w:rsid w:val="26A21C12"/>
    <w:rsid w:val="26AA3E0B"/>
    <w:rsid w:val="26B137CD"/>
    <w:rsid w:val="26E32CAC"/>
    <w:rsid w:val="27416481"/>
    <w:rsid w:val="27512300"/>
    <w:rsid w:val="27556201"/>
    <w:rsid w:val="276F23A0"/>
    <w:rsid w:val="277F67AF"/>
    <w:rsid w:val="27C231BC"/>
    <w:rsid w:val="280C386E"/>
    <w:rsid w:val="283C5AAF"/>
    <w:rsid w:val="28AC6FA1"/>
    <w:rsid w:val="28AD7F2A"/>
    <w:rsid w:val="290772D8"/>
    <w:rsid w:val="29526A59"/>
    <w:rsid w:val="29991719"/>
    <w:rsid w:val="29DB75AB"/>
    <w:rsid w:val="2A0F693C"/>
    <w:rsid w:val="2A4B79CF"/>
    <w:rsid w:val="2A583BDC"/>
    <w:rsid w:val="2B0C4BC4"/>
    <w:rsid w:val="2B846F6E"/>
    <w:rsid w:val="2BBB1285"/>
    <w:rsid w:val="2BDE2DFD"/>
    <w:rsid w:val="2C015FF7"/>
    <w:rsid w:val="2C1F26D0"/>
    <w:rsid w:val="2C3D292E"/>
    <w:rsid w:val="2C477944"/>
    <w:rsid w:val="2C681735"/>
    <w:rsid w:val="2CB46FDB"/>
    <w:rsid w:val="2CDD7B70"/>
    <w:rsid w:val="2D612F17"/>
    <w:rsid w:val="2DA54E89"/>
    <w:rsid w:val="2DD41160"/>
    <w:rsid w:val="2DFB27B7"/>
    <w:rsid w:val="2E2A0988"/>
    <w:rsid w:val="2EA773C5"/>
    <w:rsid w:val="2EAE5130"/>
    <w:rsid w:val="2ED42FAB"/>
    <w:rsid w:val="2F366741"/>
    <w:rsid w:val="2FD8124B"/>
    <w:rsid w:val="31CE1739"/>
    <w:rsid w:val="325B5177"/>
    <w:rsid w:val="32625B19"/>
    <w:rsid w:val="32F96D37"/>
    <w:rsid w:val="32FA5B66"/>
    <w:rsid w:val="33077788"/>
    <w:rsid w:val="33672B89"/>
    <w:rsid w:val="33803AE5"/>
    <w:rsid w:val="33DA419B"/>
    <w:rsid w:val="33E7097A"/>
    <w:rsid w:val="340D5819"/>
    <w:rsid w:val="34823E1A"/>
    <w:rsid w:val="34C2320E"/>
    <w:rsid w:val="34FD6C4E"/>
    <w:rsid w:val="35027C4E"/>
    <w:rsid w:val="350323C9"/>
    <w:rsid w:val="351F01B0"/>
    <w:rsid w:val="357F7BE6"/>
    <w:rsid w:val="359E5DA6"/>
    <w:rsid w:val="35E05158"/>
    <w:rsid w:val="35FD6528"/>
    <w:rsid w:val="3603329E"/>
    <w:rsid w:val="36292E46"/>
    <w:rsid w:val="36721D93"/>
    <w:rsid w:val="36C67F48"/>
    <w:rsid w:val="36FE6ED4"/>
    <w:rsid w:val="370C0EF6"/>
    <w:rsid w:val="370E2444"/>
    <w:rsid w:val="37A03B9A"/>
    <w:rsid w:val="37DF01D1"/>
    <w:rsid w:val="38871868"/>
    <w:rsid w:val="38C773A4"/>
    <w:rsid w:val="38D65753"/>
    <w:rsid w:val="39021D3D"/>
    <w:rsid w:val="39245C50"/>
    <w:rsid w:val="395C4DB9"/>
    <w:rsid w:val="39622AB9"/>
    <w:rsid w:val="39824704"/>
    <w:rsid w:val="39A15878"/>
    <w:rsid w:val="39AD5135"/>
    <w:rsid w:val="39F545FE"/>
    <w:rsid w:val="3A2A5397"/>
    <w:rsid w:val="3A730B2A"/>
    <w:rsid w:val="3A7733B5"/>
    <w:rsid w:val="3A8F42DA"/>
    <w:rsid w:val="3ACC739E"/>
    <w:rsid w:val="3AF251B7"/>
    <w:rsid w:val="3AFD3559"/>
    <w:rsid w:val="3B085560"/>
    <w:rsid w:val="3B1825C5"/>
    <w:rsid w:val="3B320E51"/>
    <w:rsid w:val="3B8023A1"/>
    <w:rsid w:val="3B8519B2"/>
    <w:rsid w:val="3B874061"/>
    <w:rsid w:val="3C676135"/>
    <w:rsid w:val="3CB60938"/>
    <w:rsid w:val="3CEC76B7"/>
    <w:rsid w:val="3D0E3869"/>
    <w:rsid w:val="3D372831"/>
    <w:rsid w:val="3D586B1B"/>
    <w:rsid w:val="3DE31B82"/>
    <w:rsid w:val="3E200911"/>
    <w:rsid w:val="3EB82705"/>
    <w:rsid w:val="3EC5675F"/>
    <w:rsid w:val="3F767015"/>
    <w:rsid w:val="3FA7773D"/>
    <w:rsid w:val="40543EF5"/>
    <w:rsid w:val="40596711"/>
    <w:rsid w:val="405F7DF3"/>
    <w:rsid w:val="408A5C74"/>
    <w:rsid w:val="40CC02CC"/>
    <w:rsid w:val="40D031F2"/>
    <w:rsid w:val="40D83E9F"/>
    <w:rsid w:val="40E4142D"/>
    <w:rsid w:val="40F362A8"/>
    <w:rsid w:val="41736CE5"/>
    <w:rsid w:val="41982DB7"/>
    <w:rsid w:val="419D4385"/>
    <w:rsid w:val="420F0402"/>
    <w:rsid w:val="42261EF7"/>
    <w:rsid w:val="43126C97"/>
    <w:rsid w:val="431E0008"/>
    <w:rsid w:val="434D13B2"/>
    <w:rsid w:val="437753D5"/>
    <w:rsid w:val="43B70C81"/>
    <w:rsid w:val="44292AD4"/>
    <w:rsid w:val="4469254F"/>
    <w:rsid w:val="44B27C2A"/>
    <w:rsid w:val="451A3510"/>
    <w:rsid w:val="45394FD3"/>
    <w:rsid w:val="46300AAA"/>
    <w:rsid w:val="463E3A7E"/>
    <w:rsid w:val="469B1CAE"/>
    <w:rsid w:val="46AE5FF3"/>
    <w:rsid w:val="46FC77ED"/>
    <w:rsid w:val="47192EA5"/>
    <w:rsid w:val="474D75E2"/>
    <w:rsid w:val="478E4EA1"/>
    <w:rsid w:val="48150E11"/>
    <w:rsid w:val="48212EC4"/>
    <w:rsid w:val="4862186A"/>
    <w:rsid w:val="48A91119"/>
    <w:rsid w:val="48B614A6"/>
    <w:rsid w:val="48CB5056"/>
    <w:rsid w:val="49370AB5"/>
    <w:rsid w:val="4A0C4B1D"/>
    <w:rsid w:val="4B031B7A"/>
    <w:rsid w:val="4BA4167F"/>
    <w:rsid w:val="4BF806A6"/>
    <w:rsid w:val="4C540BEC"/>
    <w:rsid w:val="4C6427BD"/>
    <w:rsid w:val="4C8D6CF7"/>
    <w:rsid w:val="4CE66527"/>
    <w:rsid w:val="4D221E11"/>
    <w:rsid w:val="4D271D07"/>
    <w:rsid w:val="4D4D6563"/>
    <w:rsid w:val="4D7719FF"/>
    <w:rsid w:val="4DC95573"/>
    <w:rsid w:val="4E230FE8"/>
    <w:rsid w:val="4E3C6E2B"/>
    <w:rsid w:val="4E3E4E22"/>
    <w:rsid w:val="4E4832CD"/>
    <w:rsid w:val="4E76224A"/>
    <w:rsid w:val="4E835676"/>
    <w:rsid w:val="4F0F48AA"/>
    <w:rsid w:val="4F395B19"/>
    <w:rsid w:val="4F8326B0"/>
    <w:rsid w:val="4FB9214A"/>
    <w:rsid w:val="4FC5339D"/>
    <w:rsid w:val="4FC66683"/>
    <w:rsid w:val="4FCE6C6A"/>
    <w:rsid w:val="4FD23DCD"/>
    <w:rsid w:val="4FE20E43"/>
    <w:rsid w:val="500B41C6"/>
    <w:rsid w:val="50243E54"/>
    <w:rsid w:val="50425DAA"/>
    <w:rsid w:val="50A713CB"/>
    <w:rsid w:val="50B84E9F"/>
    <w:rsid w:val="513405CC"/>
    <w:rsid w:val="513813F3"/>
    <w:rsid w:val="515A41FC"/>
    <w:rsid w:val="517921CD"/>
    <w:rsid w:val="519B1D3C"/>
    <w:rsid w:val="524D2A61"/>
    <w:rsid w:val="527E73EA"/>
    <w:rsid w:val="52802927"/>
    <w:rsid w:val="528E5686"/>
    <w:rsid w:val="53604C26"/>
    <w:rsid w:val="543904D4"/>
    <w:rsid w:val="54431A0E"/>
    <w:rsid w:val="54552B6D"/>
    <w:rsid w:val="54914C1C"/>
    <w:rsid w:val="54D44AC7"/>
    <w:rsid w:val="552D55B5"/>
    <w:rsid w:val="553F67DC"/>
    <w:rsid w:val="55CE15C1"/>
    <w:rsid w:val="56112655"/>
    <w:rsid w:val="564B5EE6"/>
    <w:rsid w:val="56A42262"/>
    <w:rsid w:val="56B90A6D"/>
    <w:rsid w:val="5711455E"/>
    <w:rsid w:val="57134D7D"/>
    <w:rsid w:val="573A638F"/>
    <w:rsid w:val="57644048"/>
    <w:rsid w:val="57802FAE"/>
    <w:rsid w:val="57B9702B"/>
    <w:rsid w:val="57D07126"/>
    <w:rsid w:val="58260B9B"/>
    <w:rsid w:val="58500DD6"/>
    <w:rsid w:val="5855243C"/>
    <w:rsid w:val="585D3DF0"/>
    <w:rsid w:val="58746F33"/>
    <w:rsid w:val="58CF6491"/>
    <w:rsid w:val="58D108AE"/>
    <w:rsid w:val="58D25A73"/>
    <w:rsid w:val="58D54B9A"/>
    <w:rsid w:val="593C5129"/>
    <w:rsid w:val="599249DD"/>
    <w:rsid w:val="59BE02C8"/>
    <w:rsid w:val="59D624CA"/>
    <w:rsid w:val="5A006A6B"/>
    <w:rsid w:val="5A493ED1"/>
    <w:rsid w:val="5A4A3433"/>
    <w:rsid w:val="5AA804F6"/>
    <w:rsid w:val="5B0B47FB"/>
    <w:rsid w:val="5B4B0AC3"/>
    <w:rsid w:val="5B4F64F7"/>
    <w:rsid w:val="5B8B6DC1"/>
    <w:rsid w:val="5CA0213D"/>
    <w:rsid w:val="5D156FA2"/>
    <w:rsid w:val="5D551BFA"/>
    <w:rsid w:val="5D595304"/>
    <w:rsid w:val="5D6E0C63"/>
    <w:rsid w:val="5DC900D8"/>
    <w:rsid w:val="5DE977F8"/>
    <w:rsid w:val="5F0F1DD3"/>
    <w:rsid w:val="5F207068"/>
    <w:rsid w:val="5F760B65"/>
    <w:rsid w:val="5FA27792"/>
    <w:rsid w:val="5FF35C58"/>
    <w:rsid w:val="60364859"/>
    <w:rsid w:val="603C0D48"/>
    <w:rsid w:val="605F13F0"/>
    <w:rsid w:val="608A1A55"/>
    <w:rsid w:val="60A1719B"/>
    <w:rsid w:val="60E107EC"/>
    <w:rsid w:val="60E35500"/>
    <w:rsid w:val="6121278F"/>
    <w:rsid w:val="612625AA"/>
    <w:rsid w:val="6148542E"/>
    <w:rsid w:val="61817E3C"/>
    <w:rsid w:val="620F6776"/>
    <w:rsid w:val="62367E65"/>
    <w:rsid w:val="624038C5"/>
    <w:rsid w:val="625A0EC2"/>
    <w:rsid w:val="6265623A"/>
    <w:rsid w:val="628F111D"/>
    <w:rsid w:val="629E1DFA"/>
    <w:rsid w:val="62A86D2A"/>
    <w:rsid w:val="62B23D75"/>
    <w:rsid w:val="62E0271D"/>
    <w:rsid w:val="62EB5301"/>
    <w:rsid w:val="632C14AF"/>
    <w:rsid w:val="6376327D"/>
    <w:rsid w:val="63E65CAD"/>
    <w:rsid w:val="644205E4"/>
    <w:rsid w:val="644D1DFE"/>
    <w:rsid w:val="65364107"/>
    <w:rsid w:val="65DC4836"/>
    <w:rsid w:val="65DF3879"/>
    <w:rsid w:val="660312F1"/>
    <w:rsid w:val="661357A0"/>
    <w:rsid w:val="663917B9"/>
    <w:rsid w:val="663D1963"/>
    <w:rsid w:val="667A086C"/>
    <w:rsid w:val="66F23DA0"/>
    <w:rsid w:val="67591F27"/>
    <w:rsid w:val="67BF5964"/>
    <w:rsid w:val="67ED0162"/>
    <w:rsid w:val="680C1D11"/>
    <w:rsid w:val="68675294"/>
    <w:rsid w:val="688A2780"/>
    <w:rsid w:val="689E3E83"/>
    <w:rsid w:val="68ED24C0"/>
    <w:rsid w:val="691F79AD"/>
    <w:rsid w:val="698334C9"/>
    <w:rsid w:val="698748EB"/>
    <w:rsid w:val="69BF2CF5"/>
    <w:rsid w:val="6A1C1366"/>
    <w:rsid w:val="6A4B2630"/>
    <w:rsid w:val="6AEB0406"/>
    <w:rsid w:val="6B1662A0"/>
    <w:rsid w:val="6B324C90"/>
    <w:rsid w:val="6B8B41F2"/>
    <w:rsid w:val="6B8D6E5D"/>
    <w:rsid w:val="6BDD3E6C"/>
    <w:rsid w:val="6C075B40"/>
    <w:rsid w:val="6C9A762A"/>
    <w:rsid w:val="6CC64A9C"/>
    <w:rsid w:val="6D3D73A6"/>
    <w:rsid w:val="6D5B4ACB"/>
    <w:rsid w:val="6DB55520"/>
    <w:rsid w:val="6DF50BC4"/>
    <w:rsid w:val="6E32632A"/>
    <w:rsid w:val="6E42063C"/>
    <w:rsid w:val="6E7B0286"/>
    <w:rsid w:val="6E83674B"/>
    <w:rsid w:val="6F81410E"/>
    <w:rsid w:val="6FB920DF"/>
    <w:rsid w:val="6FCA1424"/>
    <w:rsid w:val="6FF65CA3"/>
    <w:rsid w:val="70222ADB"/>
    <w:rsid w:val="70323211"/>
    <w:rsid w:val="71277622"/>
    <w:rsid w:val="716B506C"/>
    <w:rsid w:val="71805FEF"/>
    <w:rsid w:val="71840341"/>
    <w:rsid w:val="71C8773D"/>
    <w:rsid w:val="71E940A1"/>
    <w:rsid w:val="7263165D"/>
    <w:rsid w:val="72F8265E"/>
    <w:rsid w:val="73235F29"/>
    <w:rsid w:val="73A823EF"/>
    <w:rsid w:val="74775FC0"/>
    <w:rsid w:val="749414A1"/>
    <w:rsid w:val="75D37D0F"/>
    <w:rsid w:val="76084588"/>
    <w:rsid w:val="76700684"/>
    <w:rsid w:val="76890FEF"/>
    <w:rsid w:val="76B83908"/>
    <w:rsid w:val="76EA4765"/>
    <w:rsid w:val="77197ED0"/>
    <w:rsid w:val="77392219"/>
    <w:rsid w:val="776725CA"/>
    <w:rsid w:val="77AB14FD"/>
    <w:rsid w:val="785D08BC"/>
    <w:rsid w:val="78624DA5"/>
    <w:rsid w:val="78773C75"/>
    <w:rsid w:val="78AB0C68"/>
    <w:rsid w:val="78E328E5"/>
    <w:rsid w:val="79046A88"/>
    <w:rsid w:val="79130FEA"/>
    <w:rsid w:val="79662E86"/>
    <w:rsid w:val="798D2C3E"/>
    <w:rsid w:val="79EA0D2A"/>
    <w:rsid w:val="7A2141E3"/>
    <w:rsid w:val="7A33156C"/>
    <w:rsid w:val="7AC27882"/>
    <w:rsid w:val="7AF83AAC"/>
    <w:rsid w:val="7B011597"/>
    <w:rsid w:val="7B0638C4"/>
    <w:rsid w:val="7B0924ED"/>
    <w:rsid w:val="7B2075DD"/>
    <w:rsid w:val="7B2A00C7"/>
    <w:rsid w:val="7B5D5082"/>
    <w:rsid w:val="7BAB29CC"/>
    <w:rsid w:val="7BD16A01"/>
    <w:rsid w:val="7C3F1BA4"/>
    <w:rsid w:val="7CAA70EF"/>
    <w:rsid w:val="7CD32026"/>
    <w:rsid w:val="7CEB71BA"/>
    <w:rsid w:val="7D87550B"/>
    <w:rsid w:val="7D9C7A9A"/>
    <w:rsid w:val="7DD06F88"/>
    <w:rsid w:val="7DE85FE7"/>
    <w:rsid w:val="7E1167C0"/>
    <w:rsid w:val="7ED21CB4"/>
    <w:rsid w:val="7EF239C6"/>
    <w:rsid w:val="7F754420"/>
    <w:rsid w:val="7F806C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paragraph" w:styleId="5">
    <w:name w:val="heading 3"/>
    <w:basedOn w:val="6"/>
    <w:next w:val="6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Chars="0"/>
      <w:outlineLvl w:val="2"/>
    </w:pPr>
    <w:rPr>
      <w:b/>
      <w:bCs/>
      <w:kern w:val="0"/>
      <w:sz w:val="30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6">
    <w:name w:val="Block Text"/>
    <w:basedOn w:val="1"/>
    <w:unhideWhenUsed/>
    <w:qFormat/>
    <w:uiPriority w:val="99"/>
    <w:pPr>
      <w:spacing w:after="120" w:afterLines="0" w:afterAutospacing="0"/>
      <w:ind w:left="1440" w:leftChars="700" w:rightChars="700"/>
    </w:pPr>
  </w:style>
  <w:style w:type="paragraph" w:styleId="7">
    <w:name w:val="Body Text"/>
    <w:basedOn w:val="1"/>
    <w:next w:val="8"/>
    <w:qFormat/>
    <w:uiPriority w:val="1"/>
    <w:rPr>
      <w:rFonts w:ascii="宋体" w:hAnsi="宋体" w:eastAsia="宋体" w:cs="宋体"/>
      <w:sz w:val="24"/>
      <w:szCs w:val="24"/>
    </w:rPr>
  </w:style>
  <w:style w:type="paragraph" w:customStyle="1" w:styleId="8">
    <w:name w:val="一级条标题"/>
    <w:basedOn w:val="9"/>
    <w:next w:val="10"/>
    <w:qFormat/>
    <w:uiPriority w:val="0"/>
    <w:pPr>
      <w:spacing w:line="240" w:lineRule="auto"/>
      <w:ind w:left="420"/>
      <w:outlineLvl w:val="2"/>
    </w:pPr>
  </w:style>
  <w:style w:type="paragraph" w:customStyle="1" w:styleId="9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10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styleId="11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2">
    <w:name w:val="Plain Text"/>
    <w:basedOn w:val="1"/>
    <w:qFormat/>
    <w:uiPriority w:val="0"/>
    <w:rPr>
      <w:rFonts w:ascii="宋体" w:hAnsi="Courier New" w:eastAsiaTheme="minorEastAsia" w:cstheme="minorBidi"/>
    </w:rPr>
  </w:style>
  <w:style w:type="paragraph" w:styleId="13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Body Text 2"/>
    <w:basedOn w:val="1"/>
    <w:qFormat/>
    <w:uiPriority w:val="0"/>
    <w:pPr>
      <w:spacing w:after="120" w:line="480" w:lineRule="auto"/>
    </w:pPr>
    <w:rPr>
      <w:rFonts w:asciiTheme="minorHAnsi" w:hAnsiTheme="minorHAnsi" w:eastAsiaTheme="minorEastAsia" w:cstheme="minorBidi"/>
    </w:rPr>
  </w:style>
  <w:style w:type="paragraph" w:styleId="17">
    <w:name w:val="Body Text First Indent"/>
    <w:basedOn w:val="7"/>
    <w:unhideWhenUsed/>
    <w:qFormat/>
    <w:uiPriority w:val="99"/>
    <w:pPr>
      <w:spacing w:before="100" w:beforeAutospacing="1"/>
      <w:ind w:firstLine="420" w:firstLineChars="100"/>
    </w:pPr>
  </w:style>
  <w:style w:type="paragraph" w:styleId="18">
    <w:name w:val="Body Text First Indent 2"/>
    <w:basedOn w:val="11"/>
    <w:unhideWhenUsed/>
    <w:qFormat/>
    <w:uiPriority w:val="99"/>
    <w:pPr>
      <w:ind w:firstLine="420" w:firstLineChars="200"/>
    </w:pPr>
    <w:rPr>
      <w:szCs w:val="24"/>
    </w:rPr>
  </w:style>
  <w:style w:type="character" w:styleId="21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customStyle="1" w:styleId="22">
    <w:name w:val="页眉 Char"/>
    <w:basedOn w:val="20"/>
    <w:link w:val="1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basedOn w:val="20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框文本 Char"/>
    <w:basedOn w:val="20"/>
    <w:link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2</TotalTime>
  <ScaleCrop>false</ScaleCrop>
  <LinksUpToDate>false</LinksUpToDate>
  <CharactersWithSpaces>101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2021-05-27T07:13:14Z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C56446F1BD5E45F895C56561C9EEC921</vt:lpwstr>
  </property>
</Properties>
</file>