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珠海市斯达犇科技有限公司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珠海市金湾区红旗镇联港工业区双林片区创业中路8号厂房6四楼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珠海市金湾区红旗镇联港工业区双林片区创业中路8号厂房6四楼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13240579918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liangshengyan@painterchina.net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08:00至2025年08月29日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Q:均温板制造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17.09.00,17.12.05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17.09.00,17.12.05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634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243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