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0406-2021-EI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沈阳福特办公家具有限公司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