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61312" behindDoc="0" locked="0" layoutInCell="1" allowOverlap="1">
                  <wp:simplePos x="0" y="0"/>
                  <wp:positionH relativeFrom="column">
                    <wp:posOffset>1385570</wp:posOffset>
                  </wp:positionH>
                  <wp:positionV relativeFrom="paragraph">
                    <wp:posOffset>184785</wp:posOffset>
                  </wp:positionV>
                  <wp:extent cx="1156335" cy="467995"/>
                  <wp:effectExtent l="0" t="0" r="12065"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156335" cy="467995"/>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2021.6.11</w:t>
            </w:r>
          </w:p>
        </w:tc>
      </w:tr>
    </w:tbl>
    <w:p>
      <w:pPr>
        <w:rPr>
          <w:color w:val="1F497D"/>
          <w:sz w:val="20"/>
          <w:u w:val="single"/>
        </w:rPr>
      </w:pPr>
    </w:p>
    <w:p>
      <w:pPr>
        <w:rPr>
          <w:color w:val="1F497D"/>
          <w:sz w:val="20"/>
          <w:u w:val="single"/>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w:t>
            </w:r>
            <w:r>
              <w:rPr>
                <w:rFonts w:hint="eastAsia"/>
                <w:b/>
                <w:sz w:val="22"/>
                <w:szCs w:val="22"/>
                <w:u w:val="single"/>
                <w:lang w:val="en-US" w:eastAsia="zh-CN"/>
              </w:rPr>
              <w:t>通过远程审核</w:t>
            </w:r>
            <w:r>
              <w:rPr>
                <w:rFonts w:hint="eastAsia"/>
                <w:b/>
                <w:sz w:val="22"/>
                <w:szCs w:val="22"/>
                <w:u w:val="single"/>
              </w:rPr>
              <w:t>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r>
              <w:drawing>
                <wp:anchor distT="0" distB="0" distL="114300" distR="114300" simplePos="0" relativeHeight="251660288" behindDoc="0" locked="0" layoutInCell="1" allowOverlap="1">
                  <wp:simplePos x="0" y="0"/>
                  <wp:positionH relativeFrom="column">
                    <wp:posOffset>1500505</wp:posOffset>
                  </wp:positionH>
                  <wp:positionV relativeFrom="paragraph">
                    <wp:posOffset>269875</wp:posOffset>
                  </wp:positionV>
                  <wp:extent cx="918845" cy="487680"/>
                  <wp:effectExtent l="0" t="0" r="8255"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918845" cy="487680"/>
                          </a:xfrm>
                          <a:prstGeom prst="rect">
                            <a:avLst/>
                          </a:prstGeom>
                          <a:noFill/>
                          <a:ln>
                            <a:noFill/>
                          </a:ln>
                        </pic:spPr>
                      </pic:pic>
                    </a:graphicData>
                  </a:graphic>
                </wp:anchor>
              </w:drawing>
            </w: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2021.6.11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D91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qFormat/>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2</TotalTime>
  <ScaleCrop>false</ScaleCrop>
  <LinksUpToDate>false</LinksUpToDate>
  <CharactersWithSpaces>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2021-06-10T01:27:24Z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D60599525B51402781845F583F8F2258</vt:lpwstr>
  </property>
</Properties>
</file>