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7-2021-EnMS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贝斯特装饰新材料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