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color w:val="000000"/>
                <w:szCs w:val="21"/>
              </w:rPr>
              <w:t>北京领凡坤达信息科技有限公司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bookmarkStart w:id="1" w:name="法人"/>
            <w:r>
              <w:t>胡旭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</w:t>
            </w:r>
            <w:r>
              <w:rPr>
                <w:rFonts w:hint="eastAsia" w:ascii="方正仿宋简体" w:eastAsia="方正仿宋简体"/>
                <w:b/>
                <w:color w:val="auto"/>
              </w:rPr>
              <w:t>部现场，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没有严禁吸烟的警示标识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1.5.7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1.5.7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2021.5.21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严禁吸烟警示标识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1）ISO14001:2015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2021.5.21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ascii="隶书" w:eastAsia="隶书"/>
          <w:b/>
          <w:color w:val="auto"/>
          <w:spacing w:val="-2"/>
          <w:sz w:val="30"/>
          <w:szCs w:val="30"/>
          <w:lang w:val="en-US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2021.5.21</w:t>
      </w:r>
      <w:bookmarkStart w:id="2" w:name="_GoBack"/>
      <w:bookmarkEnd w:id="2"/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94327"/>
    <w:rsid w:val="156D3A16"/>
    <w:rsid w:val="15D9393A"/>
    <w:rsid w:val="16CD6A04"/>
    <w:rsid w:val="190A54E9"/>
    <w:rsid w:val="1B704E60"/>
    <w:rsid w:val="1E5B0504"/>
    <w:rsid w:val="1E6261C3"/>
    <w:rsid w:val="1FC64CFA"/>
    <w:rsid w:val="2063031A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30B7189"/>
    <w:rsid w:val="54E6561E"/>
    <w:rsid w:val="56D2103E"/>
    <w:rsid w:val="594949B3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2021-05-20T01:13:37Z</cp:lastPrinted>
  <dcterms:modified xsi:type="dcterms:W3CDTF">2021-05-20T01:13:44Z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69308E9863754510A59AD44F7F30414E</vt:lpwstr>
  </property>
</Properties>
</file>