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处理</w:t>
                      </w:r>
                      <w:r>
                        <w:rPr>
                          <w:rFonts w:hint="eastAsia"/>
                          <w:lang w:eastAsia="zh-CN"/>
                        </w:rPr>
                        <w:t>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售后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售后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龚登政</w:t>
    </w:r>
    <w:r>
      <w:rPr>
        <w:rFonts w:hint="eastAsia"/>
        <w:b/>
        <w:bCs/>
        <w:sz w:val="28"/>
        <w:szCs w:val="44"/>
        <w:lang w:val="en-US" w:eastAsia="zh-CN"/>
      </w:rPr>
      <w:t xml:space="preserve">    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eastAsia="zh-CN"/>
      </w:rPr>
      <w:t>吴燕芬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2020.11. 10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:2021.01.10</w:t>
    </w:r>
    <w:bookmarkStart w:id="0" w:name="_GoBack"/>
    <w:bookmarkEnd w:id="0"/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四川好乡音超市有限公司</w:t>
    </w:r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205C529D"/>
    <w:rsid w:val="20E52721"/>
    <w:rsid w:val="266017C3"/>
    <w:rsid w:val="2B9D11CD"/>
    <w:rsid w:val="2EC51CBB"/>
    <w:rsid w:val="39C32990"/>
    <w:rsid w:val="454E24D2"/>
    <w:rsid w:val="4852129F"/>
    <w:rsid w:val="4E7676D9"/>
    <w:rsid w:val="50E4321F"/>
    <w:rsid w:val="58FE7F48"/>
    <w:rsid w:val="59586328"/>
    <w:rsid w:val="5D33672D"/>
    <w:rsid w:val="66110EF4"/>
    <w:rsid w:val="700B3F36"/>
    <w:rsid w:val="7305499C"/>
    <w:rsid w:val="736111F7"/>
    <w:rsid w:val="750D631F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2021-04-29T04:53:21Z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5B20F689EB744B9A87AF4903AC9748C1</vt:lpwstr>
  </property>
</Properties>
</file>