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99" w:rsidRDefault="006377B6">
      <w:pPr>
        <w:wordWrap w:val="0"/>
        <w:ind w:rightChars="191" w:right="401"/>
        <w:rPr>
          <w:szCs w:val="44"/>
          <w:u w:val="single"/>
        </w:rPr>
      </w:pPr>
      <w:r>
        <w:rPr>
          <w:rFonts w:hint="eastAsia"/>
          <w:sz w:val="32"/>
          <w:szCs w:val="32"/>
        </w:rPr>
        <w:t>合同编号：</w:t>
      </w:r>
      <w:bookmarkStart w:id="0" w:name="合同编号"/>
      <w:r>
        <w:rPr>
          <w:rFonts w:ascii="楷体" w:eastAsia="楷体" w:hAnsi="楷体" w:hint="eastAsia"/>
          <w:color w:val="000000"/>
          <w:sz w:val="28"/>
          <w:szCs w:val="28"/>
          <w:u w:val="single"/>
        </w:rPr>
        <w:t>0414-2021-QEOHF</w:t>
      </w:r>
      <w:bookmarkEnd w:id="0"/>
    </w:p>
    <w:p w:rsidR="003A1F99" w:rsidRDefault="003A1F99">
      <w:pPr>
        <w:wordWrap w:val="0"/>
        <w:ind w:rightChars="191" w:right="401"/>
        <w:rPr>
          <w:sz w:val="32"/>
          <w:szCs w:val="32"/>
          <w:u w:val="single"/>
        </w:rPr>
      </w:pPr>
    </w:p>
    <w:p w:rsidR="003A1F99" w:rsidRDefault="003A1F99">
      <w:pPr>
        <w:wordWrap w:val="0"/>
        <w:ind w:rightChars="191" w:right="401"/>
        <w:rPr>
          <w:sz w:val="32"/>
          <w:szCs w:val="32"/>
          <w:u w:val="single"/>
        </w:rPr>
      </w:pPr>
    </w:p>
    <w:p w:rsidR="003A1F99" w:rsidRDefault="006377B6">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3A1F99" w:rsidRDefault="003A1F99">
      <w:pPr>
        <w:jc w:val="center"/>
        <w:rPr>
          <w:sz w:val="32"/>
          <w:szCs w:val="32"/>
        </w:rPr>
      </w:pPr>
    </w:p>
    <w:p w:rsidR="003A1F99" w:rsidRDefault="006377B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A1F99" w:rsidRDefault="003A1F99">
      <w:pPr>
        <w:jc w:val="center"/>
        <w:rPr>
          <w:sz w:val="32"/>
          <w:szCs w:val="32"/>
        </w:rPr>
      </w:pPr>
    </w:p>
    <w:p w:rsidR="003A1F99" w:rsidRDefault="006377B6" w:rsidP="00BF4FB5">
      <w:pPr>
        <w:snapToGrid w:val="0"/>
        <w:spacing w:afterLines="30"/>
        <w:ind w:firstLineChars="100" w:firstLine="280"/>
        <w:rPr>
          <w:rFonts w:ascii="楷体" w:eastAsia="楷体" w:hAnsi="楷体"/>
          <w:b/>
          <w:color w:val="000000" w:themeColor="text1"/>
          <w:sz w:val="32"/>
          <w:szCs w:val="32"/>
          <w:u w:val="single"/>
        </w:rPr>
      </w:pPr>
      <w:r>
        <w:rPr>
          <w:rFonts w:hint="eastAsia"/>
          <w:sz w:val="28"/>
          <w:szCs w:val="28"/>
        </w:rPr>
        <w:t>受审核方：</w:t>
      </w:r>
      <w:bookmarkStart w:id="1" w:name="组织名称"/>
      <w:r>
        <w:rPr>
          <w:rFonts w:ascii="楷体" w:eastAsia="楷体" w:hAnsi="楷体" w:hint="eastAsia"/>
          <w:b/>
          <w:color w:val="000000"/>
          <w:sz w:val="28"/>
          <w:szCs w:val="28"/>
          <w:u w:val="single"/>
        </w:rPr>
        <w:t>杭州鼎香餐饮管理服务有限公司</w:t>
      </w:r>
      <w:bookmarkEnd w:id="1"/>
    </w:p>
    <w:p w:rsidR="003A1F99" w:rsidRDefault="003A1F99" w:rsidP="00BF4FB5">
      <w:pPr>
        <w:snapToGrid w:val="0"/>
        <w:spacing w:afterLines="30"/>
        <w:ind w:firstLineChars="100" w:firstLine="321"/>
        <w:rPr>
          <w:rFonts w:ascii="楷体" w:eastAsia="楷体" w:hAnsi="楷体"/>
          <w:b/>
          <w:color w:val="000000" w:themeColor="text1"/>
          <w:sz w:val="32"/>
          <w:szCs w:val="32"/>
          <w:u w:val="single"/>
        </w:rPr>
      </w:pPr>
    </w:p>
    <w:p w:rsidR="003A1F99" w:rsidRDefault="006377B6">
      <w:pPr>
        <w:spacing w:line="360" w:lineRule="auto"/>
        <w:rPr>
          <w:sz w:val="24"/>
        </w:rPr>
      </w:pPr>
      <w:r>
        <w:rPr>
          <w:rFonts w:hint="eastAsia"/>
          <w:sz w:val="24"/>
        </w:rPr>
        <w:t>审核体系：</w:t>
      </w:r>
    </w:p>
    <w:p w:rsidR="003A1F99" w:rsidRDefault="006377B6">
      <w:pPr>
        <w:spacing w:line="360" w:lineRule="auto"/>
        <w:jc w:val="left"/>
        <w:rPr>
          <w:sz w:val="24"/>
        </w:rPr>
      </w:pPr>
      <w:r>
        <w:rPr>
          <w:rFonts w:hint="eastAsia"/>
          <w:sz w:val="24"/>
        </w:rPr>
        <w:t>☑</w:t>
      </w:r>
      <w:r>
        <w:rPr>
          <w:rFonts w:hint="eastAsia"/>
          <w:sz w:val="24"/>
        </w:rPr>
        <w:t>质量管理体系（</w:t>
      </w:r>
      <w:r>
        <w:rPr>
          <w:sz w:val="24"/>
        </w:rPr>
        <w:t>QMS</w:t>
      </w:r>
      <w:r>
        <w:rPr>
          <w:rFonts w:hint="eastAsia"/>
          <w:sz w:val="24"/>
        </w:rPr>
        <w:t>）</w:t>
      </w:r>
    </w:p>
    <w:p w:rsidR="003A1F99" w:rsidRDefault="006377B6">
      <w:pPr>
        <w:spacing w:line="360" w:lineRule="auto"/>
        <w:jc w:val="left"/>
        <w:rPr>
          <w:sz w:val="24"/>
        </w:rPr>
      </w:pPr>
      <w:r>
        <w:rPr>
          <w:rFonts w:hint="eastAsia"/>
          <w:sz w:val="24"/>
        </w:rPr>
        <w:t>□工程建筑施工企业质量管理体系（</w:t>
      </w:r>
      <w:r>
        <w:rPr>
          <w:rFonts w:hint="eastAsia"/>
          <w:sz w:val="24"/>
        </w:rPr>
        <w:t>Ec</w:t>
      </w:r>
      <w:r>
        <w:rPr>
          <w:sz w:val="24"/>
        </w:rPr>
        <w:t>MS</w:t>
      </w:r>
      <w:r>
        <w:rPr>
          <w:rFonts w:hint="eastAsia"/>
          <w:sz w:val="24"/>
        </w:rPr>
        <w:t>）</w:t>
      </w:r>
    </w:p>
    <w:p w:rsidR="003A1F99" w:rsidRDefault="006377B6">
      <w:pPr>
        <w:spacing w:line="360" w:lineRule="auto"/>
        <w:jc w:val="left"/>
        <w:rPr>
          <w:sz w:val="24"/>
        </w:rPr>
      </w:pPr>
      <w:r>
        <w:rPr>
          <w:rFonts w:hint="eastAsia"/>
          <w:sz w:val="24"/>
        </w:rPr>
        <w:t>☑</w:t>
      </w:r>
      <w:r>
        <w:rPr>
          <w:rFonts w:hint="eastAsia"/>
          <w:sz w:val="24"/>
        </w:rPr>
        <w:t>环境管理体系（</w:t>
      </w:r>
      <w:r>
        <w:rPr>
          <w:sz w:val="24"/>
        </w:rPr>
        <w:t>EMS</w:t>
      </w:r>
      <w:r>
        <w:rPr>
          <w:rFonts w:hint="eastAsia"/>
          <w:sz w:val="24"/>
        </w:rPr>
        <w:t>）</w:t>
      </w:r>
    </w:p>
    <w:p w:rsidR="003A1F99" w:rsidRDefault="006377B6">
      <w:pPr>
        <w:spacing w:line="360" w:lineRule="auto"/>
        <w:jc w:val="left"/>
        <w:rPr>
          <w:sz w:val="24"/>
        </w:rPr>
      </w:pPr>
      <w:r>
        <w:rPr>
          <w:rFonts w:hint="eastAsia"/>
          <w:sz w:val="24"/>
        </w:rPr>
        <w:t>☑</w:t>
      </w:r>
      <w:r>
        <w:rPr>
          <w:rFonts w:hint="eastAsia"/>
          <w:sz w:val="24"/>
        </w:rPr>
        <w:t>职业健康安全管理体系（</w:t>
      </w:r>
      <w:r>
        <w:rPr>
          <w:sz w:val="24"/>
        </w:rPr>
        <w:t>OHSMS</w:t>
      </w:r>
      <w:r>
        <w:rPr>
          <w:rFonts w:hint="eastAsia"/>
          <w:sz w:val="24"/>
        </w:rPr>
        <w:t>）</w:t>
      </w:r>
    </w:p>
    <w:p w:rsidR="003A1F99" w:rsidRDefault="006377B6">
      <w:pPr>
        <w:spacing w:line="360" w:lineRule="auto"/>
        <w:jc w:val="left"/>
        <w:rPr>
          <w:sz w:val="24"/>
        </w:rPr>
      </w:pPr>
      <w:r>
        <w:rPr>
          <w:rFonts w:hint="eastAsia"/>
          <w:sz w:val="24"/>
        </w:rPr>
        <w:t>☑食品安全管理体系（</w:t>
      </w:r>
      <w:r>
        <w:rPr>
          <w:rFonts w:hint="eastAsia"/>
          <w:sz w:val="24"/>
        </w:rPr>
        <w:t>FSMS</w:t>
      </w:r>
      <w:r>
        <w:rPr>
          <w:rFonts w:hint="eastAsia"/>
          <w:sz w:val="24"/>
        </w:rPr>
        <w:t>）</w:t>
      </w:r>
    </w:p>
    <w:p w:rsidR="003A1F99" w:rsidRDefault="006377B6">
      <w:pPr>
        <w:spacing w:line="360" w:lineRule="auto"/>
        <w:jc w:val="left"/>
        <w:rPr>
          <w:sz w:val="24"/>
        </w:rPr>
      </w:pPr>
      <w:r>
        <w:rPr>
          <w:rFonts w:hint="eastAsia"/>
          <w:sz w:val="24"/>
        </w:rPr>
        <w:t>☑</w:t>
      </w:r>
      <w:r>
        <w:rPr>
          <w:rFonts w:hint="eastAsia"/>
          <w:sz w:val="24"/>
        </w:rPr>
        <w:t>危害分析与关键控制点管理体系（</w:t>
      </w:r>
      <w:r>
        <w:rPr>
          <w:rFonts w:hint="eastAsia"/>
          <w:sz w:val="24"/>
        </w:rPr>
        <w:t>HACCP</w:t>
      </w:r>
      <w:r>
        <w:rPr>
          <w:rFonts w:hint="eastAsia"/>
          <w:sz w:val="24"/>
        </w:rPr>
        <w:t>）</w:t>
      </w:r>
    </w:p>
    <w:p w:rsidR="003A1F99" w:rsidRDefault="003A1F99">
      <w:pPr>
        <w:jc w:val="left"/>
        <w:rPr>
          <w:sz w:val="28"/>
          <w:szCs w:val="28"/>
        </w:rPr>
      </w:pPr>
    </w:p>
    <w:p w:rsidR="003A1F99" w:rsidRDefault="003A1F99">
      <w:pPr>
        <w:jc w:val="left"/>
        <w:rPr>
          <w:sz w:val="28"/>
          <w:szCs w:val="28"/>
        </w:rPr>
      </w:pPr>
    </w:p>
    <w:p w:rsidR="003A1F99" w:rsidRDefault="006377B6">
      <w:pPr>
        <w:jc w:val="center"/>
        <w:rPr>
          <w:sz w:val="32"/>
          <w:szCs w:val="32"/>
        </w:rPr>
      </w:pPr>
      <w:r>
        <w:rPr>
          <w:rFonts w:hint="eastAsia"/>
          <w:sz w:val="32"/>
          <w:szCs w:val="32"/>
        </w:rPr>
        <w:t>北京国标联合认证有限公司</w:t>
      </w:r>
    </w:p>
    <w:p w:rsidR="003A1F99" w:rsidRDefault="006377B6">
      <w:pPr>
        <w:jc w:val="center"/>
        <w:rPr>
          <w:sz w:val="32"/>
          <w:szCs w:val="32"/>
        </w:rPr>
      </w:pPr>
      <w:r>
        <w:rPr>
          <w:rFonts w:hint="eastAsia"/>
          <w:sz w:val="32"/>
          <w:szCs w:val="32"/>
        </w:rPr>
        <w:t>网址：</w:t>
      </w:r>
      <w:hyperlink r:id="rId9" w:history="1">
        <w:r>
          <w:rPr>
            <w:rFonts w:hint="eastAsia"/>
            <w:sz w:val="32"/>
            <w:szCs w:val="32"/>
          </w:rPr>
          <w:t>www.china-isc.org.cn</w:t>
        </w:r>
      </w:hyperlink>
    </w:p>
    <w:p w:rsidR="003A1F99" w:rsidRDefault="003A1F99"/>
    <w:p w:rsidR="003A1F99" w:rsidRDefault="006377B6">
      <w:pPr>
        <w:numPr>
          <w:ilvl w:val="0"/>
          <w:numId w:val="1"/>
        </w:numPr>
      </w:pPr>
      <w:r>
        <w:rPr>
          <w:rFonts w:hint="eastAsia"/>
        </w:rPr>
        <w:lastRenderedPageBreak/>
        <w:t>受审核方基本信息</w:t>
      </w:r>
    </w:p>
    <w:p w:rsidR="003A1F99" w:rsidRDefault="003A1F99">
      <w:pPr>
        <w:pStyle w:val="a0"/>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885"/>
        <w:gridCol w:w="1640"/>
        <w:gridCol w:w="1520"/>
        <w:gridCol w:w="1242"/>
        <w:gridCol w:w="1771"/>
      </w:tblGrid>
      <w:tr w:rsidR="003A1F99">
        <w:trPr>
          <w:trHeight w:val="455"/>
          <w:jc w:val="center"/>
        </w:trPr>
        <w:tc>
          <w:tcPr>
            <w:tcW w:w="1669" w:type="dxa"/>
            <w:vAlign w:val="center"/>
          </w:tcPr>
          <w:p w:rsidR="003A1F99" w:rsidRDefault="006377B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5"/>
            <w:vAlign w:val="center"/>
          </w:tcPr>
          <w:p w:rsidR="003A1F99" w:rsidRDefault="006377B6">
            <w:pPr>
              <w:jc w:val="left"/>
              <w:rPr>
                <w:szCs w:val="21"/>
              </w:rPr>
            </w:pPr>
            <w:r>
              <w:rPr>
                <w:szCs w:val="21"/>
              </w:rPr>
              <w:t>杭州鼎香餐饮管理服务有限公司</w:t>
            </w:r>
          </w:p>
        </w:tc>
      </w:tr>
      <w:tr w:rsidR="003A1F99">
        <w:trPr>
          <w:trHeight w:val="342"/>
          <w:jc w:val="center"/>
        </w:trPr>
        <w:tc>
          <w:tcPr>
            <w:tcW w:w="1669" w:type="dxa"/>
            <w:vAlign w:val="center"/>
          </w:tcPr>
          <w:p w:rsidR="003A1F99" w:rsidRDefault="006377B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3A1F99" w:rsidRDefault="006377B6">
            <w:pPr>
              <w:rPr>
                <w:szCs w:val="21"/>
              </w:rPr>
            </w:pPr>
            <w:r>
              <w:rPr>
                <w:szCs w:val="21"/>
              </w:rPr>
              <w:t>杭州市滨江区西兴街道信庭路</w:t>
            </w:r>
            <w:r>
              <w:rPr>
                <w:szCs w:val="21"/>
              </w:rPr>
              <w:t>155</w:t>
            </w:r>
            <w:r>
              <w:rPr>
                <w:szCs w:val="21"/>
              </w:rPr>
              <w:t>号</w:t>
            </w:r>
          </w:p>
        </w:tc>
        <w:tc>
          <w:tcPr>
            <w:tcW w:w="1242" w:type="dxa"/>
            <w:vMerge w:val="restart"/>
            <w:vAlign w:val="center"/>
          </w:tcPr>
          <w:p w:rsidR="003A1F99" w:rsidRDefault="006377B6">
            <w:pPr>
              <w:spacing w:line="280" w:lineRule="exact"/>
              <w:jc w:val="center"/>
              <w:rPr>
                <w:rFonts w:ascii="宋体"/>
                <w:b/>
                <w:color w:val="000000"/>
                <w:szCs w:val="21"/>
              </w:rPr>
            </w:pPr>
            <w:r>
              <w:rPr>
                <w:rFonts w:ascii="宋体" w:hAnsi="宋体" w:hint="eastAsia"/>
                <w:b/>
                <w:color w:val="000000"/>
                <w:szCs w:val="21"/>
              </w:rPr>
              <w:t>邮编</w:t>
            </w:r>
          </w:p>
        </w:tc>
        <w:tc>
          <w:tcPr>
            <w:tcW w:w="1771" w:type="dxa"/>
          </w:tcPr>
          <w:p w:rsidR="003A1F99" w:rsidRDefault="006377B6">
            <w:pPr>
              <w:spacing w:line="280" w:lineRule="exact"/>
              <w:rPr>
                <w:rFonts w:ascii="宋体"/>
                <w:b/>
                <w:color w:val="000000"/>
                <w:szCs w:val="21"/>
              </w:rPr>
            </w:pPr>
            <w:r>
              <w:rPr>
                <w:rFonts w:ascii="宋体"/>
                <w:b/>
                <w:color w:val="000000"/>
                <w:szCs w:val="21"/>
              </w:rPr>
              <w:t>310000</w:t>
            </w:r>
          </w:p>
        </w:tc>
      </w:tr>
      <w:tr w:rsidR="003A1F99">
        <w:trPr>
          <w:trHeight w:val="392"/>
          <w:jc w:val="center"/>
        </w:trPr>
        <w:tc>
          <w:tcPr>
            <w:tcW w:w="1669" w:type="dxa"/>
            <w:vAlign w:val="center"/>
          </w:tcPr>
          <w:p w:rsidR="003A1F99" w:rsidRDefault="006377B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3A1F99" w:rsidRDefault="006377B6">
            <w:pPr>
              <w:numPr>
                <w:ilvl w:val="0"/>
                <w:numId w:val="2"/>
              </w:numPr>
              <w:rPr>
                <w:szCs w:val="21"/>
              </w:rPr>
            </w:pPr>
            <w:r>
              <w:rPr>
                <w:szCs w:val="21"/>
              </w:rPr>
              <w:t>杭州市滨江区西兴街道信庭路</w:t>
            </w:r>
            <w:r>
              <w:rPr>
                <w:szCs w:val="21"/>
              </w:rPr>
              <w:t>155</w:t>
            </w:r>
            <w:r>
              <w:rPr>
                <w:szCs w:val="21"/>
              </w:rPr>
              <w:t>号</w:t>
            </w:r>
          </w:p>
          <w:p w:rsidR="003A1F99" w:rsidRDefault="006377B6">
            <w:pPr>
              <w:numPr>
                <w:ilvl w:val="0"/>
                <w:numId w:val="2"/>
              </w:numPr>
              <w:rPr>
                <w:szCs w:val="21"/>
              </w:rPr>
            </w:pPr>
            <w:r>
              <w:rPr>
                <w:rFonts w:hint="eastAsia"/>
                <w:szCs w:val="21"/>
              </w:rPr>
              <w:t>浙江省杭州市滨江区西兴街道东流路</w:t>
            </w:r>
            <w:r>
              <w:rPr>
                <w:rFonts w:hint="eastAsia"/>
                <w:szCs w:val="21"/>
              </w:rPr>
              <w:t>700</w:t>
            </w:r>
            <w:r>
              <w:rPr>
                <w:rFonts w:hint="eastAsia"/>
                <w:szCs w:val="21"/>
              </w:rPr>
              <w:t>号</w:t>
            </w:r>
            <w:r>
              <w:rPr>
                <w:rFonts w:hint="eastAsia"/>
                <w:szCs w:val="21"/>
              </w:rPr>
              <w:t>3</w:t>
            </w:r>
            <w:r>
              <w:rPr>
                <w:rFonts w:hint="eastAsia"/>
                <w:szCs w:val="21"/>
              </w:rPr>
              <w:t>号楼</w:t>
            </w:r>
            <w:r>
              <w:rPr>
                <w:rFonts w:hint="eastAsia"/>
                <w:szCs w:val="21"/>
              </w:rPr>
              <w:t>1</w:t>
            </w:r>
            <w:r>
              <w:rPr>
                <w:rFonts w:hint="eastAsia"/>
                <w:szCs w:val="21"/>
              </w:rPr>
              <w:t>楼杭州海康威视数字技术股份有限公司三食堂</w:t>
            </w:r>
            <w:r>
              <w:rPr>
                <w:rFonts w:hint="eastAsia"/>
                <w:szCs w:val="21"/>
              </w:rPr>
              <w:t>（限</w:t>
            </w:r>
            <w:r>
              <w:rPr>
                <w:rFonts w:hint="eastAsia"/>
                <w:szCs w:val="21"/>
              </w:rPr>
              <w:t>F</w:t>
            </w:r>
            <w:r>
              <w:rPr>
                <w:rFonts w:hint="eastAsia"/>
                <w:szCs w:val="21"/>
              </w:rPr>
              <w:t>）</w:t>
            </w:r>
          </w:p>
        </w:tc>
        <w:tc>
          <w:tcPr>
            <w:tcW w:w="1242" w:type="dxa"/>
            <w:vMerge/>
            <w:vAlign w:val="center"/>
          </w:tcPr>
          <w:p w:rsidR="003A1F99" w:rsidRDefault="003A1F99">
            <w:pPr>
              <w:spacing w:line="280" w:lineRule="exact"/>
              <w:jc w:val="center"/>
              <w:rPr>
                <w:rFonts w:ascii="宋体"/>
                <w:b/>
                <w:color w:val="000000"/>
                <w:szCs w:val="21"/>
              </w:rPr>
            </w:pPr>
          </w:p>
        </w:tc>
        <w:tc>
          <w:tcPr>
            <w:tcW w:w="1771" w:type="dxa"/>
          </w:tcPr>
          <w:p w:rsidR="003A1F99" w:rsidRDefault="006377B6">
            <w:pPr>
              <w:spacing w:line="280" w:lineRule="exact"/>
              <w:rPr>
                <w:rFonts w:ascii="宋体"/>
                <w:b/>
                <w:color w:val="000000"/>
                <w:szCs w:val="21"/>
              </w:rPr>
            </w:pPr>
            <w:r>
              <w:rPr>
                <w:rFonts w:ascii="宋体"/>
                <w:b/>
                <w:color w:val="000000"/>
                <w:szCs w:val="21"/>
              </w:rPr>
              <w:t>310000</w:t>
            </w:r>
          </w:p>
        </w:tc>
      </w:tr>
      <w:tr w:rsidR="003A1F99">
        <w:trPr>
          <w:trHeight w:val="525"/>
          <w:jc w:val="center"/>
        </w:trPr>
        <w:tc>
          <w:tcPr>
            <w:tcW w:w="1669" w:type="dxa"/>
            <w:vAlign w:val="center"/>
          </w:tcPr>
          <w:p w:rsidR="003A1F99" w:rsidRDefault="006377B6">
            <w:pPr>
              <w:rPr>
                <w:szCs w:val="21"/>
              </w:rPr>
            </w:pPr>
            <w:r>
              <w:rPr>
                <w:rFonts w:hint="eastAsia"/>
                <w:szCs w:val="21"/>
              </w:rPr>
              <w:t>联系人</w:t>
            </w:r>
          </w:p>
        </w:tc>
        <w:tc>
          <w:tcPr>
            <w:tcW w:w="1885" w:type="dxa"/>
            <w:vAlign w:val="center"/>
          </w:tcPr>
          <w:p w:rsidR="003A1F99" w:rsidRDefault="006377B6">
            <w:pPr>
              <w:rPr>
                <w:szCs w:val="21"/>
              </w:rPr>
            </w:pPr>
            <w:r>
              <w:rPr>
                <w:szCs w:val="21"/>
              </w:rPr>
              <w:t>宣轩</w:t>
            </w:r>
          </w:p>
        </w:tc>
        <w:tc>
          <w:tcPr>
            <w:tcW w:w="1640" w:type="dxa"/>
            <w:vAlign w:val="center"/>
          </w:tcPr>
          <w:p w:rsidR="003A1F99" w:rsidRDefault="006377B6">
            <w:pPr>
              <w:rPr>
                <w:szCs w:val="21"/>
              </w:rPr>
            </w:pPr>
            <w:r>
              <w:rPr>
                <w:rFonts w:hint="eastAsia"/>
                <w:szCs w:val="21"/>
              </w:rPr>
              <w:t>联系电话</w:t>
            </w:r>
          </w:p>
        </w:tc>
        <w:tc>
          <w:tcPr>
            <w:tcW w:w="1520" w:type="dxa"/>
            <w:vAlign w:val="center"/>
          </w:tcPr>
          <w:p w:rsidR="003A1F99" w:rsidRDefault="006377B6">
            <w:pPr>
              <w:rPr>
                <w:szCs w:val="21"/>
              </w:rPr>
            </w:pPr>
            <w:r>
              <w:t>18667192315</w:t>
            </w:r>
          </w:p>
        </w:tc>
        <w:tc>
          <w:tcPr>
            <w:tcW w:w="1242" w:type="dxa"/>
            <w:vMerge w:val="restart"/>
            <w:vAlign w:val="center"/>
          </w:tcPr>
          <w:p w:rsidR="003A1F99" w:rsidRDefault="006377B6">
            <w:pPr>
              <w:rPr>
                <w:szCs w:val="21"/>
              </w:rPr>
            </w:pPr>
            <w:r>
              <w:rPr>
                <w:rFonts w:hint="eastAsia"/>
                <w:szCs w:val="21"/>
              </w:rPr>
              <w:t>邮箱</w:t>
            </w:r>
          </w:p>
        </w:tc>
        <w:tc>
          <w:tcPr>
            <w:tcW w:w="1771" w:type="dxa"/>
            <w:vMerge w:val="restart"/>
            <w:vAlign w:val="center"/>
          </w:tcPr>
          <w:p w:rsidR="003A1F99" w:rsidRDefault="006377B6">
            <w:pPr>
              <w:rPr>
                <w:szCs w:val="21"/>
              </w:rPr>
            </w:pPr>
            <w:r>
              <w:rPr>
                <w:rFonts w:hint="eastAsia"/>
                <w:szCs w:val="21"/>
              </w:rPr>
              <w:t>952953173@qq.com</w:t>
            </w:r>
          </w:p>
        </w:tc>
      </w:tr>
      <w:tr w:rsidR="003A1F99">
        <w:trPr>
          <w:trHeight w:val="454"/>
          <w:jc w:val="center"/>
        </w:trPr>
        <w:tc>
          <w:tcPr>
            <w:tcW w:w="1669" w:type="dxa"/>
            <w:vAlign w:val="center"/>
          </w:tcPr>
          <w:p w:rsidR="003A1F99" w:rsidRDefault="006377B6">
            <w:pPr>
              <w:rPr>
                <w:szCs w:val="21"/>
              </w:rPr>
            </w:pPr>
            <w:r>
              <w:rPr>
                <w:rFonts w:hint="eastAsia"/>
                <w:szCs w:val="21"/>
              </w:rPr>
              <w:t>最高管理者或管理者代表</w:t>
            </w:r>
          </w:p>
        </w:tc>
        <w:tc>
          <w:tcPr>
            <w:tcW w:w="1885" w:type="dxa"/>
            <w:vAlign w:val="center"/>
          </w:tcPr>
          <w:p w:rsidR="003A1F99" w:rsidRDefault="006377B6">
            <w:pPr>
              <w:spacing w:line="440" w:lineRule="exact"/>
              <w:rPr>
                <w:rFonts w:ascii="宋体" w:hAnsi="宋体" w:cs="宋体"/>
                <w:szCs w:val="21"/>
              </w:rPr>
            </w:pPr>
            <w:r>
              <w:t>宣跃香</w:t>
            </w:r>
          </w:p>
        </w:tc>
        <w:tc>
          <w:tcPr>
            <w:tcW w:w="1640" w:type="dxa"/>
            <w:vAlign w:val="center"/>
          </w:tcPr>
          <w:p w:rsidR="003A1F99" w:rsidRDefault="006377B6">
            <w:pPr>
              <w:rPr>
                <w:szCs w:val="21"/>
              </w:rPr>
            </w:pPr>
            <w:r>
              <w:rPr>
                <w:rFonts w:hint="eastAsia"/>
                <w:szCs w:val="21"/>
              </w:rPr>
              <w:t>联系电话</w:t>
            </w:r>
          </w:p>
        </w:tc>
        <w:tc>
          <w:tcPr>
            <w:tcW w:w="1520" w:type="dxa"/>
            <w:vAlign w:val="center"/>
          </w:tcPr>
          <w:p w:rsidR="003A1F99" w:rsidRDefault="006377B6">
            <w:pPr>
              <w:rPr>
                <w:szCs w:val="21"/>
              </w:rPr>
            </w:pPr>
            <w:r>
              <w:t>18667192315</w:t>
            </w:r>
          </w:p>
        </w:tc>
        <w:tc>
          <w:tcPr>
            <w:tcW w:w="1242" w:type="dxa"/>
            <w:vMerge/>
            <w:vAlign w:val="center"/>
          </w:tcPr>
          <w:p w:rsidR="003A1F99" w:rsidRDefault="003A1F99">
            <w:pPr>
              <w:rPr>
                <w:szCs w:val="21"/>
              </w:rPr>
            </w:pPr>
          </w:p>
        </w:tc>
        <w:tc>
          <w:tcPr>
            <w:tcW w:w="1771" w:type="dxa"/>
            <w:vMerge/>
            <w:vAlign w:val="center"/>
          </w:tcPr>
          <w:p w:rsidR="003A1F99" w:rsidRDefault="003A1F99">
            <w:pPr>
              <w:rPr>
                <w:szCs w:val="21"/>
              </w:rPr>
            </w:pPr>
          </w:p>
        </w:tc>
      </w:tr>
      <w:tr w:rsidR="003A1F99">
        <w:trPr>
          <w:trHeight w:val="593"/>
          <w:jc w:val="center"/>
        </w:trPr>
        <w:tc>
          <w:tcPr>
            <w:tcW w:w="1669" w:type="dxa"/>
            <w:shd w:val="clear" w:color="auto" w:fill="auto"/>
          </w:tcPr>
          <w:p w:rsidR="003A1F99" w:rsidRDefault="006377B6">
            <w:r>
              <w:rPr>
                <w:rFonts w:hint="eastAsia"/>
              </w:rPr>
              <w:t>多班次说明</w:t>
            </w:r>
          </w:p>
        </w:tc>
        <w:tc>
          <w:tcPr>
            <w:tcW w:w="8058" w:type="dxa"/>
            <w:gridSpan w:val="5"/>
            <w:shd w:val="clear" w:color="auto" w:fill="auto"/>
          </w:tcPr>
          <w:p w:rsidR="003A1F99" w:rsidRDefault="006377B6">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 xml:space="preserve"> </w:t>
            </w:r>
            <w:r>
              <w:rPr>
                <w:rFonts w:hint="eastAsia"/>
              </w:rPr>
              <w:t>□其他</w:t>
            </w:r>
          </w:p>
          <w:p w:rsidR="003A1F99" w:rsidRDefault="003A1F99"/>
        </w:tc>
      </w:tr>
      <w:tr w:rsidR="003A1F99">
        <w:trPr>
          <w:cantSplit/>
          <w:trHeight w:val="493"/>
          <w:jc w:val="center"/>
        </w:trPr>
        <w:tc>
          <w:tcPr>
            <w:tcW w:w="9727" w:type="dxa"/>
            <w:gridSpan w:val="6"/>
            <w:vAlign w:val="center"/>
          </w:tcPr>
          <w:p w:rsidR="003A1F99" w:rsidRDefault="006377B6">
            <w:r>
              <w:rPr>
                <w:rFonts w:hint="eastAsia"/>
              </w:rPr>
              <w:t>确认受审核方管理体系覆盖的查产品范围与现场运作情况是否一致；</w:t>
            </w:r>
          </w:p>
        </w:tc>
      </w:tr>
      <w:tr w:rsidR="003A1F99">
        <w:trPr>
          <w:trHeight w:val="1773"/>
          <w:jc w:val="center"/>
        </w:trPr>
        <w:tc>
          <w:tcPr>
            <w:tcW w:w="1669" w:type="dxa"/>
            <w:shd w:val="clear" w:color="auto" w:fill="auto"/>
          </w:tcPr>
          <w:p w:rsidR="003A1F99" w:rsidRDefault="006377B6">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服务提供流程简图</w:t>
            </w:r>
          </w:p>
          <w:p w:rsidR="003A1F99" w:rsidRDefault="003A1F99"/>
          <w:p w:rsidR="003A1F99" w:rsidRDefault="003A1F99"/>
        </w:tc>
        <w:tc>
          <w:tcPr>
            <w:tcW w:w="8058" w:type="dxa"/>
            <w:gridSpan w:val="5"/>
            <w:shd w:val="clear" w:color="auto" w:fill="auto"/>
          </w:tcPr>
          <w:p w:rsidR="003A1F99" w:rsidRDefault="006377B6">
            <w:pPr>
              <w:spacing w:line="360" w:lineRule="auto"/>
              <w:rPr>
                <w:b/>
                <w:sz w:val="20"/>
              </w:rPr>
            </w:pPr>
            <w:r>
              <w:rPr>
                <w:rFonts w:hint="eastAsia"/>
                <w:b/>
                <w:sz w:val="20"/>
              </w:rPr>
              <w:t>提供所涉及的流程：</w:t>
            </w:r>
          </w:p>
          <w:p w:rsidR="003A1F99" w:rsidRDefault="006377B6">
            <w:pPr>
              <w:spacing w:line="360" w:lineRule="auto"/>
              <w:rPr>
                <w:b/>
                <w:sz w:val="20"/>
              </w:rPr>
            </w:pPr>
            <w:r>
              <w:rPr>
                <w:rFonts w:hint="eastAsia"/>
                <w:b/>
                <w:sz w:val="20"/>
              </w:rPr>
              <w:t>a)</w:t>
            </w:r>
            <w:r>
              <w:rPr>
                <w:rFonts w:hint="eastAsia"/>
                <w:b/>
                <w:sz w:val="20"/>
              </w:rPr>
              <w:t>热菜加工销售流程流程：</w:t>
            </w:r>
          </w:p>
          <w:p w:rsidR="003A1F99" w:rsidRDefault="006377B6">
            <w:pPr>
              <w:spacing w:line="360" w:lineRule="auto"/>
              <w:ind w:firstLineChars="200" w:firstLine="400"/>
              <w:rPr>
                <w:bCs/>
                <w:sz w:val="20"/>
              </w:rPr>
            </w:pPr>
            <w:r>
              <w:rPr>
                <w:rFonts w:hint="eastAsia"/>
                <w:bCs/>
                <w:sz w:val="20"/>
              </w:rPr>
              <w:t>菜谱制定→</w:t>
            </w:r>
            <w:r>
              <w:rPr>
                <w:rFonts w:hint="eastAsia"/>
                <w:bCs/>
                <w:sz w:val="20"/>
              </w:rPr>
              <w:t xml:space="preserve"> </w:t>
            </w:r>
            <w:r>
              <w:rPr>
                <w:rFonts w:hint="eastAsia"/>
                <w:bCs/>
                <w:sz w:val="20"/>
              </w:rPr>
              <w:t>原料采购验收→</w:t>
            </w:r>
            <w:r>
              <w:rPr>
                <w:rFonts w:hint="eastAsia"/>
                <w:bCs/>
                <w:sz w:val="20"/>
              </w:rPr>
              <w:t xml:space="preserve"> </w:t>
            </w:r>
            <w:r>
              <w:rPr>
                <w:rFonts w:hint="eastAsia"/>
                <w:bCs/>
                <w:sz w:val="20"/>
              </w:rPr>
              <w:t>原料贮存→</w:t>
            </w:r>
            <w:r>
              <w:rPr>
                <w:rFonts w:hint="eastAsia"/>
                <w:bCs/>
                <w:sz w:val="20"/>
              </w:rPr>
              <w:t xml:space="preserve"> </w:t>
            </w:r>
            <w:r>
              <w:rPr>
                <w:rFonts w:hint="eastAsia"/>
                <w:bCs/>
                <w:sz w:val="20"/>
              </w:rPr>
              <w:t>初加工→半成品贮存备用→烹制→成品备餐并留样→分餐服务→就餐者食用</w:t>
            </w:r>
          </w:p>
          <w:p w:rsidR="003A1F99" w:rsidRDefault="006377B6">
            <w:pPr>
              <w:spacing w:line="360" w:lineRule="auto"/>
              <w:rPr>
                <w:b/>
                <w:sz w:val="20"/>
              </w:rPr>
            </w:pPr>
            <w:r>
              <w:rPr>
                <w:rFonts w:hint="eastAsia"/>
                <w:b/>
                <w:sz w:val="20"/>
              </w:rPr>
              <w:t>b)</w:t>
            </w:r>
            <w:r>
              <w:rPr>
                <w:rFonts w:hint="eastAsia"/>
                <w:b/>
                <w:sz w:val="20"/>
              </w:rPr>
              <w:t>米饭加工销售流程图</w:t>
            </w:r>
          </w:p>
          <w:p w:rsidR="003A1F99" w:rsidRDefault="006377B6">
            <w:pPr>
              <w:spacing w:line="360" w:lineRule="auto"/>
              <w:rPr>
                <w:b/>
                <w:sz w:val="20"/>
              </w:rPr>
            </w:pPr>
            <w:r>
              <w:rPr>
                <w:rFonts w:hint="eastAsia"/>
                <w:bCs/>
                <w:sz w:val="20"/>
              </w:rPr>
              <w:t>大米→淘制→分机蒸制→配送</w:t>
            </w:r>
          </w:p>
          <w:p w:rsidR="003A1F99" w:rsidRDefault="006377B6">
            <w:pPr>
              <w:spacing w:line="360" w:lineRule="auto"/>
              <w:rPr>
                <w:b/>
                <w:sz w:val="20"/>
              </w:rPr>
            </w:pPr>
            <w:r>
              <w:rPr>
                <w:rFonts w:hint="eastAsia"/>
                <w:sz w:val="20"/>
              </w:rPr>
              <w:t>c</w:t>
            </w:r>
            <w:r>
              <w:rPr>
                <w:rFonts w:hint="eastAsia"/>
                <w:b/>
                <w:sz w:val="20"/>
              </w:rPr>
              <w:t>)</w:t>
            </w:r>
            <w:r>
              <w:rPr>
                <w:b/>
                <w:sz w:val="20"/>
              </w:rPr>
              <w:t>餐具清洗消毒：</w:t>
            </w:r>
          </w:p>
          <w:p w:rsidR="003A1F99" w:rsidRDefault="003A1F99">
            <w:pPr>
              <w:spacing w:line="360" w:lineRule="auto"/>
              <w:ind w:firstLineChars="100" w:firstLine="200"/>
              <w:rPr>
                <w:bCs/>
                <w:sz w:val="20"/>
              </w:rPr>
            </w:pPr>
            <w:r w:rsidRPr="003A1F99">
              <w:rPr>
                <w:sz w:val="20"/>
              </w:rPr>
              <w:pict>
                <v:rect id="_x0000_s1026" style="position:absolute;left:0;text-align:left;margin-left:317.3pt;margin-top:1.05pt;width:60.1pt;height:22.35pt;z-index:251662336" o:gfxdata="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D5pHtYAAAAIAQAADwAAAAAAAAABACAAAAAiAAAAZHJzL2Rvd25yZXYu&#10;eG1sUEsBAhQAFAAAAAgAh07iQPjVRcf9AQAAKAQAAA4AAAAAAAAAAQAgAAAAJQEAAGRycy9lMm9E&#10;b2MueG1sUEsFBgAAAAAGAAYAWQEAAJQFAAAAAA==&#10;" strokecolor="white">
                  <v:textbox>
                    <w:txbxContent>
                      <w:p w:rsidR="003A1F99" w:rsidRDefault="006377B6">
                        <w:pPr>
                          <w:jc w:val="center"/>
                          <w:rPr>
                            <w:sz w:val="18"/>
                            <w:szCs w:val="18"/>
                          </w:rPr>
                        </w:pPr>
                        <w:r>
                          <w:rPr>
                            <w:rFonts w:hint="eastAsia"/>
                            <w:sz w:val="18"/>
                            <w:szCs w:val="18"/>
                          </w:rPr>
                          <w:t>车辆消毒</w:t>
                        </w:r>
                      </w:p>
                    </w:txbxContent>
                  </v:textbox>
                </v:rect>
              </w:pict>
            </w:r>
            <w:r w:rsidR="006377B6">
              <w:rPr>
                <w:bCs/>
                <w:sz w:val="20"/>
              </w:rPr>
              <w:t>餐具</w:t>
            </w:r>
            <w:r w:rsidR="006377B6">
              <w:rPr>
                <w:rFonts w:hint="eastAsia"/>
                <w:bCs/>
                <w:sz w:val="20"/>
              </w:rPr>
              <w:t>→</w:t>
            </w:r>
            <w:r w:rsidR="006377B6">
              <w:rPr>
                <w:bCs/>
                <w:sz w:val="20"/>
              </w:rPr>
              <w:t>回收</w:t>
            </w:r>
            <w:r w:rsidR="006377B6">
              <w:rPr>
                <w:rFonts w:hint="eastAsia"/>
                <w:bCs/>
                <w:sz w:val="20"/>
              </w:rPr>
              <w:t>→</w:t>
            </w:r>
            <w:r w:rsidR="006377B6">
              <w:rPr>
                <w:bCs/>
                <w:sz w:val="20"/>
              </w:rPr>
              <w:t>清洗</w:t>
            </w:r>
            <w:r w:rsidR="006377B6">
              <w:rPr>
                <w:rFonts w:hint="eastAsia"/>
                <w:bCs/>
                <w:sz w:val="20"/>
              </w:rPr>
              <w:t>→</w:t>
            </w:r>
            <w:r w:rsidR="006377B6">
              <w:rPr>
                <w:bCs/>
                <w:sz w:val="20"/>
              </w:rPr>
              <w:t>消毒</w:t>
            </w:r>
            <w:r w:rsidR="006377B6">
              <w:rPr>
                <w:rFonts w:hint="eastAsia"/>
                <w:bCs/>
                <w:sz w:val="20"/>
              </w:rPr>
              <w:t>→</w:t>
            </w:r>
            <w:r w:rsidR="006377B6">
              <w:rPr>
                <w:bCs/>
                <w:sz w:val="20"/>
              </w:rPr>
              <w:t>备用</w:t>
            </w:r>
          </w:p>
          <w:p w:rsidR="003A1F99" w:rsidRDefault="003A1F99">
            <w:pPr>
              <w:spacing w:line="360" w:lineRule="auto"/>
              <w:rPr>
                <w:b/>
                <w:sz w:val="20"/>
              </w:rPr>
            </w:pPr>
            <w:r w:rsidRPr="003A1F99">
              <w:rPr>
                <w:sz w:val="20"/>
              </w:rPr>
              <w:pict>
                <v:line id="_x0000_s1029" style="position:absolute;left:0;text-align:left;z-index:251661312" from="352.5pt,4.35pt" to="352.55pt,15.85pt" o:gfxdata="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naD53YAAAACAEAAA8AAAAAAAAAAQAgAAAAIgAAAGRycy9kb3ducmV2&#10;LnhtbFBLAQIUABQAAAAIAIdO4kDszDqP/AEAAOYDAAAOAAAAAAAAAAEAIAAAACcBAABkcnMvZTJv&#10;RG9jLnhtbFBLBQYAAAAABgAGAFkBAACVBQAAAAA=&#10;">
                  <v:stroke endarrow="open"/>
                </v:line>
              </w:pict>
            </w:r>
            <w:r w:rsidR="006377B6">
              <w:rPr>
                <w:rFonts w:hint="eastAsia"/>
                <w:b/>
                <w:sz w:val="20"/>
              </w:rPr>
              <w:t>d)</w:t>
            </w:r>
            <w:r w:rsidR="006377B6">
              <w:rPr>
                <w:rFonts w:hint="eastAsia"/>
                <w:b/>
                <w:sz w:val="20"/>
              </w:rPr>
              <w:t>盒饭生产运输流程图</w:t>
            </w:r>
          </w:p>
          <w:p w:rsidR="003A1F99" w:rsidRDefault="006377B6">
            <w:pPr>
              <w:tabs>
                <w:tab w:val="left" w:pos="360"/>
              </w:tabs>
              <w:ind w:left="360" w:hanging="360"/>
              <w:rPr>
                <w:rFonts w:ascii="宋体"/>
                <w:color w:val="000000"/>
                <w:szCs w:val="21"/>
              </w:rPr>
            </w:pPr>
            <w:r>
              <w:rPr>
                <w:rFonts w:hint="eastAsia"/>
                <w:bCs/>
                <w:sz w:val="20"/>
              </w:rPr>
              <w:t>热菜热饭→调试打包机→按照要求分装打包→按照要求放置清洁区存放→装车运输→现场售卖→售餐物品回收</w:t>
            </w:r>
          </w:p>
        </w:tc>
      </w:tr>
    </w:tbl>
    <w:p w:rsidR="003A1F99" w:rsidRDefault="003A1F99"/>
    <w:p w:rsidR="003A1F99" w:rsidRDefault="006377B6">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2747"/>
        <w:gridCol w:w="2351"/>
        <w:gridCol w:w="53"/>
      </w:tblGrid>
      <w:tr w:rsidR="003A1F99">
        <w:trPr>
          <w:gridAfter w:val="1"/>
          <w:wAfter w:w="53" w:type="dxa"/>
          <w:cantSplit/>
          <w:trHeight w:hRule="exact" w:val="393"/>
        </w:trPr>
        <w:tc>
          <w:tcPr>
            <w:tcW w:w="1632" w:type="dxa"/>
            <w:gridSpan w:val="2"/>
          </w:tcPr>
          <w:p w:rsidR="003A1F99" w:rsidRDefault="006377B6">
            <w:r>
              <w:rPr>
                <w:rFonts w:hint="eastAsia"/>
              </w:rPr>
              <w:t>审核日期</w:t>
            </w:r>
            <w:r>
              <w:rPr>
                <w:rFonts w:hint="eastAsia"/>
              </w:rPr>
              <w:t xml:space="preserve"> </w:t>
            </w:r>
          </w:p>
        </w:tc>
        <w:tc>
          <w:tcPr>
            <w:tcW w:w="7831" w:type="dxa"/>
            <w:gridSpan w:val="3"/>
            <w:tcMar>
              <w:left w:w="113" w:type="dxa"/>
            </w:tcMar>
          </w:tcPr>
          <w:p w:rsidR="003A1F99" w:rsidRDefault="006377B6">
            <w:bookmarkStart w:id="2" w:name="auDate"/>
            <w:bookmarkEnd w:id="2"/>
            <w:r>
              <w:rPr>
                <w:rFonts w:hint="eastAsia"/>
              </w:rPr>
              <w:t xml:space="preserve">   202</w:t>
            </w:r>
            <w:r>
              <w:rPr>
                <w:rFonts w:hint="eastAsia"/>
              </w:rPr>
              <w:t>1</w:t>
            </w:r>
            <w:r>
              <w:rPr>
                <w:rFonts w:hint="eastAsia"/>
              </w:rPr>
              <w:t xml:space="preserve"> </w:t>
            </w:r>
            <w:r>
              <w:rPr>
                <w:rFonts w:hint="eastAsia"/>
              </w:rPr>
              <w:t>年</w:t>
            </w:r>
            <w:r>
              <w:rPr>
                <w:rFonts w:hint="eastAsia"/>
              </w:rPr>
              <w:t xml:space="preserve"> </w:t>
            </w:r>
            <w:r>
              <w:rPr>
                <w:rFonts w:hint="eastAsia"/>
              </w:rPr>
              <w:t>5</w:t>
            </w:r>
            <w:r>
              <w:rPr>
                <w:rFonts w:hint="eastAsia"/>
              </w:rPr>
              <w:t xml:space="preserve"> </w:t>
            </w:r>
            <w:r>
              <w:rPr>
                <w:rFonts w:hint="eastAsia"/>
              </w:rPr>
              <w:t>月</w:t>
            </w:r>
            <w:r>
              <w:rPr>
                <w:rFonts w:hint="eastAsia"/>
              </w:rPr>
              <w:t xml:space="preserve"> </w:t>
            </w:r>
            <w:r>
              <w:rPr>
                <w:rFonts w:hint="eastAsia"/>
              </w:rPr>
              <w:t>7</w:t>
            </w:r>
            <w:r>
              <w:rPr>
                <w:rFonts w:hint="eastAsia"/>
              </w:rPr>
              <w:t xml:space="preserve"> </w:t>
            </w:r>
            <w:r>
              <w:rPr>
                <w:rFonts w:hint="eastAsia"/>
              </w:rPr>
              <w:t>日</w:t>
            </w:r>
            <w:r>
              <w:rPr>
                <w:rFonts w:hint="eastAsia"/>
              </w:rPr>
              <w:t>13</w:t>
            </w:r>
            <w:r>
              <w:rPr>
                <w:rFonts w:hint="eastAsia"/>
              </w:rPr>
              <w:t>：</w:t>
            </w:r>
            <w:r>
              <w:rPr>
                <w:rFonts w:hint="eastAsia"/>
              </w:rPr>
              <w:t>0</w:t>
            </w:r>
            <w:r>
              <w:rPr>
                <w:rFonts w:hint="eastAsia"/>
              </w:rPr>
              <w:t xml:space="preserve">0 </w:t>
            </w:r>
            <w:r>
              <w:rPr>
                <w:rFonts w:hint="eastAsia"/>
              </w:rPr>
              <w:t>至</w:t>
            </w:r>
            <w:r>
              <w:rPr>
                <w:rFonts w:hint="eastAsia"/>
              </w:rPr>
              <w:t xml:space="preserve">  202</w:t>
            </w:r>
            <w:r>
              <w:rPr>
                <w:rFonts w:hint="eastAsia"/>
              </w:rPr>
              <w:t>1</w:t>
            </w:r>
            <w:r>
              <w:rPr>
                <w:rFonts w:hint="eastAsia"/>
              </w:rPr>
              <w:t xml:space="preserve"> </w:t>
            </w:r>
            <w:r>
              <w:rPr>
                <w:rFonts w:hint="eastAsia"/>
              </w:rPr>
              <w:t>年</w:t>
            </w:r>
            <w:r>
              <w:rPr>
                <w:rFonts w:hint="eastAsia"/>
              </w:rPr>
              <w:t xml:space="preserve"> </w:t>
            </w:r>
            <w:r>
              <w:rPr>
                <w:rFonts w:hint="eastAsia"/>
              </w:rPr>
              <w:t>5</w:t>
            </w:r>
            <w:r>
              <w:rPr>
                <w:rFonts w:hint="eastAsia"/>
              </w:rPr>
              <w:t xml:space="preserve"> </w:t>
            </w:r>
            <w:r>
              <w:rPr>
                <w:rFonts w:hint="eastAsia"/>
              </w:rPr>
              <w:t>月</w:t>
            </w:r>
            <w:r>
              <w:rPr>
                <w:rFonts w:hint="eastAsia"/>
              </w:rPr>
              <w:t xml:space="preserve"> </w:t>
            </w:r>
            <w:r>
              <w:rPr>
                <w:rFonts w:hint="eastAsia"/>
              </w:rPr>
              <w:t>9</w:t>
            </w:r>
            <w:r>
              <w:rPr>
                <w:rFonts w:hint="eastAsia"/>
              </w:rPr>
              <w:t>日</w:t>
            </w:r>
            <w:r>
              <w:rPr>
                <w:rFonts w:hint="eastAsia"/>
              </w:rPr>
              <w:t xml:space="preserve"> </w:t>
            </w:r>
            <w:r>
              <w:rPr>
                <w:rFonts w:hint="eastAsia"/>
              </w:rPr>
              <w:t>17:00</w:t>
            </w:r>
          </w:p>
        </w:tc>
      </w:tr>
      <w:tr w:rsidR="003A1F99">
        <w:trPr>
          <w:gridAfter w:val="1"/>
          <w:wAfter w:w="53" w:type="dxa"/>
          <w:cantSplit/>
          <w:trHeight w:hRule="exact" w:val="393"/>
        </w:trPr>
        <w:tc>
          <w:tcPr>
            <w:tcW w:w="1632" w:type="dxa"/>
            <w:gridSpan w:val="2"/>
          </w:tcPr>
          <w:p w:rsidR="003A1F99" w:rsidRDefault="006377B6">
            <w:r>
              <w:rPr>
                <w:rFonts w:hint="eastAsia"/>
              </w:rPr>
              <w:t>审核类型</w:t>
            </w:r>
          </w:p>
        </w:tc>
        <w:tc>
          <w:tcPr>
            <w:tcW w:w="7831" w:type="dxa"/>
            <w:gridSpan w:val="3"/>
            <w:tcMar>
              <w:left w:w="113" w:type="dxa"/>
            </w:tcMar>
          </w:tcPr>
          <w:p w:rsidR="003A1F99" w:rsidRDefault="006377B6">
            <w:r>
              <w:rPr>
                <w:rFonts w:hint="eastAsia"/>
              </w:rPr>
              <w:t>☑初审二阶段</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3A1F99">
        <w:trPr>
          <w:gridAfter w:val="1"/>
          <w:wAfter w:w="53" w:type="dxa"/>
          <w:cantSplit/>
          <w:trHeight w:hRule="exact" w:val="493"/>
        </w:trPr>
        <w:tc>
          <w:tcPr>
            <w:tcW w:w="1632" w:type="dxa"/>
            <w:gridSpan w:val="2"/>
            <w:vAlign w:val="center"/>
          </w:tcPr>
          <w:p w:rsidR="003A1F99" w:rsidRDefault="006377B6">
            <w:r>
              <w:rPr>
                <w:rFonts w:hint="eastAsia"/>
              </w:rPr>
              <w:t>审核方式</w:t>
            </w:r>
          </w:p>
        </w:tc>
        <w:tc>
          <w:tcPr>
            <w:tcW w:w="7831" w:type="dxa"/>
            <w:gridSpan w:val="3"/>
            <w:tcMar>
              <w:left w:w="113" w:type="dxa"/>
            </w:tcMar>
            <w:vAlign w:val="center"/>
          </w:tcPr>
          <w:p w:rsidR="003A1F99" w:rsidRDefault="006377B6">
            <w:r>
              <w:rPr>
                <w:rFonts w:hint="eastAsia"/>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w:t>
            </w:r>
            <w:r>
              <w:rPr>
                <w:rFonts w:hint="eastAsia"/>
              </w:rPr>
              <w:t>一体化审核</w:t>
            </w:r>
            <w:r>
              <w:rPr>
                <w:rFonts w:hint="eastAsia"/>
              </w:rPr>
              <w:t xml:space="preserve">  </w:t>
            </w:r>
            <w:r>
              <w:rPr>
                <w:rFonts w:hint="eastAsia"/>
              </w:rPr>
              <w:t>□联合审核</w:t>
            </w:r>
          </w:p>
        </w:tc>
      </w:tr>
      <w:tr w:rsidR="003A1F99">
        <w:trPr>
          <w:gridAfter w:val="1"/>
          <w:wAfter w:w="53" w:type="dxa"/>
          <w:cantSplit/>
          <w:trHeight w:hRule="exact" w:val="2535"/>
        </w:trPr>
        <w:tc>
          <w:tcPr>
            <w:tcW w:w="1632" w:type="dxa"/>
            <w:gridSpan w:val="2"/>
          </w:tcPr>
          <w:p w:rsidR="003A1F99" w:rsidRDefault="006377B6">
            <w:r>
              <w:rPr>
                <w:rFonts w:hint="eastAsia"/>
              </w:rPr>
              <w:lastRenderedPageBreak/>
              <w:t>审核目的</w:t>
            </w:r>
          </w:p>
        </w:tc>
        <w:tc>
          <w:tcPr>
            <w:tcW w:w="7831" w:type="dxa"/>
            <w:gridSpan w:val="3"/>
            <w:tcMar>
              <w:left w:w="113" w:type="dxa"/>
            </w:tcMar>
          </w:tcPr>
          <w:p w:rsidR="003A1F99" w:rsidRDefault="006377B6">
            <w:r>
              <w:rPr>
                <w:rFonts w:hint="eastAsia"/>
              </w:rPr>
              <w:t>☑初审二阶段：评价组织管理体系建立、实施运行的符合性及有效性，以确定是否推荐认证注册。</w:t>
            </w:r>
          </w:p>
          <w:p w:rsidR="003A1F99" w:rsidRDefault="006377B6">
            <w:r>
              <w:rPr>
                <w:rFonts w:hint="eastAsia"/>
              </w:rPr>
              <w:t>□监督审核：评价组织管理体系的持续符合性和有效性，以确定是否推荐保持认证证书。</w:t>
            </w:r>
          </w:p>
          <w:p w:rsidR="003A1F99" w:rsidRDefault="006377B6">
            <w:r>
              <w:rPr>
                <w:rFonts w:hint="eastAsia"/>
              </w:rPr>
              <w:t>□再认证：评价组织管理体系整体的持续符合性和有效性，以确定是否推荐更新认证并换发认证证书。</w:t>
            </w:r>
          </w:p>
          <w:p w:rsidR="003A1F99" w:rsidRDefault="006377B6">
            <w:r>
              <w:rPr>
                <w:rFonts w:hint="eastAsia"/>
              </w:rPr>
              <w:t>□扩大认证：评价受审核方在申请的扩大认证范围内管理体系的建立、实施运行的符合性及有效性，以确定是否推荐扩大范围的认证注册。</w:t>
            </w:r>
          </w:p>
          <w:p w:rsidR="003A1F99" w:rsidRDefault="006377B6">
            <w:r>
              <w:rPr>
                <w:rFonts w:hint="eastAsia"/>
              </w:rPr>
              <w:t>□其他：</w:t>
            </w:r>
            <w:r>
              <w:rPr>
                <w:rFonts w:hint="eastAsia"/>
              </w:rPr>
              <w:t xml:space="preserve"> </w:t>
            </w:r>
          </w:p>
        </w:tc>
      </w:tr>
      <w:tr w:rsidR="003A1F99">
        <w:trPr>
          <w:gridAfter w:val="1"/>
          <w:wAfter w:w="53" w:type="dxa"/>
          <w:cantSplit/>
          <w:trHeight w:hRule="exact" w:val="2593"/>
        </w:trPr>
        <w:tc>
          <w:tcPr>
            <w:tcW w:w="1632" w:type="dxa"/>
            <w:gridSpan w:val="2"/>
          </w:tcPr>
          <w:p w:rsidR="003A1F99" w:rsidRDefault="006377B6">
            <w:r>
              <w:rPr>
                <w:rFonts w:hint="eastAsia"/>
              </w:rPr>
              <w:t>审核准则</w:t>
            </w:r>
          </w:p>
          <w:p w:rsidR="003A1F99" w:rsidRDefault="003A1F99"/>
        </w:tc>
        <w:tc>
          <w:tcPr>
            <w:tcW w:w="7831" w:type="dxa"/>
            <w:gridSpan w:val="3"/>
            <w:tcMar>
              <w:left w:w="113" w:type="dxa"/>
            </w:tcMar>
          </w:tcPr>
          <w:p w:rsidR="003A1F99" w:rsidRDefault="006377B6">
            <w:r>
              <w:rPr>
                <w:rFonts w:hint="eastAsia"/>
                <w:lang w:val="de-DE"/>
              </w:rPr>
              <w:t>☑</w:t>
            </w:r>
            <w:r>
              <w:rPr>
                <w:rFonts w:hint="eastAsia"/>
                <w:lang w:val="de-DE"/>
              </w:rPr>
              <w:t>GB/T19001-2016</w:t>
            </w:r>
            <w:r>
              <w:rPr>
                <w:rFonts w:hint="eastAsia"/>
                <w:lang w:val="de-DE"/>
              </w:rPr>
              <w:t>□</w:t>
            </w:r>
            <w:r>
              <w:rPr>
                <w:rFonts w:hint="eastAsia"/>
                <w:lang w:val="de-DE"/>
              </w:rPr>
              <w:t>GB/T 50430-2017</w:t>
            </w:r>
            <w:r>
              <w:rPr>
                <w:rFonts w:hint="eastAsia"/>
                <w:lang w:val="de-DE"/>
              </w:rPr>
              <w:t>☑</w:t>
            </w:r>
            <w:r>
              <w:rPr>
                <w:rFonts w:hint="eastAsia"/>
                <w:lang w:val="de-DE"/>
              </w:rPr>
              <w:t>GB/T24001-2016</w:t>
            </w:r>
            <w:r>
              <w:rPr>
                <w:rFonts w:hint="eastAsia"/>
                <w:lang w:val="de-DE"/>
              </w:rPr>
              <w:t>☑</w:t>
            </w:r>
            <w:r>
              <w:rPr>
                <w:rFonts w:hint="eastAsia"/>
                <w:lang w:val="de-DE"/>
              </w:rPr>
              <w:t>GB/T</w:t>
            </w:r>
            <w:r>
              <w:rPr>
                <w:rFonts w:hint="eastAsia"/>
              </w:rPr>
              <w:t>45</w:t>
            </w:r>
            <w:r>
              <w:rPr>
                <w:rFonts w:hint="eastAsia"/>
                <w:lang w:val="de-DE"/>
              </w:rPr>
              <w:t>001-20</w:t>
            </w:r>
            <w:r>
              <w:rPr>
                <w:rFonts w:hint="eastAsia"/>
              </w:rPr>
              <w:t>20</w:t>
            </w:r>
          </w:p>
          <w:p w:rsidR="003A1F99" w:rsidRDefault="006377B6">
            <w:pPr>
              <w:jc w:val="left"/>
              <w:rPr>
                <w:u w:val="single"/>
                <w:lang w:val="de-DE"/>
              </w:rPr>
            </w:pPr>
            <w:r>
              <w:rPr>
                <w:rFonts w:hint="eastAsia"/>
                <w:lang w:val="de-DE"/>
              </w:rPr>
              <w:t>FSMS</w:t>
            </w:r>
            <w:r>
              <w:rPr>
                <w:rFonts w:hint="eastAsia"/>
                <w:lang w:val="de-DE"/>
              </w:rPr>
              <w:t>：</w:t>
            </w:r>
            <w:r>
              <w:rPr>
                <w:rFonts w:hint="eastAsia"/>
                <w:lang w:val="de-DE"/>
              </w:rPr>
              <w:t>☑</w:t>
            </w:r>
            <w:r>
              <w:rPr>
                <w:rFonts w:hint="eastAsia"/>
                <w:lang w:val="de-DE"/>
              </w:rPr>
              <w:t>ISO22000</w:t>
            </w:r>
            <w:r>
              <w:rPr>
                <w:rFonts w:hint="eastAsia"/>
                <w:lang w:val="de-DE"/>
              </w:rPr>
              <w:t>：</w:t>
            </w:r>
            <w:r>
              <w:rPr>
                <w:rFonts w:hint="eastAsia"/>
                <w:lang w:val="de-DE"/>
              </w:rPr>
              <w:t>2018</w:t>
            </w:r>
            <w:r>
              <w:rPr>
                <w:rFonts w:hint="eastAsia"/>
              </w:rPr>
              <w:t>&amp;</w:t>
            </w:r>
            <w:r>
              <w:rPr>
                <w:rFonts w:hint="eastAsia"/>
                <w:lang w:val="de-DE"/>
              </w:rPr>
              <w:t>☑技术规范：</w:t>
            </w:r>
            <w:r>
              <w:rPr>
                <w:rFonts w:hint="eastAsia"/>
                <w:u w:val="single"/>
                <w:lang w:val="de-DE"/>
              </w:rPr>
              <w:t>GB</w:t>
            </w:r>
            <w:r>
              <w:rPr>
                <w:rFonts w:hint="eastAsia"/>
                <w:u w:val="single"/>
              </w:rPr>
              <w:t>/</w:t>
            </w:r>
            <w:r>
              <w:rPr>
                <w:rFonts w:hint="eastAsia"/>
                <w:u w:val="single"/>
                <w:lang w:val="de-DE"/>
              </w:rPr>
              <w:t xml:space="preserve">T 27306-2008 </w:t>
            </w:r>
            <w:r>
              <w:rPr>
                <w:rFonts w:hint="eastAsia"/>
                <w:u w:val="single"/>
                <w:lang w:val="de-DE"/>
              </w:rPr>
              <w:t>食品安全管理体系</w:t>
            </w:r>
            <w:r>
              <w:rPr>
                <w:rFonts w:hint="eastAsia"/>
                <w:u w:val="single"/>
                <w:lang w:val="de-DE"/>
              </w:rPr>
              <w:t xml:space="preserve"> </w:t>
            </w:r>
            <w:r>
              <w:rPr>
                <w:rFonts w:hint="eastAsia"/>
                <w:u w:val="single"/>
                <w:lang w:val="de-DE"/>
              </w:rPr>
              <w:t>餐饮业要求</w:t>
            </w:r>
            <w:r>
              <w:rPr>
                <w:rFonts w:hint="eastAsia"/>
                <w:u w:val="single"/>
                <w:lang w:val="de-DE"/>
              </w:rPr>
              <w:t xml:space="preserve">    </w:t>
            </w:r>
          </w:p>
          <w:p w:rsidR="003A1F99" w:rsidRDefault="006377B6">
            <w:pPr>
              <w:jc w:val="left"/>
              <w:rPr>
                <w:lang w:val="de-DE"/>
              </w:rPr>
            </w:pPr>
            <w:r>
              <w:rPr>
                <w:rFonts w:hint="eastAsia"/>
                <w:lang w:val="de-DE"/>
              </w:rPr>
              <w:t>HACCP</w:t>
            </w:r>
            <w:r>
              <w:rPr>
                <w:rFonts w:hint="eastAsia"/>
                <w:lang w:val="de-DE"/>
              </w:rPr>
              <w:t>：</w:t>
            </w:r>
            <w:r>
              <w:rPr>
                <w:rFonts w:hint="eastAsia"/>
                <w:lang w:val="de-DE"/>
              </w:rPr>
              <w:sym w:font="Wingdings 2" w:char="0052"/>
            </w:r>
            <w:r>
              <w:rPr>
                <w:rFonts w:hint="eastAsia"/>
                <w:lang w:val="de-DE"/>
              </w:rPr>
              <w:t xml:space="preserve"> GB/T27341-2009</w:t>
            </w:r>
            <w:r>
              <w:rPr>
                <w:rFonts w:hint="eastAsia"/>
                <w:lang w:val="de-DE"/>
              </w:rPr>
              <w:sym w:font="Wingdings 2" w:char="0052"/>
            </w:r>
            <w:r>
              <w:rPr>
                <w:rFonts w:hint="eastAsia"/>
                <w:lang w:val="de-DE"/>
              </w:rPr>
              <w:t xml:space="preserve"> GB 14881-2013 </w:t>
            </w:r>
            <w:r>
              <w:rPr>
                <w:rFonts w:hint="eastAsia"/>
                <w:lang w:val="de-DE"/>
              </w:rPr>
              <w:sym w:font="Wingdings 2" w:char="0052"/>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3A1F99" w:rsidRDefault="006377B6">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3A1F99" w:rsidRDefault="006377B6">
            <w:r>
              <w:rPr>
                <w:rFonts w:hint="eastAsia"/>
                <w:lang w:val="de-DE"/>
              </w:rPr>
              <w:t>☑适用于受审核方的法律法规及其他要求☑认证合同</w:t>
            </w:r>
          </w:p>
        </w:tc>
      </w:tr>
      <w:tr w:rsidR="003A1F99">
        <w:tblPrEx>
          <w:jc w:val="center"/>
          <w:tblCellMar>
            <w:left w:w="108" w:type="dxa"/>
            <w:right w:w="108" w:type="dxa"/>
          </w:tblCellMar>
        </w:tblPrEx>
        <w:trPr>
          <w:trHeight w:val="478"/>
          <w:jc w:val="center"/>
        </w:trPr>
        <w:tc>
          <w:tcPr>
            <w:tcW w:w="623" w:type="dxa"/>
            <w:vMerge w:val="restart"/>
            <w:vAlign w:val="center"/>
          </w:tcPr>
          <w:p w:rsidR="003A1F99" w:rsidRDefault="006377B6">
            <w:r>
              <w:rPr>
                <w:rFonts w:hint="eastAsia"/>
              </w:rPr>
              <w:t>审核范围</w:t>
            </w:r>
          </w:p>
          <w:p w:rsidR="003A1F99" w:rsidRDefault="003A1F99"/>
        </w:tc>
        <w:tc>
          <w:tcPr>
            <w:tcW w:w="1009" w:type="dxa"/>
            <w:vAlign w:val="center"/>
          </w:tcPr>
          <w:p w:rsidR="003A1F99" w:rsidRDefault="006377B6">
            <w:r>
              <w:rPr>
                <w:rFonts w:hint="eastAsia"/>
              </w:rPr>
              <w:t>体系</w:t>
            </w:r>
          </w:p>
        </w:tc>
        <w:tc>
          <w:tcPr>
            <w:tcW w:w="5480" w:type="dxa"/>
            <w:gridSpan w:val="2"/>
            <w:vAlign w:val="center"/>
          </w:tcPr>
          <w:p w:rsidR="003A1F99" w:rsidRDefault="003A1F99"/>
        </w:tc>
        <w:tc>
          <w:tcPr>
            <w:tcW w:w="2404" w:type="dxa"/>
            <w:gridSpan w:val="2"/>
            <w:vAlign w:val="center"/>
          </w:tcPr>
          <w:p w:rsidR="003A1F99" w:rsidRDefault="006377B6">
            <w:r>
              <w:rPr>
                <w:rFonts w:hint="eastAsia"/>
              </w:rPr>
              <w:t>专业代码</w:t>
            </w: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QMS</w:t>
            </w:r>
          </w:p>
        </w:tc>
        <w:tc>
          <w:tcPr>
            <w:tcW w:w="5480" w:type="dxa"/>
            <w:gridSpan w:val="2"/>
            <w:vAlign w:val="center"/>
          </w:tcPr>
          <w:p w:rsidR="003A1F99" w:rsidRDefault="006377B6">
            <w:pPr>
              <w:rPr>
                <w:rFonts w:ascii="宋体" w:hAnsi="宋体"/>
                <w:b/>
                <w:color w:val="000000"/>
                <w:szCs w:val="21"/>
              </w:rPr>
            </w:pPr>
            <w:bookmarkStart w:id="3" w:name="审核范围"/>
            <w:r>
              <w:rPr>
                <w:rFonts w:ascii="宋体" w:hAnsi="宋体" w:hint="eastAsia"/>
                <w:szCs w:val="21"/>
              </w:rPr>
              <w:t>餐饮管理服务（热食类食品制售）</w:t>
            </w:r>
            <w:bookmarkEnd w:id="3"/>
          </w:p>
        </w:tc>
        <w:tc>
          <w:tcPr>
            <w:tcW w:w="2404" w:type="dxa"/>
            <w:gridSpan w:val="2"/>
            <w:vAlign w:val="center"/>
          </w:tcPr>
          <w:p w:rsidR="003A1F99" w:rsidRDefault="006377B6">
            <w:pPr>
              <w:spacing w:line="400" w:lineRule="exact"/>
              <w:rPr>
                <w:rFonts w:ascii="宋体" w:hAnsi="宋体"/>
                <w:b/>
                <w:color w:val="000000"/>
                <w:szCs w:val="21"/>
              </w:rPr>
            </w:pPr>
            <w:r>
              <w:rPr>
                <w:rFonts w:hint="eastAsia"/>
                <w:b/>
                <w:szCs w:val="21"/>
              </w:rPr>
              <w:t>30.05.00</w:t>
            </w: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EcMS</w:t>
            </w:r>
          </w:p>
        </w:tc>
        <w:tc>
          <w:tcPr>
            <w:tcW w:w="5480" w:type="dxa"/>
            <w:gridSpan w:val="2"/>
            <w:vAlign w:val="center"/>
          </w:tcPr>
          <w:p w:rsidR="003A1F99" w:rsidRDefault="006377B6">
            <w:pPr>
              <w:spacing w:line="400" w:lineRule="exact"/>
              <w:rPr>
                <w:rFonts w:ascii="宋体" w:hAnsi="宋体"/>
                <w:b/>
                <w:color w:val="000000"/>
                <w:szCs w:val="21"/>
              </w:rPr>
            </w:pPr>
            <w:r>
              <w:rPr>
                <w:rFonts w:ascii="宋体" w:hAnsi="宋体" w:hint="eastAsia"/>
                <w:b/>
                <w:color w:val="000000"/>
                <w:szCs w:val="21"/>
              </w:rPr>
              <w:t>——</w:t>
            </w:r>
          </w:p>
        </w:tc>
        <w:tc>
          <w:tcPr>
            <w:tcW w:w="2404" w:type="dxa"/>
            <w:gridSpan w:val="2"/>
            <w:vAlign w:val="center"/>
          </w:tcPr>
          <w:p w:rsidR="003A1F99" w:rsidRDefault="003A1F99">
            <w:pPr>
              <w:spacing w:line="400" w:lineRule="exact"/>
              <w:rPr>
                <w:rFonts w:ascii="宋体" w:hAnsi="宋体"/>
                <w:b/>
                <w:color w:val="000000"/>
                <w:szCs w:val="21"/>
              </w:rPr>
            </w:pP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EMS</w:t>
            </w:r>
          </w:p>
        </w:tc>
        <w:tc>
          <w:tcPr>
            <w:tcW w:w="5480" w:type="dxa"/>
            <w:gridSpan w:val="2"/>
            <w:vAlign w:val="center"/>
          </w:tcPr>
          <w:p w:rsidR="003A1F99" w:rsidRDefault="006377B6">
            <w:pPr>
              <w:rPr>
                <w:rFonts w:ascii="宋体" w:hAnsi="宋体"/>
                <w:b/>
                <w:color w:val="000000"/>
                <w:szCs w:val="21"/>
              </w:rPr>
            </w:pPr>
            <w:r>
              <w:rPr>
                <w:rFonts w:ascii="宋体" w:hAnsi="宋体" w:hint="eastAsia"/>
                <w:szCs w:val="21"/>
              </w:rPr>
              <w:t>餐饮管理服务（热食类食品制售）所涉及的相关环境管理活动</w:t>
            </w:r>
          </w:p>
        </w:tc>
        <w:tc>
          <w:tcPr>
            <w:tcW w:w="2404" w:type="dxa"/>
            <w:gridSpan w:val="2"/>
            <w:vAlign w:val="center"/>
          </w:tcPr>
          <w:p w:rsidR="003A1F99" w:rsidRDefault="006377B6">
            <w:pPr>
              <w:spacing w:line="400" w:lineRule="exact"/>
              <w:rPr>
                <w:rFonts w:ascii="宋体" w:hAnsi="宋体"/>
                <w:b/>
                <w:color w:val="000000"/>
                <w:szCs w:val="21"/>
              </w:rPr>
            </w:pPr>
            <w:r>
              <w:rPr>
                <w:rFonts w:hint="eastAsia"/>
                <w:b/>
                <w:szCs w:val="21"/>
              </w:rPr>
              <w:t>30.05.00</w:t>
            </w: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OHSMS</w:t>
            </w:r>
          </w:p>
        </w:tc>
        <w:tc>
          <w:tcPr>
            <w:tcW w:w="5480" w:type="dxa"/>
            <w:gridSpan w:val="2"/>
            <w:vAlign w:val="center"/>
          </w:tcPr>
          <w:p w:rsidR="003A1F99" w:rsidRDefault="006377B6">
            <w:pPr>
              <w:rPr>
                <w:rFonts w:ascii="宋体" w:hAnsi="宋体"/>
                <w:b/>
                <w:color w:val="000000"/>
                <w:szCs w:val="21"/>
              </w:rPr>
            </w:pPr>
            <w:r>
              <w:rPr>
                <w:rFonts w:ascii="宋体" w:hAnsi="宋体" w:hint="eastAsia"/>
                <w:szCs w:val="21"/>
              </w:rPr>
              <w:t>餐饮管理服务（热食类食品制售）所涉及的相关职业健康安全管理活动</w:t>
            </w:r>
          </w:p>
        </w:tc>
        <w:tc>
          <w:tcPr>
            <w:tcW w:w="2404" w:type="dxa"/>
            <w:gridSpan w:val="2"/>
            <w:vAlign w:val="center"/>
          </w:tcPr>
          <w:p w:rsidR="003A1F99" w:rsidRDefault="006377B6">
            <w:pPr>
              <w:spacing w:line="400" w:lineRule="exact"/>
              <w:rPr>
                <w:rFonts w:ascii="宋体" w:hAnsi="宋体"/>
                <w:b/>
                <w:color w:val="000000"/>
                <w:szCs w:val="21"/>
              </w:rPr>
            </w:pPr>
            <w:r>
              <w:rPr>
                <w:rFonts w:hint="eastAsia"/>
                <w:b/>
                <w:szCs w:val="21"/>
              </w:rPr>
              <w:t>30.05.00</w:t>
            </w: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FSMS</w:t>
            </w:r>
          </w:p>
        </w:tc>
        <w:tc>
          <w:tcPr>
            <w:tcW w:w="5480" w:type="dxa"/>
            <w:gridSpan w:val="2"/>
            <w:vAlign w:val="center"/>
          </w:tcPr>
          <w:p w:rsidR="003A1F99" w:rsidRDefault="006377B6">
            <w:pPr>
              <w:rPr>
                <w:szCs w:val="21"/>
              </w:rPr>
            </w:pPr>
            <w:r>
              <w:rPr>
                <w:szCs w:val="21"/>
              </w:rPr>
              <w:t>F</w:t>
            </w:r>
            <w:r>
              <w:rPr>
                <w:szCs w:val="21"/>
              </w:rPr>
              <w:t>：</w:t>
            </w:r>
            <w:r>
              <w:rPr>
                <w:rFonts w:hint="eastAsia"/>
                <w:szCs w:val="21"/>
              </w:rPr>
              <w:t>位于</w:t>
            </w:r>
            <w:r>
              <w:rPr>
                <w:szCs w:val="21"/>
              </w:rPr>
              <w:t>杭州市滨江区西兴街道信庭路</w:t>
            </w:r>
            <w:r>
              <w:rPr>
                <w:szCs w:val="21"/>
              </w:rPr>
              <w:t>155</w:t>
            </w:r>
            <w:r>
              <w:rPr>
                <w:szCs w:val="21"/>
              </w:rPr>
              <w:t>号杭州鼎香餐饮管理服务有限公司</w:t>
            </w:r>
            <w:r>
              <w:rPr>
                <w:rFonts w:hint="eastAsia"/>
                <w:color w:val="7030A0"/>
                <w:szCs w:val="21"/>
              </w:rPr>
              <w:t>中心厨房</w:t>
            </w:r>
            <w:r>
              <w:rPr>
                <w:szCs w:val="21"/>
              </w:rPr>
              <w:t>的餐饮服务</w:t>
            </w:r>
            <w:r>
              <w:rPr>
                <w:rFonts w:hint="eastAsia"/>
                <w:szCs w:val="21"/>
              </w:rPr>
              <w:t>（</w:t>
            </w:r>
            <w:r>
              <w:rPr>
                <w:rFonts w:hint="eastAsia"/>
                <w:szCs w:val="21"/>
              </w:rPr>
              <w:t>集体用餐配送</w:t>
            </w:r>
            <w:r>
              <w:rPr>
                <w:rFonts w:hint="eastAsia"/>
                <w:szCs w:val="21"/>
              </w:rPr>
              <w:t>）：</w:t>
            </w:r>
            <w:r>
              <w:rPr>
                <w:szCs w:val="21"/>
              </w:rPr>
              <w:t>热食类食品制售</w:t>
            </w:r>
          </w:p>
          <w:p w:rsidR="003A1F99" w:rsidRDefault="006377B6">
            <w:r>
              <w:rPr>
                <w:rFonts w:hint="eastAsia"/>
                <w:szCs w:val="21"/>
              </w:rPr>
              <w:t>F</w:t>
            </w:r>
            <w:r>
              <w:rPr>
                <w:rFonts w:hint="eastAsia"/>
                <w:szCs w:val="21"/>
              </w:rPr>
              <w:t>：</w:t>
            </w:r>
            <w:r>
              <w:rPr>
                <w:rFonts w:hint="eastAsia"/>
                <w:szCs w:val="21"/>
              </w:rPr>
              <w:t>位于浙江省杭州市滨江区西兴街道东流路</w:t>
            </w:r>
            <w:r>
              <w:rPr>
                <w:rFonts w:hint="eastAsia"/>
                <w:szCs w:val="21"/>
              </w:rPr>
              <w:t>700</w:t>
            </w:r>
            <w:r>
              <w:rPr>
                <w:rFonts w:hint="eastAsia"/>
                <w:szCs w:val="21"/>
              </w:rPr>
              <w:t>号</w:t>
            </w:r>
            <w:r>
              <w:rPr>
                <w:rFonts w:hint="eastAsia"/>
                <w:szCs w:val="21"/>
              </w:rPr>
              <w:t>3</w:t>
            </w:r>
            <w:r>
              <w:rPr>
                <w:rFonts w:hint="eastAsia"/>
                <w:szCs w:val="21"/>
              </w:rPr>
              <w:t>号楼</w:t>
            </w:r>
            <w:r>
              <w:rPr>
                <w:rFonts w:hint="eastAsia"/>
                <w:szCs w:val="21"/>
              </w:rPr>
              <w:t>1</w:t>
            </w:r>
            <w:r>
              <w:rPr>
                <w:rFonts w:hint="eastAsia"/>
                <w:szCs w:val="21"/>
              </w:rPr>
              <w:t>楼杭州海康威视数字技术股份有限公司三食堂</w:t>
            </w:r>
            <w:r>
              <w:rPr>
                <w:szCs w:val="21"/>
              </w:rPr>
              <w:t>的餐饮服务（热食类食品制售）</w:t>
            </w:r>
            <w:r>
              <w:rPr>
                <w:rFonts w:hint="eastAsia"/>
                <w:szCs w:val="21"/>
              </w:rPr>
              <w:t>（</w:t>
            </w:r>
            <w:r>
              <w:rPr>
                <w:rFonts w:hint="eastAsia"/>
                <w:szCs w:val="21"/>
              </w:rPr>
              <w:t>承包食堂</w:t>
            </w:r>
            <w:r>
              <w:rPr>
                <w:rFonts w:hint="eastAsia"/>
                <w:szCs w:val="21"/>
              </w:rPr>
              <w:t>）</w:t>
            </w:r>
          </w:p>
        </w:tc>
        <w:tc>
          <w:tcPr>
            <w:tcW w:w="2404" w:type="dxa"/>
            <w:gridSpan w:val="2"/>
            <w:vAlign w:val="center"/>
          </w:tcPr>
          <w:p w:rsidR="003A1F99" w:rsidRDefault="006377B6">
            <w:r>
              <w:rPr>
                <w:rFonts w:hint="eastAsia"/>
                <w:b/>
                <w:szCs w:val="21"/>
              </w:rPr>
              <w:t>E</w:t>
            </w:r>
          </w:p>
        </w:tc>
      </w:tr>
      <w:tr w:rsidR="003A1F99">
        <w:tblPrEx>
          <w:jc w:val="center"/>
          <w:tblCellMar>
            <w:left w:w="108" w:type="dxa"/>
            <w:right w:w="108" w:type="dxa"/>
          </w:tblCellMar>
        </w:tblPrEx>
        <w:trPr>
          <w:trHeight w:val="478"/>
          <w:jc w:val="center"/>
        </w:trPr>
        <w:tc>
          <w:tcPr>
            <w:tcW w:w="623" w:type="dxa"/>
            <w:vMerge/>
            <w:vAlign w:val="center"/>
          </w:tcPr>
          <w:p w:rsidR="003A1F99" w:rsidRDefault="003A1F99"/>
        </w:tc>
        <w:tc>
          <w:tcPr>
            <w:tcW w:w="1009" w:type="dxa"/>
            <w:vAlign w:val="center"/>
          </w:tcPr>
          <w:p w:rsidR="003A1F99" w:rsidRDefault="006377B6">
            <w:r>
              <w:rPr>
                <w:rFonts w:hint="eastAsia"/>
              </w:rPr>
              <w:t>HACCP</w:t>
            </w:r>
          </w:p>
        </w:tc>
        <w:tc>
          <w:tcPr>
            <w:tcW w:w="5480" w:type="dxa"/>
            <w:gridSpan w:val="2"/>
            <w:vAlign w:val="center"/>
          </w:tcPr>
          <w:p w:rsidR="003A1F99" w:rsidRDefault="006377B6">
            <w:pPr>
              <w:spacing w:line="400" w:lineRule="exact"/>
              <w:rPr>
                <w:rFonts w:ascii="宋体" w:hAnsi="宋体"/>
                <w:b/>
                <w:color w:val="000000"/>
                <w:szCs w:val="21"/>
              </w:rPr>
            </w:pPr>
            <w:r>
              <w:rPr>
                <w:szCs w:val="21"/>
              </w:rPr>
              <w:t>H</w:t>
            </w:r>
            <w:r>
              <w:rPr>
                <w:szCs w:val="21"/>
              </w:rPr>
              <w:t>：</w:t>
            </w:r>
            <w:r>
              <w:rPr>
                <w:rFonts w:hint="eastAsia"/>
                <w:szCs w:val="21"/>
              </w:rPr>
              <w:t>位于</w:t>
            </w:r>
            <w:r>
              <w:rPr>
                <w:szCs w:val="21"/>
              </w:rPr>
              <w:t>杭州市滨江区西兴街道信庭路</w:t>
            </w:r>
            <w:r>
              <w:rPr>
                <w:szCs w:val="21"/>
              </w:rPr>
              <w:t>155</w:t>
            </w:r>
            <w:r>
              <w:rPr>
                <w:szCs w:val="21"/>
              </w:rPr>
              <w:t>号杭州鼎香餐饮管理服务有限公司</w:t>
            </w:r>
            <w:r>
              <w:rPr>
                <w:rFonts w:hint="eastAsia"/>
                <w:color w:val="7030A0"/>
                <w:szCs w:val="21"/>
              </w:rPr>
              <w:t>中心厨房</w:t>
            </w:r>
            <w:r>
              <w:rPr>
                <w:szCs w:val="21"/>
              </w:rPr>
              <w:t>的餐饮服务</w:t>
            </w:r>
            <w:r>
              <w:rPr>
                <w:rFonts w:hint="eastAsia"/>
                <w:szCs w:val="21"/>
              </w:rPr>
              <w:t>（</w:t>
            </w:r>
            <w:r>
              <w:rPr>
                <w:rFonts w:hint="eastAsia"/>
                <w:szCs w:val="21"/>
              </w:rPr>
              <w:t>集体用餐配送</w:t>
            </w:r>
            <w:r>
              <w:rPr>
                <w:rFonts w:hint="eastAsia"/>
                <w:szCs w:val="21"/>
              </w:rPr>
              <w:t>）：</w:t>
            </w:r>
            <w:r>
              <w:rPr>
                <w:szCs w:val="21"/>
              </w:rPr>
              <w:t>热食类食品制售</w:t>
            </w:r>
          </w:p>
        </w:tc>
        <w:tc>
          <w:tcPr>
            <w:tcW w:w="2404" w:type="dxa"/>
            <w:gridSpan w:val="2"/>
            <w:vAlign w:val="center"/>
          </w:tcPr>
          <w:p w:rsidR="003A1F99" w:rsidRDefault="006377B6">
            <w:pPr>
              <w:spacing w:line="400" w:lineRule="exact"/>
              <w:rPr>
                <w:rFonts w:ascii="宋体" w:hAnsi="宋体"/>
                <w:b/>
                <w:color w:val="000000"/>
                <w:szCs w:val="21"/>
              </w:rPr>
            </w:pPr>
            <w:r>
              <w:rPr>
                <w:rFonts w:hint="eastAsia"/>
                <w:b/>
                <w:szCs w:val="21"/>
              </w:rPr>
              <w:t>E</w:t>
            </w:r>
          </w:p>
        </w:tc>
      </w:tr>
      <w:tr w:rsidR="003A1F99">
        <w:tblPrEx>
          <w:jc w:val="center"/>
          <w:tblCellMar>
            <w:left w:w="108" w:type="dxa"/>
            <w:right w:w="108" w:type="dxa"/>
          </w:tblCellMar>
        </w:tblPrEx>
        <w:trPr>
          <w:trHeight w:val="623"/>
          <w:jc w:val="center"/>
        </w:trPr>
        <w:tc>
          <w:tcPr>
            <w:tcW w:w="1632" w:type="dxa"/>
            <w:gridSpan w:val="2"/>
            <w:vAlign w:val="center"/>
          </w:tcPr>
          <w:p w:rsidR="003A1F99" w:rsidRDefault="006377B6">
            <w:r>
              <w:rPr>
                <w:rFonts w:hint="eastAsia"/>
              </w:rPr>
              <w:t>不适用</w:t>
            </w:r>
            <w:r>
              <w:rPr>
                <w:rFonts w:hint="eastAsia"/>
              </w:rPr>
              <w:t>ISO9001</w:t>
            </w:r>
            <w:r>
              <w:rPr>
                <w:rFonts w:hint="eastAsia"/>
              </w:rPr>
              <w:t>的条款</w:t>
            </w:r>
          </w:p>
        </w:tc>
        <w:tc>
          <w:tcPr>
            <w:tcW w:w="7884" w:type="dxa"/>
            <w:gridSpan w:val="4"/>
          </w:tcPr>
          <w:p w:rsidR="003A1F99" w:rsidRDefault="003A1F99">
            <w:pPr>
              <w:rPr>
                <w:b/>
                <w:bCs/>
              </w:rPr>
            </w:pPr>
          </w:p>
        </w:tc>
      </w:tr>
      <w:tr w:rsidR="003A1F99">
        <w:tblPrEx>
          <w:jc w:val="center"/>
          <w:tblCellMar>
            <w:left w:w="108" w:type="dxa"/>
            <w:right w:w="108" w:type="dxa"/>
          </w:tblCellMar>
        </w:tblPrEx>
        <w:trPr>
          <w:trHeight w:val="623"/>
          <w:jc w:val="center"/>
        </w:trPr>
        <w:tc>
          <w:tcPr>
            <w:tcW w:w="1632" w:type="dxa"/>
            <w:gridSpan w:val="2"/>
            <w:vAlign w:val="center"/>
          </w:tcPr>
          <w:p w:rsidR="003A1F99" w:rsidRDefault="006377B6">
            <w:r>
              <w:rPr>
                <w:rFonts w:hint="eastAsia"/>
              </w:rPr>
              <w:t>不适用的理由（可多选）</w:t>
            </w:r>
          </w:p>
        </w:tc>
        <w:tc>
          <w:tcPr>
            <w:tcW w:w="7884" w:type="dxa"/>
            <w:gridSpan w:val="4"/>
            <w:vAlign w:val="center"/>
          </w:tcPr>
          <w:p w:rsidR="003A1F99" w:rsidRDefault="006377B6">
            <w:r>
              <w:rPr>
                <w:rFonts w:hint="eastAsia"/>
              </w:rPr>
              <w:t>□</w:t>
            </w:r>
            <w:r>
              <w:rPr>
                <w:rFonts w:hint="eastAsia"/>
              </w:rPr>
              <w:t>受审核组织没有设计开发的责任</w:t>
            </w:r>
            <w:r>
              <w:rPr>
                <w:rFonts w:hint="eastAsia"/>
              </w:rPr>
              <w:t xml:space="preserve">    </w:t>
            </w:r>
          </w:p>
          <w:p w:rsidR="003A1F99" w:rsidRDefault="006377B6">
            <w:r>
              <w:rPr>
                <w:rFonts w:hint="eastAsia"/>
              </w:rPr>
              <w:t>□受审核组织没有设计开发的能力</w:t>
            </w:r>
            <w:r>
              <w:rPr>
                <w:rFonts w:hint="eastAsia"/>
              </w:rPr>
              <w:t xml:space="preserve">   </w:t>
            </w:r>
          </w:p>
          <w:p w:rsidR="003A1F99" w:rsidRDefault="006377B6">
            <w:r>
              <w:rPr>
                <w:rFonts w:hint="eastAsia"/>
              </w:rPr>
              <w:t>□受审核组织没有设计开发修改的权力</w:t>
            </w:r>
          </w:p>
          <w:p w:rsidR="003A1F99" w:rsidRDefault="006377B6">
            <w:r>
              <w:rPr>
                <w:rFonts w:hint="eastAsia"/>
              </w:rPr>
              <w:t>□受审核组织按照顾客图纸和合同要求提供生产和服务</w:t>
            </w:r>
          </w:p>
          <w:p w:rsidR="003A1F99" w:rsidRDefault="006377B6">
            <w:r>
              <w:rPr>
                <w:rFonts w:hint="eastAsia"/>
              </w:rPr>
              <w:t>□受审核组织按照公司总部的技术要求提供生产和服务</w:t>
            </w:r>
          </w:p>
          <w:p w:rsidR="003A1F99" w:rsidRDefault="006377B6">
            <w:r>
              <w:rPr>
                <w:rFonts w:hint="eastAsia"/>
              </w:rPr>
              <w:t>□</w:t>
            </w:r>
            <w:r>
              <w:rPr>
                <w:rFonts w:hint="eastAsia"/>
              </w:rPr>
              <w:t>受审核组织按照传统工艺提供生产和服务</w:t>
            </w:r>
          </w:p>
          <w:p w:rsidR="003A1F99" w:rsidRDefault="006377B6">
            <w:r>
              <w:rPr>
                <w:rFonts w:hint="eastAsia"/>
              </w:rPr>
              <w:t>□产品</w:t>
            </w:r>
            <w:r>
              <w:rPr>
                <w:rFonts w:hint="eastAsia"/>
              </w:rPr>
              <w:t>/</w:t>
            </w:r>
            <w:r>
              <w:rPr>
                <w:rFonts w:hint="eastAsia"/>
              </w:rPr>
              <w:t>服务流程系体系建立前确定，近期也不预期变更</w:t>
            </w:r>
          </w:p>
          <w:p w:rsidR="003A1F99" w:rsidRDefault="006377B6">
            <w:r>
              <w:rPr>
                <w:rFonts w:hint="eastAsia"/>
              </w:rPr>
              <w:lastRenderedPageBreak/>
              <w:t>□其他：</w:t>
            </w:r>
          </w:p>
        </w:tc>
      </w:tr>
      <w:tr w:rsidR="003A1F99">
        <w:tblPrEx>
          <w:jc w:val="center"/>
          <w:tblCellMar>
            <w:left w:w="108" w:type="dxa"/>
            <w:right w:w="108" w:type="dxa"/>
          </w:tblCellMar>
        </w:tblPrEx>
        <w:trPr>
          <w:trHeight w:val="623"/>
          <w:jc w:val="center"/>
        </w:trPr>
        <w:tc>
          <w:tcPr>
            <w:tcW w:w="1632" w:type="dxa"/>
            <w:gridSpan w:val="2"/>
            <w:vAlign w:val="center"/>
          </w:tcPr>
          <w:p w:rsidR="003A1F99" w:rsidRDefault="006377B6">
            <w:r>
              <w:rPr>
                <w:rFonts w:hint="eastAsia"/>
              </w:rPr>
              <w:lastRenderedPageBreak/>
              <w:t>体系文件实施时间</w:t>
            </w:r>
          </w:p>
        </w:tc>
        <w:tc>
          <w:tcPr>
            <w:tcW w:w="2733" w:type="dxa"/>
          </w:tcPr>
          <w:p w:rsidR="003A1F99" w:rsidRDefault="006377B6">
            <w:r>
              <w:rPr>
                <w:rFonts w:hint="eastAsia"/>
              </w:rPr>
              <w:t xml:space="preserve">  202</w:t>
            </w:r>
            <w:r>
              <w:rPr>
                <w:rFonts w:hint="eastAsia"/>
              </w:rPr>
              <w:t>1</w:t>
            </w:r>
            <w:r>
              <w:rPr>
                <w:rFonts w:hint="eastAsia"/>
              </w:rPr>
              <w:t>年</w:t>
            </w:r>
            <w:r>
              <w:rPr>
                <w:rFonts w:hint="eastAsia"/>
              </w:rPr>
              <w:t xml:space="preserve"> </w:t>
            </w:r>
            <w:r>
              <w:rPr>
                <w:rFonts w:hint="eastAsia"/>
              </w:rPr>
              <w:t>3</w:t>
            </w:r>
            <w:r>
              <w:rPr>
                <w:rFonts w:hint="eastAsia"/>
              </w:rPr>
              <w:t xml:space="preserve"> </w:t>
            </w:r>
            <w:r>
              <w:rPr>
                <w:rFonts w:hint="eastAsia"/>
              </w:rPr>
              <w:t>月</w:t>
            </w:r>
            <w:r>
              <w:rPr>
                <w:rFonts w:hint="eastAsia"/>
              </w:rPr>
              <w:t xml:space="preserve"> </w:t>
            </w:r>
            <w:r>
              <w:rPr>
                <w:rFonts w:hint="eastAsia"/>
              </w:rPr>
              <w:t>21</w:t>
            </w:r>
            <w:r>
              <w:rPr>
                <w:rFonts w:hint="eastAsia"/>
              </w:rPr>
              <w:t xml:space="preserve">  </w:t>
            </w:r>
            <w:r>
              <w:rPr>
                <w:rFonts w:hint="eastAsia"/>
              </w:rPr>
              <w:t>日</w:t>
            </w:r>
            <w:r>
              <w:rPr>
                <w:rFonts w:hint="eastAsia"/>
              </w:rPr>
              <w:t>（</w:t>
            </w:r>
            <w:r>
              <w:rPr>
                <w:rFonts w:hint="eastAsia"/>
              </w:rPr>
              <w:t>组织已建立体系多年</w:t>
            </w:r>
            <w:r>
              <w:rPr>
                <w:rFonts w:hint="eastAsia"/>
              </w:rPr>
              <w:t>）</w:t>
            </w:r>
          </w:p>
        </w:tc>
        <w:tc>
          <w:tcPr>
            <w:tcW w:w="2747" w:type="dxa"/>
            <w:vAlign w:val="center"/>
          </w:tcPr>
          <w:p w:rsidR="003A1F99" w:rsidRDefault="006377B6">
            <w:r>
              <w:rPr>
                <w:rFonts w:hint="eastAsia"/>
              </w:rPr>
              <w:t>管理体系运行已超过</w:t>
            </w:r>
            <w:r>
              <w:rPr>
                <w:rFonts w:hint="eastAsia"/>
              </w:rPr>
              <w:t>3</w:t>
            </w:r>
            <w:r>
              <w:rPr>
                <w:rFonts w:hint="eastAsia"/>
              </w:rPr>
              <w:t>个月</w:t>
            </w:r>
          </w:p>
        </w:tc>
        <w:tc>
          <w:tcPr>
            <w:tcW w:w="2404" w:type="dxa"/>
            <w:gridSpan w:val="2"/>
            <w:vAlign w:val="center"/>
          </w:tcPr>
          <w:p w:rsidR="003A1F99" w:rsidRDefault="006377B6">
            <w:r>
              <w:rPr>
                <w:rFonts w:hint="eastAsia"/>
              </w:rPr>
              <w:t>☑是</w:t>
            </w:r>
            <w:r>
              <w:rPr>
                <w:rFonts w:hint="eastAsia"/>
              </w:rPr>
              <w:t xml:space="preserve">    </w:t>
            </w:r>
            <w:r>
              <w:rPr>
                <w:rFonts w:hint="eastAsia"/>
              </w:rPr>
              <w:t>□否</w:t>
            </w:r>
          </w:p>
        </w:tc>
      </w:tr>
      <w:tr w:rsidR="003A1F99">
        <w:tblPrEx>
          <w:jc w:val="center"/>
          <w:tblCellMar>
            <w:left w:w="108" w:type="dxa"/>
            <w:right w:w="108" w:type="dxa"/>
          </w:tblCellMar>
        </w:tblPrEx>
        <w:trPr>
          <w:trHeight w:val="564"/>
          <w:jc w:val="center"/>
        </w:trPr>
        <w:tc>
          <w:tcPr>
            <w:tcW w:w="1632" w:type="dxa"/>
            <w:gridSpan w:val="2"/>
            <w:vAlign w:val="center"/>
          </w:tcPr>
          <w:p w:rsidR="003A1F99" w:rsidRDefault="006377B6">
            <w:r>
              <w:rPr>
                <w:rFonts w:hint="eastAsia"/>
              </w:rPr>
              <w:t>上次审核时间</w:t>
            </w:r>
          </w:p>
        </w:tc>
        <w:tc>
          <w:tcPr>
            <w:tcW w:w="2733" w:type="dxa"/>
            <w:vAlign w:val="center"/>
          </w:tcPr>
          <w:p w:rsidR="003A1F99" w:rsidRDefault="006377B6">
            <w:r>
              <w:rPr>
                <w:rFonts w:hint="eastAsia"/>
              </w:rPr>
              <w:t>——</w:t>
            </w:r>
          </w:p>
        </w:tc>
        <w:tc>
          <w:tcPr>
            <w:tcW w:w="2747" w:type="dxa"/>
            <w:vAlign w:val="center"/>
          </w:tcPr>
          <w:p w:rsidR="003A1F99" w:rsidRDefault="006377B6">
            <w:r>
              <w:rPr>
                <w:rFonts w:hint="eastAsia"/>
              </w:rPr>
              <w:t>认证证书有效期</w:t>
            </w:r>
          </w:p>
          <w:p w:rsidR="003A1F99" w:rsidRDefault="006377B6">
            <w:r>
              <w:rPr>
                <w:rFonts w:hint="eastAsia"/>
              </w:rPr>
              <w:t>（初审除外）</w:t>
            </w:r>
          </w:p>
        </w:tc>
        <w:tc>
          <w:tcPr>
            <w:tcW w:w="2404" w:type="dxa"/>
            <w:gridSpan w:val="2"/>
            <w:vAlign w:val="center"/>
          </w:tcPr>
          <w:p w:rsidR="003A1F99" w:rsidRDefault="006377B6">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A1F99" w:rsidRDefault="003A1F99"/>
    <w:p w:rsidR="003A1F99" w:rsidRDefault="006377B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550"/>
        <w:gridCol w:w="922"/>
        <w:gridCol w:w="668"/>
      </w:tblGrid>
      <w:tr w:rsidR="003A1F99">
        <w:trPr>
          <w:cantSplit/>
          <w:trHeight w:val="283"/>
        </w:trPr>
        <w:tc>
          <w:tcPr>
            <w:tcW w:w="647" w:type="dxa"/>
            <w:shd w:val="clear" w:color="auto" w:fill="F3F3F3"/>
            <w:tcMar>
              <w:left w:w="57" w:type="dxa"/>
              <w:right w:w="57" w:type="dxa"/>
            </w:tcMar>
          </w:tcPr>
          <w:p w:rsidR="003A1F99" w:rsidRDefault="006377B6">
            <w:r>
              <w:rPr>
                <w:rFonts w:hint="eastAsia"/>
              </w:rPr>
              <w:t>场所编号</w:t>
            </w:r>
          </w:p>
          <w:p w:rsidR="003A1F99" w:rsidRDefault="006377B6">
            <w:r>
              <w:rPr>
                <w:rFonts w:hint="eastAsia"/>
              </w:rPr>
              <w:t>(</w:t>
            </w:r>
            <w:r>
              <w:rPr>
                <w:rFonts w:hint="eastAsia"/>
              </w:rPr>
              <w:t>分证书序号）</w:t>
            </w:r>
          </w:p>
        </w:tc>
        <w:tc>
          <w:tcPr>
            <w:tcW w:w="2267" w:type="dxa"/>
            <w:shd w:val="clear" w:color="auto" w:fill="F3F3F3"/>
            <w:tcMar>
              <w:left w:w="57" w:type="dxa"/>
              <w:right w:w="57" w:type="dxa"/>
            </w:tcMar>
          </w:tcPr>
          <w:p w:rsidR="003A1F99" w:rsidRDefault="006377B6">
            <w:r>
              <w:rPr>
                <w:rFonts w:hint="eastAsia"/>
              </w:rPr>
              <w:t>组织名称及注册场所地址</w:t>
            </w:r>
          </w:p>
        </w:tc>
        <w:tc>
          <w:tcPr>
            <w:tcW w:w="2267" w:type="dxa"/>
            <w:shd w:val="clear" w:color="auto" w:fill="F3F3F3"/>
            <w:tcMar>
              <w:left w:w="57" w:type="dxa"/>
              <w:right w:w="57" w:type="dxa"/>
            </w:tcMar>
          </w:tcPr>
          <w:p w:rsidR="003A1F99" w:rsidRDefault="006377B6">
            <w:r>
              <w:rPr>
                <w:rFonts w:hint="eastAsia"/>
              </w:rPr>
              <w:t>经营场所的地址</w:t>
            </w:r>
          </w:p>
          <w:p w:rsidR="003A1F99" w:rsidRDefault="006377B6">
            <w:r>
              <w:rPr>
                <w:rFonts w:hint="eastAsia"/>
              </w:rPr>
              <w:t>（多现场和临时现场）</w:t>
            </w:r>
          </w:p>
        </w:tc>
        <w:tc>
          <w:tcPr>
            <w:tcW w:w="571" w:type="dxa"/>
            <w:shd w:val="clear" w:color="auto" w:fill="F3F3F3"/>
            <w:tcMar>
              <w:left w:w="57" w:type="dxa"/>
              <w:right w:w="57" w:type="dxa"/>
            </w:tcMar>
          </w:tcPr>
          <w:p w:rsidR="003A1F99" w:rsidRDefault="006377B6">
            <w:r>
              <w:rPr>
                <w:rFonts w:hint="eastAsia"/>
              </w:rPr>
              <w:t>员工人数</w:t>
            </w:r>
          </w:p>
        </w:tc>
        <w:tc>
          <w:tcPr>
            <w:tcW w:w="2550" w:type="dxa"/>
            <w:shd w:val="clear" w:color="auto" w:fill="F3F3F3"/>
            <w:tcMar>
              <w:left w:w="57" w:type="dxa"/>
              <w:right w:w="57" w:type="dxa"/>
            </w:tcMar>
          </w:tcPr>
          <w:p w:rsidR="003A1F99" w:rsidRDefault="006377B6">
            <w:r>
              <w:rPr>
                <w:rFonts w:hint="eastAsia"/>
              </w:rPr>
              <w:t>审核范围（产品和过程）</w:t>
            </w:r>
          </w:p>
          <w:p w:rsidR="003A1F99" w:rsidRDefault="003A1F99"/>
          <w:p w:rsidR="003A1F99" w:rsidRDefault="006377B6">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rsidR="003A1F99" w:rsidRDefault="006377B6">
            <w:r>
              <w:rPr>
                <w:rFonts w:hint="eastAsia"/>
              </w:rPr>
              <w:t>标准</w:t>
            </w:r>
          </w:p>
        </w:tc>
        <w:tc>
          <w:tcPr>
            <w:tcW w:w="668" w:type="dxa"/>
            <w:tcBorders>
              <w:bottom w:val="single" w:sz="4" w:space="0" w:color="auto"/>
            </w:tcBorders>
            <w:shd w:val="clear" w:color="auto" w:fill="F3F3F3"/>
            <w:tcMar>
              <w:left w:w="57" w:type="dxa"/>
              <w:right w:w="57" w:type="dxa"/>
            </w:tcMar>
          </w:tcPr>
          <w:p w:rsidR="003A1F99" w:rsidRDefault="006377B6">
            <w:r>
              <w:rPr>
                <w:rFonts w:hint="eastAsia"/>
              </w:rPr>
              <w:t>被审核了</w:t>
            </w:r>
          </w:p>
        </w:tc>
      </w:tr>
      <w:tr w:rsidR="003A1F99">
        <w:trPr>
          <w:cantSplit/>
          <w:trHeight w:val="445"/>
        </w:trPr>
        <w:tc>
          <w:tcPr>
            <w:tcW w:w="647" w:type="dxa"/>
            <w:vAlign w:val="center"/>
          </w:tcPr>
          <w:p w:rsidR="003A1F99" w:rsidRDefault="006377B6">
            <w:pPr>
              <w:spacing w:before="40" w:after="40"/>
              <w:rPr>
                <w:rFonts w:eastAsia="黑体"/>
                <w:szCs w:val="21"/>
                <w:lang w:eastAsia="ja-JP"/>
              </w:rPr>
            </w:pPr>
            <w:r>
              <w:rPr>
                <w:rFonts w:eastAsia="黑体"/>
                <w:szCs w:val="21"/>
                <w:lang w:eastAsia="ja-JP"/>
              </w:rPr>
              <w:t>01</w:t>
            </w:r>
          </w:p>
        </w:tc>
        <w:tc>
          <w:tcPr>
            <w:tcW w:w="2267" w:type="dxa"/>
          </w:tcPr>
          <w:p w:rsidR="003A1F99" w:rsidRDefault="006377B6">
            <w:pPr>
              <w:spacing w:before="40" w:after="40"/>
              <w:rPr>
                <w:szCs w:val="21"/>
              </w:rPr>
            </w:pPr>
            <w:r>
              <w:rPr>
                <w:szCs w:val="21"/>
              </w:rPr>
              <w:t>杭州鼎香餐饮管理服务有限公司</w:t>
            </w:r>
          </w:p>
          <w:p w:rsidR="003A1F99" w:rsidRDefault="006377B6">
            <w:pPr>
              <w:spacing w:before="40" w:after="40"/>
              <w:rPr>
                <w:bCs/>
                <w:color w:val="000000"/>
                <w:szCs w:val="21"/>
              </w:rPr>
            </w:pPr>
            <w:r>
              <w:rPr>
                <w:szCs w:val="21"/>
              </w:rPr>
              <w:t>杭州市滨江区西兴街道信庭路</w:t>
            </w:r>
            <w:r>
              <w:rPr>
                <w:szCs w:val="21"/>
              </w:rPr>
              <w:t>155</w:t>
            </w:r>
            <w:r>
              <w:rPr>
                <w:szCs w:val="21"/>
              </w:rPr>
              <w:t>号</w:t>
            </w:r>
          </w:p>
          <w:p w:rsidR="003A1F99" w:rsidRDefault="003A1F99">
            <w:pPr>
              <w:spacing w:before="40" w:after="40"/>
              <w:rPr>
                <w:bCs/>
                <w:color w:val="000000"/>
                <w:szCs w:val="21"/>
              </w:rPr>
            </w:pPr>
          </w:p>
          <w:p w:rsidR="003A1F99" w:rsidRDefault="003A1F99">
            <w:pPr>
              <w:spacing w:before="40" w:after="40"/>
              <w:rPr>
                <w:bCs/>
                <w:color w:val="000000"/>
                <w:szCs w:val="21"/>
                <w:lang w:val="de-DE" w:eastAsia="ja-JP"/>
              </w:rPr>
            </w:pPr>
          </w:p>
        </w:tc>
        <w:tc>
          <w:tcPr>
            <w:tcW w:w="2267" w:type="dxa"/>
          </w:tcPr>
          <w:p w:rsidR="003A1F99" w:rsidRDefault="006377B6">
            <w:pPr>
              <w:numPr>
                <w:ilvl w:val="0"/>
                <w:numId w:val="3"/>
              </w:numPr>
              <w:snapToGrid w:val="0"/>
              <w:spacing w:line="360" w:lineRule="auto"/>
              <w:rPr>
                <w:szCs w:val="21"/>
              </w:rPr>
            </w:pPr>
            <w:r>
              <w:rPr>
                <w:rFonts w:hint="eastAsia"/>
                <w:szCs w:val="21"/>
              </w:rPr>
              <w:t>杭州市滨江区西兴街道信庭路</w:t>
            </w:r>
            <w:r>
              <w:rPr>
                <w:rFonts w:hint="eastAsia"/>
                <w:szCs w:val="21"/>
              </w:rPr>
              <w:t>155</w:t>
            </w:r>
            <w:r>
              <w:rPr>
                <w:rFonts w:hint="eastAsia"/>
                <w:szCs w:val="21"/>
              </w:rPr>
              <w:t>号</w:t>
            </w:r>
          </w:p>
          <w:p w:rsidR="003A1F99" w:rsidRDefault="006377B6">
            <w:pPr>
              <w:numPr>
                <w:ilvl w:val="0"/>
                <w:numId w:val="3"/>
              </w:numPr>
              <w:snapToGrid w:val="0"/>
              <w:spacing w:line="360" w:lineRule="auto"/>
              <w:rPr>
                <w:szCs w:val="21"/>
              </w:rPr>
            </w:pPr>
            <w:r>
              <w:rPr>
                <w:rFonts w:hint="eastAsia"/>
                <w:szCs w:val="21"/>
              </w:rPr>
              <w:t>浙江省杭州市滨江区西兴街道东流路</w:t>
            </w:r>
            <w:r>
              <w:rPr>
                <w:rFonts w:hint="eastAsia"/>
                <w:szCs w:val="21"/>
              </w:rPr>
              <w:t>700</w:t>
            </w:r>
            <w:r>
              <w:rPr>
                <w:rFonts w:hint="eastAsia"/>
                <w:szCs w:val="21"/>
              </w:rPr>
              <w:t>号</w:t>
            </w:r>
            <w:r>
              <w:rPr>
                <w:rFonts w:hint="eastAsia"/>
                <w:szCs w:val="21"/>
              </w:rPr>
              <w:t>3</w:t>
            </w:r>
            <w:r>
              <w:rPr>
                <w:rFonts w:hint="eastAsia"/>
                <w:szCs w:val="21"/>
              </w:rPr>
              <w:t>号楼</w:t>
            </w:r>
            <w:r>
              <w:rPr>
                <w:rFonts w:hint="eastAsia"/>
                <w:szCs w:val="21"/>
              </w:rPr>
              <w:t>1</w:t>
            </w:r>
            <w:r>
              <w:rPr>
                <w:rFonts w:hint="eastAsia"/>
                <w:szCs w:val="21"/>
              </w:rPr>
              <w:t>楼杭州海康威视数字技术股份有限公司三食堂（限</w:t>
            </w:r>
            <w:r>
              <w:rPr>
                <w:rFonts w:hint="eastAsia"/>
                <w:szCs w:val="21"/>
              </w:rPr>
              <w:t>F</w:t>
            </w:r>
            <w:r>
              <w:rPr>
                <w:rFonts w:hint="eastAsia"/>
                <w:szCs w:val="21"/>
              </w:rPr>
              <w:t>）</w:t>
            </w:r>
          </w:p>
          <w:p w:rsidR="003A1F99" w:rsidRDefault="003A1F99">
            <w:pPr>
              <w:jc w:val="left"/>
              <w:rPr>
                <w:szCs w:val="21"/>
              </w:rPr>
            </w:pPr>
          </w:p>
          <w:p w:rsidR="003A1F99" w:rsidRDefault="003A1F99">
            <w:pPr>
              <w:jc w:val="left"/>
              <w:rPr>
                <w:szCs w:val="21"/>
              </w:rPr>
            </w:pPr>
          </w:p>
          <w:p w:rsidR="003A1F99" w:rsidRDefault="003A1F99">
            <w:pPr>
              <w:snapToGrid w:val="0"/>
              <w:spacing w:line="360" w:lineRule="auto"/>
              <w:rPr>
                <w:szCs w:val="21"/>
              </w:rPr>
            </w:pPr>
          </w:p>
          <w:p w:rsidR="003A1F99" w:rsidRDefault="003A1F99">
            <w:pPr>
              <w:rPr>
                <w:rFonts w:eastAsia="黑体"/>
                <w:szCs w:val="21"/>
                <w:lang w:val="de-DE" w:eastAsia="ja-JP"/>
              </w:rPr>
            </w:pPr>
          </w:p>
        </w:tc>
        <w:tc>
          <w:tcPr>
            <w:tcW w:w="571" w:type="dxa"/>
            <w:vAlign w:val="center"/>
          </w:tcPr>
          <w:p w:rsidR="003A1F99" w:rsidRDefault="006377B6">
            <w:pPr>
              <w:spacing w:before="40" w:after="40"/>
              <w:rPr>
                <w:rFonts w:eastAsia="黑体"/>
                <w:szCs w:val="21"/>
              </w:rPr>
            </w:pPr>
            <w:r>
              <w:rPr>
                <w:rFonts w:eastAsia="黑体" w:hint="eastAsia"/>
                <w:szCs w:val="21"/>
              </w:rPr>
              <w:t>55</w:t>
            </w:r>
          </w:p>
        </w:tc>
        <w:tc>
          <w:tcPr>
            <w:tcW w:w="2550" w:type="dxa"/>
            <w:vAlign w:val="center"/>
          </w:tcPr>
          <w:p w:rsidR="003A1F99" w:rsidRDefault="006377B6">
            <w:pPr>
              <w:rPr>
                <w:szCs w:val="21"/>
              </w:rPr>
            </w:pPr>
            <w:r>
              <w:rPr>
                <w:rFonts w:hint="eastAsia"/>
                <w:szCs w:val="21"/>
              </w:rPr>
              <w:t>Q</w:t>
            </w:r>
            <w:r>
              <w:rPr>
                <w:rFonts w:hint="eastAsia"/>
                <w:szCs w:val="21"/>
              </w:rPr>
              <w:t>：餐饮服务（热食类食品制售）</w:t>
            </w:r>
          </w:p>
          <w:p w:rsidR="003A1F99" w:rsidRDefault="006377B6">
            <w:pPr>
              <w:rPr>
                <w:szCs w:val="21"/>
              </w:rPr>
            </w:pPr>
            <w:r>
              <w:rPr>
                <w:rFonts w:hint="eastAsia"/>
                <w:szCs w:val="21"/>
              </w:rPr>
              <w:t>E</w:t>
            </w:r>
            <w:r>
              <w:rPr>
                <w:rFonts w:hint="eastAsia"/>
                <w:szCs w:val="21"/>
              </w:rPr>
              <w:t>：餐饮服务（热食类食品制售）所涉及的相关环境管理活动</w:t>
            </w:r>
          </w:p>
          <w:p w:rsidR="003A1F99" w:rsidRDefault="006377B6">
            <w:pPr>
              <w:rPr>
                <w:szCs w:val="21"/>
              </w:rPr>
            </w:pPr>
            <w:r>
              <w:rPr>
                <w:rFonts w:hint="eastAsia"/>
                <w:szCs w:val="21"/>
              </w:rPr>
              <w:t>O</w:t>
            </w:r>
            <w:r>
              <w:rPr>
                <w:rFonts w:hint="eastAsia"/>
                <w:szCs w:val="21"/>
              </w:rPr>
              <w:t>：餐饮服务（热食类食品制售）所涉及的相关职业健康安全管理活动</w:t>
            </w:r>
          </w:p>
          <w:p w:rsidR="003A1F99" w:rsidRDefault="006377B6">
            <w:pPr>
              <w:rPr>
                <w:szCs w:val="21"/>
              </w:rPr>
            </w:pPr>
            <w:r>
              <w:rPr>
                <w:szCs w:val="21"/>
              </w:rPr>
              <w:t>F</w:t>
            </w:r>
            <w:r>
              <w:rPr>
                <w:szCs w:val="21"/>
              </w:rPr>
              <w:t>：</w:t>
            </w:r>
            <w:r>
              <w:rPr>
                <w:rFonts w:hint="eastAsia"/>
                <w:szCs w:val="21"/>
              </w:rPr>
              <w:t>位于</w:t>
            </w:r>
            <w:r>
              <w:rPr>
                <w:szCs w:val="21"/>
              </w:rPr>
              <w:t>杭州市滨江区西兴街道信庭路</w:t>
            </w:r>
            <w:r>
              <w:rPr>
                <w:szCs w:val="21"/>
              </w:rPr>
              <w:t>155</w:t>
            </w:r>
            <w:r>
              <w:rPr>
                <w:szCs w:val="21"/>
              </w:rPr>
              <w:t>号杭州鼎香餐饮管理服务有限公司</w:t>
            </w:r>
            <w:r>
              <w:rPr>
                <w:rFonts w:hint="eastAsia"/>
                <w:color w:val="7030A0"/>
                <w:szCs w:val="21"/>
              </w:rPr>
              <w:t>中心厨房</w:t>
            </w:r>
            <w:r>
              <w:rPr>
                <w:szCs w:val="21"/>
              </w:rPr>
              <w:t>的餐饮服务</w:t>
            </w:r>
            <w:r>
              <w:rPr>
                <w:rFonts w:hint="eastAsia"/>
                <w:szCs w:val="21"/>
              </w:rPr>
              <w:t>（</w:t>
            </w:r>
            <w:r>
              <w:rPr>
                <w:rFonts w:hint="eastAsia"/>
                <w:szCs w:val="21"/>
              </w:rPr>
              <w:t>集体用餐配送</w:t>
            </w:r>
            <w:r>
              <w:rPr>
                <w:rFonts w:hint="eastAsia"/>
                <w:szCs w:val="21"/>
              </w:rPr>
              <w:t>）：</w:t>
            </w:r>
            <w:r>
              <w:rPr>
                <w:szCs w:val="21"/>
              </w:rPr>
              <w:t>热食类食品制售</w:t>
            </w:r>
          </w:p>
          <w:p w:rsidR="003A1F99" w:rsidRDefault="006377B6">
            <w:pPr>
              <w:rPr>
                <w:szCs w:val="21"/>
              </w:rPr>
            </w:pPr>
            <w:r>
              <w:rPr>
                <w:rFonts w:hint="eastAsia"/>
                <w:szCs w:val="21"/>
              </w:rPr>
              <w:t>F</w:t>
            </w:r>
            <w:r>
              <w:rPr>
                <w:rFonts w:hint="eastAsia"/>
                <w:szCs w:val="21"/>
              </w:rPr>
              <w:t>：</w:t>
            </w:r>
            <w:r>
              <w:rPr>
                <w:rFonts w:hint="eastAsia"/>
                <w:szCs w:val="21"/>
              </w:rPr>
              <w:t>位于浙江省杭州市滨江区西兴街道东流路</w:t>
            </w:r>
            <w:r>
              <w:rPr>
                <w:rFonts w:hint="eastAsia"/>
                <w:szCs w:val="21"/>
              </w:rPr>
              <w:t>700</w:t>
            </w:r>
            <w:r>
              <w:rPr>
                <w:rFonts w:hint="eastAsia"/>
                <w:szCs w:val="21"/>
              </w:rPr>
              <w:t>号</w:t>
            </w:r>
            <w:r>
              <w:rPr>
                <w:rFonts w:hint="eastAsia"/>
                <w:szCs w:val="21"/>
              </w:rPr>
              <w:t>3</w:t>
            </w:r>
            <w:r>
              <w:rPr>
                <w:rFonts w:hint="eastAsia"/>
                <w:szCs w:val="21"/>
              </w:rPr>
              <w:t>号楼</w:t>
            </w:r>
            <w:r>
              <w:rPr>
                <w:rFonts w:hint="eastAsia"/>
                <w:szCs w:val="21"/>
              </w:rPr>
              <w:t>1</w:t>
            </w:r>
            <w:r>
              <w:rPr>
                <w:rFonts w:hint="eastAsia"/>
                <w:szCs w:val="21"/>
              </w:rPr>
              <w:t>楼杭州海康威视数字技术股份有限公司三食堂</w:t>
            </w:r>
            <w:r>
              <w:rPr>
                <w:szCs w:val="21"/>
              </w:rPr>
              <w:t>的餐饮服务（热食类食品制售）</w:t>
            </w:r>
            <w:r>
              <w:rPr>
                <w:rFonts w:hint="eastAsia"/>
                <w:szCs w:val="21"/>
              </w:rPr>
              <w:t>（</w:t>
            </w:r>
            <w:r>
              <w:rPr>
                <w:rFonts w:hint="eastAsia"/>
                <w:szCs w:val="21"/>
              </w:rPr>
              <w:t>承包食堂</w:t>
            </w:r>
            <w:r>
              <w:rPr>
                <w:rFonts w:hint="eastAsia"/>
                <w:szCs w:val="21"/>
              </w:rPr>
              <w:t>）</w:t>
            </w:r>
          </w:p>
          <w:p w:rsidR="003A1F99" w:rsidRDefault="006377B6">
            <w:pPr>
              <w:rPr>
                <w:szCs w:val="21"/>
              </w:rPr>
            </w:pPr>
            <w:r>
              <w:rPr>
                <w:szCs w:val="21"/>
              </w:rPr>
              <w:t>H</w:t>
            </w:r>
            <w:r>
              <w:rPr>
                <w:szCs w:val="21"/>
              </w:rPr>
              <w:t>：</w:t>
            </w:r>
            <w:r>
              <w:rPr>
                <w:rFonts w:hint="eastAsia"/>
                <w:szCs w:val="21"/>
              </w:rPr>
              <w:t>位于</w:t>
            </w:r>
            <w:r>
              <w:rPr>
                <w:szCs w:val="21"/>
              </w:rPr>
              <w:t>杭州市滨江区西兴街道信庭路</w:t>
            </w:r>
            <w:r>
              <w:rPr>
                <w:szCs w:val="21"/>
              </w:rPr>
              <w:t>155</w:t>
            </w:r>
            <w:r>
              <w:rPr>
                <w:szCs w:val="21"/>
              </w:rPr>
              <w:t>号杭州鼎香餐饮管理服务有限公司</w:t>
            </w:r>
            <w:r>
              <w:rPr>
                <w:rFonts w:hint="eastAsia"/>
                <w:color w:val="7030A0"/>
                <w:szCs w:val="21"/>
              </w:rPr>
              <w:t>中心厨房</w:t>
            </w:r>
            <w:r>
              <w:rPr>
                <w:szCs w:val="21"/>
              </w:rPr>
              <w:t>的餐饮服务</w:t>
            </w:r>
            <w:r>
              <w:rPr>
                <w:rFonts w:hint="eastAsia"/>
                <w:szCs w:val="21"/>
              </w:rPr>
              <w:t>（</w:t>
            </w:r>
            <w:r>
              <w:rPr>
                <w:rFonts w:hint="eastAsia"/>
                <w:szCs w:val="21"/>
              </w:rPr>
              <w:t>集体用餐配送</w:t>
            </w:r>
            <w:r>
              <w:rPr>
                <w:rFonts w:hint="eastAsia"/>
                <w:szCs w:val="21"/>
              </w:rPr>
              <w:t>）：</w:t>
            </w:r>
            <w:r>
              <w:rPr>
                <w:szCs w:val="21"/>
              </w:rPr>
              <w:t>热食类食品制售</w:t>
            </w:r>
          </w:p>
          <w:p w:rsidR="003A1F99" w:rsidRDefault="003A1F99">
            <w:pPr>
              <w:pStyle w:val="TMaccreditation"/>
              <w:rPr>
                <w:rFonts w:eastAsia="黑体" w:cs="Arial"/>
                <w:sz w:val="21"/>
                <w:szCs w:val="21"/>
                <w:lang w:val="en-US" w:eastAsia="ja-JP"/>
              </w:rPr>
            </w:pPr>
          </w:p>
        </w:tc>
        <w:tc>
          <w:tcPr>
            <w:tcW w:w="922" w:type="dxa"/>
            <w:vAlign w:val="center"/>
          </w:tcPr>
          <w:p w:rsidR="003A1F99" w:rsidRDefault="006377B6">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sdtPr>
            <w:sdtContent>
              <w:p w:rsidR="003A1F99" w:rsidRDefault="006377B6">
                <w:pPr>
                  <w:rPr>
                    <w:rFonts w:eastAsia="黑体"/>
                    <w:szCs w:val="21"/>
                  </w:rPr>
                </w:pPr>
                <w:r>
                  <w:rPr>
                    <w:rFonts w:ascii="MS Gothic" w:eastAsia="黑体" w:hAnsi="MS Gothic" w:cs="Segoe UI Symbol"/>
                    <w:szCs w:val="21"/>
                  </w:rPr>
                  <w:t>☒</w:t>
                </w:r>
              </w:p>
            </w:sdtContent>
          </w:sdt>
          <w:p w:rsidR="003A1F99" w:rsidRDefault="003A1F99">
            <w:pPr>
              <w:rPr>
                <w:rFonts w:eastAsia="黑体"/>
                <w:szCs w:val="21"/>
              </w:rPr>
            </w:pPr>
          </w:p>
        </w:tc>
      </w:tr>
      <w:tr w:rsidR="003A1F99">
        <w:trPr>
          <w:cantSplit/>
        </w:trPr>
        <w:tc>
          <w:tcPr>
            <w:tcW w:w="647" w:type="dxa"/>
            <w:vAlign w:val="center"/>
          </w:tcPr>
          <w:p w:rsidR="003A1F99" w:rsidRDefault="003A1F99">
            <w:pPr>
              <w:spacing w:before="40" w:after="40"/>
              <w:rPr>
                <w:rFonts w:eastAsia="黑体"/>
                <w:szCs w:val="21"/>
                <w:lang w:eastAsia="ja-JP"/>
              </w:rPr>
            </w:pPr>
          </w:p>
        </w:tc>
        <w:tc>
          <w:tcPr>
            <w:tcW w:w="2267" w:type="dxa"/>
          </w:tcPr>
          <w:p w:rsidR="003A1F99" w:rsidRDefault="003A1F99">
            <w:pPr>
              <w:spacing w:before="40" w:after="40"/>
              <w:rPr>
                <w:bCs/>
                <w:color w:val="000000"/>
                <w:szCs w:val="21"/>
                <w:lang w:val="de-DE" w:eastAsia="ja-JP"/>
              </w:rPr>
            </w:pPr>
          </w:p>
        </w:tc>
        <w:tc>
          <w:tcPr>
            <w:tcW w:w="2267" w:type="dxa"/>
            <w:vAlign w:val="center"/>
          </w:tcPr>
          <w:p w:rsidR="003A1F99" w:rsidRDefault="003A1F99">
            <w:pPr>
              <w:spacing w:before="40" w:after="40"/>
              <w:rPr>
                <w:rFonts w:eastAsia="黑体"/>
                <w:szCs w:val="21"/>
                <w:lang w:eastAsia="ja-JP"/>
              </w:rPr>
            </w:pPr>
          </w:p>
        </w:tc>
        <w:tc>
          <w:tcPr>
            <w:tcW w:w="571" w:type="dxa"/>
            <w:vAlign w:val="center"/>
          </w:tcPr>
          <w:p w:rsidR="003A1F99" w:rsidRDefault="003A1F99">
            <w:pPr>
              <w:spacing w:before="40" w:after="40"/>
              <w:rPr>
                <w:rFonts w:eastAsia="黑体"/>
                <w:szCs w:val="21"/>
                <w:lang w:eastAsia="ja-JP"/>
              </w:rPr>
            </w:pPr>
          </w:p>
        </w:tc>
        <w:tc>
          <w:tcPr>
            <w:tcW w:w="2550" w:type="dxa"/>
            <w:vAlign w:val="center"/>
          </w:tcPr>
          <w:p w:rsidR="003A1F99" w:rsidRDefault="003A1F99">
            <w:pPr>
              <w:pStyle w:val="TMaccreditation"/>
              <w:rPr>
                <w:rFonts w:eastAsia="黑体" w:cs="Arial"/>
                <w:sz w:val="21"/>
                <w:szCs w:val="21"/>
                <w:lang w:val="en-US" w:eastAsia="ja-JP"/>
              </w:rPr>
            </w:pPr>
          </w:p>
        </w:tc>
        <w:tc>
          <w:tcPr>
            <w:tcW w:w="922" w:type="dxa"/>
            <w:vAlign w:val="center"/>
          </w:tcPr>
          <w:p w:rsidR="003A1F99" w:rsidRDefault="003A1F99">
            <w:pPr>
              <w:spacing w:before="40" w:after="40"/>
              <w:rPr>
                <w:rFonts w:eastAsia="黑体"/>
                <w:szCs w:val="21"/>
                <w:lang w:eastAsia="ja-JP"/>
              </w:rPr>
            </w:pPr>
          </w:p>
        </w:tc>
        <w:tc>
          <w:tcPr>
            <w:tcW w:w="668" w:type="dxa"/>
            <w:shd w:val="clear" w:color="auto" w:fill="FFFFFF"/>
          </w:tcPr>
          <w:p w:rsidR="003A1F99" w:rsidRDefault="003A1F99">
            <w:pPr>
              <w:rPr>
                <w:rFonts w:eastAsia="黑体"/>
                <w:szCs w:val="21"/>
              </w:rPr>
            </w:pPr>
          </w:p>
        </w:tc>
      </w:tr>
    </w:tbl>
    <w:p w:rsidR="003A1F99" w:rsidRDefault="003A1F99"/>
    <w:p w:rsidR="003A1F99" w:rsidRDefault="006377B6">
      <w:r>
        <w:rPr>
          <w:rFonts w:hint="eastAsia"/>
        </w:rPr>
        <w:t>三、任何影响审核方案的重要事项：</w:t>
      </w:r>
    </w:p>
    <w:tbl>
      <w:tblPr>
        <w:tblStyle w:val="aa"/>
        <w:tblW w:w="0" w:type="auto"/>
        <w:tblLook w:val="04A0"/>
      </w:tblPr>
      <w:tblGrid>
        <w:gridCol w:w="1825"/>
        <w:gridCol w:w="8016"/>
      </w:tblGrid>
      <w:tr w:rsidR="003A1F99">
        <w:tc>
          <w:tcPr>
            <w:tcW w:w="1825" w:type="dxa"/>
          </w:tcPr>
          <w:p w:rsidR="003A1F99" w:rsidRDefault="006377B6">
            <w:r>
              <w:rPr>
                <w:rFonts w:hint="eastAsia"/>
              </w:rPr>
              <w:lastRenderedPageBreak/>
              <w:t>影响审核方案的事项</w:t>
            </w:r>
          </w:p>
        </w:tc>
        <w:tc>
          <w:tcPr>
            <w:tcW w:w="8016" w:type="dxa"/>
          </w:tcPr>
          <w:p w:rsidR="003A1F99" w:rsidRDefault="006377B6">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3A1F99" w:rsidRDefault="006377B6">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3A1F99">
        <w:tc>
          <w:tcPr>
            <w:tcW w:w="1825" w:type="dxa"/>
          </w:tcPr>
          <w:p w:rsidR="003A1F99" w:rsidRDefault="006377B6">
            <w:r>
              <w:rPr>
                <w:rFonts w:hint="eastAsia"/>
              </w:rPr>
              <w:t>理由说明</w:t>
            </w:r>
          </w:p>
          <w:p w:rsidR="003A1F99" w:rsidRDefault="003A1F99"/>
        </w:tc>
        <w:tc>
          <w:tcPr>
            <w:tcW w:w="8016" w:type="dxa"/>
          </w:tcPr>
          <w:p w:rsidR="003A1F99" w:rsidRDefault="003A1F99"/>
        </w:tc>
      </w:tr>
    </w:tbl>
    <w:p w:rsidR="003A1F99" w:rsidRDefault="003A1F99">
      <w:pPr>
        <w:ind w:firstLineChars="300" w:firstLine="630"/>
      </w:pPr>
    </w:p>
    <w:p w:rsidR="003A1F99" w:rsidRDefault="006377B6">
      <w:pPr>
        <w:pStyle w:val="ad"/>
      </w:pPr>
      <w:r>
        <w:rPr>
          <w:rFonts w:hint="eastAsia"/>
        </w:rPr>
        <w:t>四、</w:t>
      </w:r>
      <w:r>
        <w:t>对偏离审核计划情况</w:t>
      </w:r>
      <w:r>
        <w:rPr>
          <w:rFonts w:hint="eastAsia"/>
        </w:rPr>
        <w:t>及理由</w:t>
      </w:r>
      <w:r>
        <w:t>，包括对审核风险及影响审核结论的不确定性的客观陈述。</w:t>
      </w:r>
    </w:p>
    <w:p w:rsidR="003A1F99" w:rsidRDefault="006377B6">
      <w:r>
        <w:rPr>
          <w:rFonts w:hint="eastAsia"/>
        </w:rPr>
        <w:t>本次审核活动按《审核计划》执行。完成情况说明</w:t>
      </w:r>
      <w:r>
        <w:rPr>
          <w:rFonts w:hint="eastAsia"/>
        </w:rPr>
        <w:t>:</w:t>
      </w:r>
    </w:p>
    <w:tbl>
      <w:tblPr>
        <w:tblStyle w:val="aa"/>
        <w:tblW w:w="0" w:type="auto"/>
        <w:tblLook w:val="04A0"/>
      </w:tblPr>
      <w:tblGrid>
        <w:gridCol w:w="4201"/>
        <w:gridCol w:w="5761"/>
      </w:tblGrid>
      <w:tr w:rsidR="003A1F99">
        <w:tc>
          <w:tcPr>
            <w:tcW w:w="4201" w:type="dxa"/>
          </w:tcPr>
          <w:p w:rsidR="003A1F99" w:rsidRDefault="006377B6">
            <w:r>
              <w:rPr>
                <w:rFonts w:hint="eastAsia"/>
              </w:rPr>
              <w:t>☑已按照审核计划完成全部审核工作</w:t>
            </w:r>
          </w:p>
        </w:tc>
        <w:tc>
          <w:tcPr>
            <w:tcW w:w="5761" w:type="dxa"/>
          </w:tcPr>
          <w:p w:rsidR="003A1F99" w:rsidRDefault="006377B6">
            <w:r>
              <w:rPr>
                <w:rFonts w:hint="eastAsia"/>
              </w:rPr>
              <w:t>——</w:t>
            </w:r>
          </w:p>
        </w:tc>
      </w:tr>
      <w:tr w:rsidR="003A1F99">
        <w:trPr>
          <w:trHeight w:val="90"/>
        </w:trPr>
        <w:tc>
          <w:tcPr>
            <w:tcW w:w="4201" w:type="dxa"/>
          </w:tcPr>
          <w:p w:rsidR="003A1F99" w:rsidRDefault="006377B6">
            <w:r>
              <w:rPr>
                <w:rFonts w:hint="eastAsia"/>
              </w:rPr>
              <w:t>□审核计划有修改，但不会影响审核结论。</w:t>
            </w:r>
          </w:p>
          <w:p w:rsidR="003A1F99" w:rsidRDefault="006377B6">
            <w:r>
              <w:rPr>
                <w:rFonts w:hint="eastAsia"/>
              </w:rPr>
              <w:t>修改的内容和原因是：</w:t>
            </w:r>
          </w:p>
        </w:tc>
        <w:tc>
          <w:tcPr>
            <w:tcW w:w="5761" w:type="dxa"/>
          </w:tcPr>
          <w:p w:rsidR="003A1F99" w:rsidRDefault="006377B6">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3A1F99">
        <w:tc>
          <w:tcPr>
            <w:tcW w:w="4201" w:type="dxa"/>
          </w:tcPr>
          <w:p w:rsidR="003A1F99" w:rsidRDefault="006377B6">
            <w:r>
              <w:rPr>
                <w:rFonts w:hint="eastAsia"/>
              </w:rPr>
              <w:t>□未完成审核计划</w:t>
            </w:r>
          </w:p>
        </w:tc>
        <w:tc>
          <w:tcPr>
            <w:tcW w:w="5761" w:type="dxa"/>
          </w:tcPr>
          <w:p w:rsidR="003A1F99" w:rsidRDefault="006377B6">
            <w:r>
              <w:rPr>
                <w:rFonts w:hint="eastAsia"/>
              </w:rPr>
              <w:t>未完成的内容和原因是</w:t>
            </w:r>
            <w:r>
              <w:rPr>
                <w:rFonts w:hint="eastAsia"/>
              </w:rPr>
              <w:t>:</w:t>
            </w:r>
          </w:p>
          <w:p w:rsidR="003A1F99" w:rsidRDefault="003A1F99"/>
        </w:tc>
      </w:tr>
    </w:tbl>
    <w:p w:rsidR="003A1F99" w:rsidRDefault="003A1F99">
      <w:pPr>
        <w:rPr>
          <w:highlight w:val="cyan"/>
        </w:rPr>
      </w:pPr>
    </w:p>
    <w:p w:rsidR="003A1F99" w:rsidRDefault="003A1F99">
      <w:pPr>
        <w:pStyle w:val="a0"/>
      </w:pPr>
    </w:p>
    <w:p w:rsidR="003A1F99" w:rsidRDefault="006377B6">
      <w:r>
        <w:rPr>
          <w:rFonts w:hint="eastAsia"/>
        </w:rPr>
        <w:t>五、审核组成员信息</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1010"/>
        <w:gridCol w:w="709"/>
        <w:gridCol w:w="2268"/>
        <w:gridCol w:w="1276"/>
        <w:gridCol w:w="803"/>
        <w:gridCol w:w="331"/>
        <w:gridCol w:w="567"/>
        <w:gridCol w:w="283"/>
        <w:gridCol w:w="612"/>
        <w:gridCol w:w="960"/>
      </w:tblGrid>
      <w:tr w:rsidR="003A1F99">
        <w:trPr>
          <w:trHeight w:val="495"/>
          <w:jc w:val="center"/>
        </w:trPr>
        <w:tc>
          <w:tcPr>
            <w:tcW w:w="10214" w:type="dxa"/>
            <w:gridSpan w:val="11"/>
            <w:vAlign w:val="center"/>
          </w:tcPr>
          <w:p w:rsidR="003A1F99" w:rsidRDefault="006377B6">
            <w:pPr>
              <w:jc w:val="center"/>
              <w:rPr>
                <w:b/>
                <w:bCs/>
                <w:szCs w:val="21"/>
              </w:rPr>
            </w:pPr>
            <w:r>
              <w:rPr>
                <w:rFonts w:hint="eastAsia"/>
                <w:b/>
                <w:bCs/>
                <w:szCs w:val="21"/>
              </w:rPr>
              <w:t>审核</w:t>
            </w:r>
            <w:r>
              <w:rPr>
                <w:rFonts w:hint="eastAsia"/>
                <w:b/>
                <w:bCs/>
                <w:szCs w:val="21"/>
              </w:rPr>
              <w:t>组成</w:t>
            </w:r>
            <w:r>
              <w:rPr>
                <w:rFonts w:hint="eastAsia"/>
                <w:b/>
                <w:bCs/>
                <w:szCs w:val="21"/>
              </w:rPr>
              <w:t>员信息</w:t>
            </w:r>
          </w:p>
        </w:tc>
      </w:tr>
      <w:tr w:rsidR="003A1F99">
        <w:trPr>
          <w:trHeight w:val="570"/>
          <w:jc w:val="center"/>
        </w:trPr>
        <w:tc>
          <w:tcPr>
            <w:tcW w:w="1395" w:type="dxa"/>
            <w:vAlign w:val="center"/>
          </w:tcPr>
          <w:p w:rsidR="003A1F99" w:rsidRDefault="006377B6">
            <w:pPr>
              <w:jc w:val="center"/>
              <w:rPr>
                <w:sz w:val="18"/>
                <w:szCs w:val="18"/>
              </w:rPr>
            </w:pPr>
            <w:bookmarkStart w:id="4" w:name="_Hlk53254585"/>
            <w:r>
              <w:rPr>
                <w:rFonts w:hint="eastAsia"/>
                <w:sz w:val="18"/>
                <w:szCs w:val="18"/>
              </w:rPr>
              <w:t>组内身份</w:t>
            </w:r>
          </w:p>
        </w:tc>
        <w:tc>
          <w:tcPr>
            <w:tcW w:w="1010" w:type="dxa"/>
            <w:vAlign w:val="center"/>
          </w:tcPr>
          <w:p w:rsidR="003A1F99" w:rsidRDefault="006377B6">
            <w:pPr>
              <w:jc w:val="center"/>
              <w:rPr>
                <w:sz w:val="18"/>
                <w:szCs w:val="18"/>
              </w:rPr>
            </w:pPr>
            <w:r>
              <w:rPr>
                <w:rFonts w:hint="eastAsia"/>
                <w:sz w:val="18"/>
                <w:szCs w:val="18"/>
              </w:rPr>
              <w:t>姓名</w:t>
            </w:r>
          </w:p>
        </w:tc>
        <w:tc>
          <w:tcPr>
            <w:tcW w:w="709" w:type="dxa"/>
            <w:vAlign w:val="center"/>
          </w:tcPr>
          <w:p w:rsidR="003A1F99" w:rsidRDefault="006377B6">
            <w:pPr>
              <w:jc w:val="center"/>
              <w:rPr>
                <w:sz w:val="18"/>
                <w:szCs w:val="18"/>
              </w:rPr>
            </w:pPr>
            <w:r>
              <w:rPr>
                <w:rFonts w:hint="eastAsia"/>
                <w:sz w:val="18"/>
                <w:szCs w:val="18"/>
              </w:rPr>
              <w:t>性别</w:t>
            </w:r>
          </w:p>
        </w:tc>
        <w:tc>
          <w:tcPr>
            <w:tcW w:w="2268" w:type="dxa"/>
            <w:vAlign w:val="center"/>
          </w:tcPr>
          <w:p w:rsidR="003A1F99" w:rsidRDefault="006377B6">
            <w:pPr>
              <w:jc w:val="center"/>
              <w:rPr>
                <w:sz w:val="18"/>
                <w:szCs w:val="18"/>
              </w:rPr>
            </w:pPr>
            <w:r>
              <w:rPr>
                <w:rFonts w:hint="eastAsia"/>
                <w:sz w:val="18"/>
                <w:szCs w:val="18"/>
              </w:rPr>
              <w:t>注册证书号</w:t>
            </w:r>
          </w:p>
        </w:tc>
        <w:tc>
          <w:tcPr>
            <w:tcW w:w="1276" w:type="dxa"/>
            <w:vAlign w:val="center"/>
          </w:tcPr>
          <w:p w:rsidR="003A1F99" w:rsidRDefault="006377B6">
            <w:pPr>
              <w:jc w:val="center"/>
              <w:rPr>
                <w:sz w:val="18"/>
                <w:szCs w:val="18"/>
              </w:rPr>
            </w:pPr>
            <w:r>
              <w:rPr>
                <w:rFonts w:hint="eastAsia"/>
                <w:sz w:val="18"/>
                <w:szCs w:val="18"/>
              </w:rPr>
              <w:t>工作单位（仅限兼职审核员填写）</w:t>
            </w:r>
          </w:p>
        </w:tc>
        <w:tc>
          <w:tcPr>
            <w:tcW w:w="1134" w:type="dxa"/>
            <w:gridSpan w:val="2"/>
            <w:vAlign w:val="center"/>
          </w:tcPr>
          <w:p w:rsidR="003A1F99" w:rsidRDefault="006377B6">
            <w:pPr>
              <w:jc w:val="center"/>
              <w:rPr>
                <w:sz w:val="18"/>
                <w:szCs w:val="18"/>
              </w:rPr>
            </w:pPr>
            <w:r>
              <w:rPr>
                <w:rFonts w:hint="eastAsia"/>
                <w:sz w:val="18"/>
                <w:szCs w:val="18"/>
              </w:rPr>
              <w:t>专业代码</w:t>
            </w:r>
          </w:p>
        </w:tc>
        <w:tc>
          <w:tcPr>
            <w:tcW w:w="850" w:type="dxa"/>
            <w:gridSpan w:val="2"/>
            <w:vAlign w:val="center"/>
          </w:tcPr>
          <w:p w:rsidR="003A1F99" w:rsidRDefault="006377B6">
            <w:pPr>
              <w:jc w:val="center"/>
              <w:rPr>
                <w:sz w:val="18"/>
                <w:szCs w:val="18"/>
              </w:rPr>
            </w:pPr>
            <w:r>
              <w:rPr>
                <w:rFonts w:hint="eastAsia"/>
                <w:sz w:val="18"/>
                <w:szCs w:val="18"/>
              </w:rPr>
              <w:t>组内代码</w:t>
            </w:r>
          </w:p>
        </w:tc>
        <w:tc>
          <w:tcPr>
            <w:tcW w:w="1572" w:type="dxa"/>
            <w:gridSpan w:val="2"/>
            <w:vAlign w:val="center"/>
          </w:tcPr>
          <w:p w:rsidR="003A1F99" w:rsidRDefault="006377B6">
            <w:pPr>
              <w:jc w:val="center"/>
              <w:rPr>
                <w:sz w:val="18"/>
                <w:szCs w:val="18"/>
              </w:rPr>
            </w:pPr>
            <w:r>
              <w:rPr>
                <w:rFonts w:hint="eastAsia"/>
                <w:sz w:val="18"/>
                <w:szCs w:val="18"/>
              </w:rPr>
              <w:t>联系电话</w:t>
            </w:r>
          </w:p>
        </w:tc>
      </w:tr>
      <w:tr w:rsidR="003A1F99">
        <w:trPr>
          <w:trHeight w:val="495"/>
          <w:jc w:val="center"/>
        </w:trPr>
        <w:tc>
          <w:tcPr>
            <w:tcW w:w="1395" w:type="dxa"/>
            <w:vAlign w:val="center"/>
          </w:tcPr>
          <w:p w:rsidR="003A1F99" w:rsidRDefault="006377B6">
            <w:pPr>
              <w:rPr>
                <w:sz w:val="18"/>
                <w:szCs w:val="18"/>
              </w:rPr>
            </w:pPr>
            <w:r>
              <w:rPr>
                <w:rFonts w:hint="eastAsia"/>
                <w:sz w:val="18"/>
                <w:szCs w:val="18"/>
              </w:rPr>
              <w:t>审核组长（</w:t>
            </w:r>
            <w:r>
              <w:rPr>
                <w:rFonts w:hint="eastAsia"/>
                <w:sz w:val="18"/>
                <w:szCs w:val="18"/>
              </w:rPr>
              <w:t>QEO</w:t>
            </w:r>
            <w:r>
              <w:rPr>
                <w:rFonts w:hint="eastAsia"/>
                <w:sz w:val="18"/>
                <w:szCs w:val="18"/>
              </w:rPr>
              <w:t>）</w:t>
            </w:r>
          </w:p>
        </w:tc>
        <w:tc>
          <w:tcPr>
            <w:tcW w:w="1010" w:type="dxa"/>
            <w:vAlign w:val="center"/>
          </w:tcPr>
          <w:p w:rsidR="003A1F99" w:rsidRDefault="006377B6">
            <w:pPr>
              <w:spacing w:line="240" w:lineRule="exact"/>
              <w:rPr>
                <w:sz w:val="18"/>
                <w:szCs w:val="18"/>
              </w:rPr>
            </w:pPr>
            <w:r>
              <w:rPr>
                <w:rFonts w:hint="eastAsia"/>
                <w:sz w:val="18"/>
                <w:szCs w:val="18"/>
              </w:rPr>
              <w:t>林兵</w:t>
            </w:r>
          </w:p>
        </w:tc>
        <w:tc>
          <w:tcPr>
            <w:tcW w:w="709" w:type="dxa"/>
            <w:vAlign w:val="center"/>
          </w:tcPr>
          <w:p w:rsidR="003A1F99" w:rsidRDefault="006377B6">
            <w:pPr>
              <w:spacing w:line="240" w:lineRule="exact"/>
              <w:rPr>
                <w:sz w:val="18"/>
                <w:szCs w:val="18"/>
              </w:rPr>
            </w:pPr>
            <w:r>
              <w:rPr>
                <w:rFonts w:hint="eastAsia"/>
                <w:sz w:val="18"/>
                <w:szCs w:val="18"/>
              </w:rPr>
              <w:t>男</w:t>
            </w:r>
          </w:p>
        </w:tc>
        <w:tc>
          <w:tcPr>
            <w:tcW w:w="2268" w:type="dxa"/>
            <w:vAlign w:val="center"/>
          </w:tcPr>
          <w:p w:rsidR="003A1F99" w:rsidRDefault="006377B6">
            <w:pPr>
              <w:numPr>
                <w:ilvl w:val="0"/>
                <w:numId w:val="4"/>
              </w:numPr>
              <w:rPr>
                <w:sz w:val="18"/>
                <w:szCs w:val="18"/>
              </w:rPr>
            </w:pPr>
            <w:r>
              <w:rPr>
                <w:sz w:val="18"/>
                <w:szCs w:val="18"/>
              </w:rPr>
              <w:t>N1QMS-4059501</w:t>
            </w:r>
          </w:p>
          <w:p w:rsidR="003A1F99" w:rsidRDefault="006377B6">
            <w:pPr>
              <w:rPr>
                <w:sz w:val="18"/>
                <w:szCs w:val="18"/>
              </w:rPr>
            </w:pPr>
            <w:r>
              <w:rPr>
                <w:rFonts w:hint="eastAsia"/>
                <w:sz w:val="18"/>
                <w:szCs w:val="18"/>
              </w:rPr>
              <w:t>2020-</w:t>
            </w:r>
            <w:r>
              <w:rPr>
                <w:sz w:val="18"/>
                <w:szCs w:val="18"/>
              </w:rPr>
              <w:t>N1EMS-3059501</w:t>
            </w:r>
          </w:p>
          <w:p w:rsidR="003A1F99" w:rsidRDefault="006377B6">
            <w:pPr>
              <w:rPr>
                <w:sz w:val="18"/>
                <w:szCs w:val="18"/>
              </w:rPr>
            </w:pPr>
            <w:r>
              <w:rPr>
                <w:rFonts w:hint="eastAsia"/>
                <w:sz w:val="18"/>
                <w:szCs w:val="18"/>
              </w:rPr>
              <w:t>2019-</w:t>
            </w:r>
            <w:r>
              <w:rPr>
                <w:rFonts w:hint="eastAsia"/>
                <w:sz w:val="18"/>
                <w:szCs w:val="18"/>
              </w:rPr>
              <w:t xml:space="preserve">N1OHSMS-2059501 </w:t>
            </w:r>
          </w:p>
        </w:tc>
        <w:tc>
          <w:tcPr>
            <w:tcW w:w="1276" w:type="dxa"/>
            <w:vAlign w:val="center"/>
          </w:tcPr>
          <w:p w:rsidR="003A1F99" w:rsidRDefault="006377B6">
            <w:pPr>
              <w:spacing w:line="240" w:lineRule="exact"/>
              <w:jc w:val="left"/>
              <w:rPr>
                <w:rFonts w:eastAsia="微软雅黑"/>
                <w:color w:val="000000"/>
                <w:sz w:val="18"/>
                <w:szCs w:val="18"/>
              </w:rPr>
            </w:pPr>
            <w:r>
              <w:rPr>
                <w:rFonts w:eastAsia="微软雅黑" w:hint="eastAsia"/>
                <w:color w:val="000000"/>
                <w:sz w:val="18"/>
                <w:szCs w:val="18"/>
              </w:rPr>
              <w:t>——</w:t>
            </w:r>
          </w:p>
        </w:tc>
        <w:tc>
          <w:tcPr>
            <w:tcW w:w="1134" w:type="dxa"/>
            <w:gridSpan w:val="2"/>
            <w:vAlign w:val="center"/>
          </w:tcPr>
          <w:p w:rsidR="003A1F99" w:rsidRDefault="006377B6">
            <w:pPr>
              <w:rPr>
                <w:sz w:val="18"/>
                <w:szCs w:val="18"/>
              </w:rPr>
            </w:pPr>
            <w:r>
              <w:rPr>
                <w:rFonts w:hint="eastAsia"/>
                <w:sz w:val="18"/>
                <w:szCs w:val="18"/>
              </w:rPr>
              <w:t>——</w:t>
            </w:r>
          </w:p>
        </w:tc>
        <w:tc>
          <w:tcPr>
            <w:tcW w:w="850" w:type="dxa"/>
            <w:gridSpan w:val="2"/>
            <w:vAlign w:val="center"/>
          </w:tcPr>
          <w:p w:rsidR="003A1F99" w:rsidRDefault="006377B6">
            <w:pPr>
              <w:jc w:val="center"/>
              <w:rPr>
                <w:sz w:val="18"/>
                <w:szCs w:val="18"/>
              </w:rPr>
            </w:pPr>
            <w:r>
              <w:rPr>
                <w:rFonts w:hint="eastAsia"/>
                <w:sz w:val="18"/>
                <w:szCs w:val="18"/>
              </w:rPr>
              <w:t>A</w:t>
            </w:r>
          </w:p>
        </w:tc>
        <w:tc>
          <w:tcPr>
            <w:tcW w:w="1572" w:type="dxa"/>
            <w:gridSpan w:val="2"/>
            <w:vAlign w:val="center"/>
          </w:tcPr>
          <w:p w:rsidR="003A1F99" w:rsidRDefault="006377B6">
            <w:pPr>
              <w:rPr>
                <w:sz w:val="18"/>
                <w:szCs w:val="18"/>
              </w:rPr>
            </w:pPr>
            <w:r>
              <w:rPr>
                <w:sz w:val="18"/>
                <w:szCs w:val="18"/>
              </w:rPr>
              <w:t>13588800890</w:t>
            </w:r>
          </w:p>
        </w:tc>
      </w:tr>
      <w:tr w:rsidR="003A1F99">
        <w:trPr>
          <w:trHeight w:val="495"/>
          <w:jc w:val="center"/>
        </w:trPr>
        <w:tc>
          <w:tcPr>
            <w:tcW w:w="1395" w:type="dxa"/>
            <w:vAlign w:val="center"/>
          </w:tcPr>
          <w:p w:rsidR="003A1F99" w:rsidRDefault="006377B6">
            <w:pPr>
              <w:rPr>
                <w:sz w:val="18"/>
                <w:szCs w:val="18"/>
              </w:rPr>
            </w:pPr>
            <w:r>
              <w:rPr>
                <w:rFonts w:hint="eastAsia"/>
                <w:sz w:val="18"/>
                <w:szCs w:val="18"/>
              </w:rPr>
              <w:t>审核</w:t>
            </w:r>
            <w:r>
              <w:rPr>
                <w:rFonts w:hint="eastAsia"/>
                <w:sz w:val="18"/>
                <w:szCs w:val="18"/>
              </w:rPr>
              <w:t>组长（</w:t>
            </w:r>
            <w:r>
              <w:rPr>
                <w:rFonts w:hint="eastAsia"/>
                <w:sz w:val="18"/>
                <w:szCs w:val="18"/>
              </w:rPr>
              <w:t>FH</w:t>
            </w:r>
            <w:r>
              <w:rPr>
                <w:rFonts w:hint="eastAsia"/>
                <w:sz w:val="18"/>
                <w:szCs w:val="18"/>
              </w:rPr>
              <w:t>）</w:t>
            </w:r>
          </w:p>
        </w:tc>
        <w:tc>
          <w:tcPr>
            <w:tcW w:w="1010" w:type="dxa"/>
            <w:vAlign w:val="center"/>
          </w:tcPr>
          <w:p w:rsidR="003A1F99" w:rsidRDefault="006377B6">
            <w:pPr>
              <w:rPr>
                <w:sz w:val="18"/>
                <w:szCs w:val="18"/>
              </w:rPr>
            </w:pPr>
            <w:r>
              <w:rPr>
                <w:sz w:val="18"/>
                <w:szCs w:val="18"/>
              </w:rPr>
              <w:t>肖新龙</w:t>
            </w:r>
          </w:p>
        </w:tc>
        <w:tc>
          <w:tcPr>
            <w:tcW w:w="709" w:type="dxa"/>
            <w:vAlign w:val="center"/>
          </w:tcPr>
          <w:p w:rsidR="003A1F99" w:rsidRDefault="006377B6">
            <w:pPr>
              <w:rPr>
                <w:sz w:val="18"/>
                <w:szCs w:val="18"/>
              </w:rPr>
            </w:pPr>
            <w:r>
              <w:rPr>
                <w:sz w:val="18"/>
                <w:szCs w:val="18"/>
              </w:rPr>
              <w:t>女</w:t>
            </w:r>
          </w:p>
        </w:tc>
        <w:tc>
          <w:tcPr>
            <w:tcW w:w="2268" w:type="dxa"/>
            <w:vAlign w:val="center"/>
          </w:tcPr>
          <w:p w:rsidR="003A1F99" w:rsidRDefault="006377B6">
            <w:pPr>
              <w:rPr>
                <w:sz w:val="18"/>
                <w:szCs w:val="18"/>
              </w:rPr>
            </w:pPr>
            <w:r>
              <w:rPr>
                <w:sz w:val="18"/>
                <w:szCs w:val="18"/>
              </w:rPr>
              <w:t>2020-N1QMS-1232380</w:t>
            </w:r>
          </w:p>
          <w:p w:rsidR="003A1F99" w:rsidRDefault="006377B6">
            <w:pPr>
              <w:rPr>
                <w:sz w:val="18"/>
                <w:szCs w:val="18"/>
              </w:rPr>
            </w:pPr>
            <w:r>
              <w:rPr>
                <w:sz w:val="18"/>
                <w:szCs w:val="18"/>
              </w:rPr>
              <w:t>2020-N1FSMS-1232380</w:t>
            </w:r>
          </w:p>
          <w:p w:rsidR="003A1F99" w:rsidRDefault="006377B6">
            <w:pPr>
              <w:rPr>
                <w:sz w:val="18"/>
                <w:szCs w:val="18"/>
              </w:rPr>
            </w:pPr>
            <w:r>
              <w:rPr>
                <w:sz w:val="18"/>
                <w:szCs w:val="18"/>
              </w:rPr>
              <w:t>2021-N1EMS-1232380</w:t>
            </w:r>
          </w:p>
          <w:p w:rsidR="003A1F99" w:rsidRDefault="006377B6">
            <w:pPr>
              <w:rPr>
                <w:sz w:val="18"/>
                <w:szCs w:val="18"/>
              </w:rPr>
            </w:pPr>
            <w:r>
              <w:rPr>
                <w:sz w:val="18"/>
                <w:szCs w:val="18"/>
              </w:rPr>
              <w:t>2020-N1HACCP-1232380</w:t>
            </w:r>
          </w:p>
        </w:tc>
        <w:tc>
          <w:tcPr>
            <w:tcW w:w="1276" w:type="dxa"/>
            <w:vAlign w:val="center"/>
          </w:tcPr>
          <w:p w:rsidR="003A1F99" w:rsidRDefault="006377B6">
            <w:pPr>
              <w:spacing w:line="240" w:lineRule="exact"/>
              <w:rPr>
                <w:sz w:val="18"/>
                <w:szCs w:val="18"/>
              </w:rPr>
            </w:pPr>
            <w:r>
              <w:rPr>
                <w:rFonts w:hint="eastAsia"/>
                <w:sz w:val="18"/>
                <w:szCs w:val="18"/>
              </w:rPr>
              <w:t>——</w:t>
            </w:r>
          </w:p>
        </w:tc>
        <w:tc>
          <w:tcPr>
            <w:tcW w:w="1134" w:type="dxa"/>
            <w:gridSpan w:val="2"/>
            <w:vAlign w:val="center"/>
          </w:tcPr>
          <w:p w:rsidR="003A1F99" w:rsidRDefault="006377B6">
            <w:pPr>
              <w:jc w:val="center"/>
              <w:rPr>
                <w:sz w:val="18"/>
                <w:szCs w:val="18"/>
              </w:rPr>
            </w:pPr>
            <w:r>
              <w:rPr>
                <w:rFonts w:hint="eastAsia"/>
                <w:sz w:val="18"/>
                <w:szCs w:val="18"/>
              </w:rPr>
              <w:t>Q:30.05.00</w:t>
            </w:r>
          </w:p>
          <w:p w:rsidR="003A1F99" w:rsidRDefault="006377B6">
            <w:pPr>
              <w:jc w:val="center"/>
              <w:rPr>
                <w:sz w:val="18"/>
                <w:szCs w:val="18"/>
              </w:rPr>
            </w:pPr>
            <w:r>
              <w:rPr>
                <w:rFonts w:hint="eastAsia"/>
                <w:sz w:val="18"/>
                <w:szCs w:val="18"/>
              </w:rPr>
              <w:t>F:E</w:t>
            </w:r>
          </w:p>
          <w:p w:rsidR="003A1F99" w:rsidRDefault="006377B6">
            <w:pPr>
              <w:jc w:val="center"/>
              <w:rPr>
                <w:sz w:val="18"/>
                <w:szCs w:val="18"/>
              </w:rPr>
            </w:pPr>
            <w:r>
              <w:rPr>
                <w:rFonts w:hint="eastAsia"/>
                <w:sz w:val="18"/>
                <w:szCs w:val="18"/>
              </w:rPr>
              <w:t>H:E</w:t>
            </w:r>
          </w:p>
        </w:tc>
        <w:tc>
          <w:tcPr>
            <w:tcW w:w="850" w:type="dxa"/>
            <w:gridSpan w:val="2"/>
            <w:vAlign w:val="center"/>
          </w:tcPr>
          <w:p w:rsidR="003A1F99" w:rsidRDefault="006377B6">
            <w:pPr>
              <w:jc w:val="center"/>
              <w:rPr>
                <w:sz w:val="18"/>
                <w:szCs w:val="18"/>
              </w:rPr>
            </w:pPr>
            <w:r>
              <w:rPr>
                <w:rFonts w:hint="eastAsia"/>
                <w:sz w:val="18"/>
                <w:szCs w:val="18"/>
              </w:rPr>
              <w:t>B</w:t>
            </w:r>
          </w:p>
        </w:tc>
        <w:tc>
          <w:tcPr>
            <w:tcW w:w="1572" w:type="dxa"/>
            <w:gridSpan w:val="2"/>
            <w:vAlign w:val="center"/>
          </w:tcPr>
          <w:p w:rsidR="003A1F99" w:rsidRDefault="006377B6">
            <w:pPr>
              <w:rPr>
                <w:sz w:val="18"/>
                <w:szCs w:val="18"/>
              </w:rPr>
            </w:pPr>
            <w:r>
              <w:rPr>
                <w:sz w:val="18"/>
                <w:szCs w:val="18"/>
              </w:rPr>
              <w:t>17706316076</w:t>
            </w:r>
          </w:p>
        </w:tc>
      </w:tr>
      <w:tr w:rsidR="003A1F99">
        <w:trPr>
          <w:trHeight w:val="495"/>
          <w:jc w:val="center"/>
        </w:trPr>
        <w:tc>
          <w:tcPr>
            <w:tcW w:w="1395" w:type="dxa"/>
            <w:vAlign w:val="center"/>
          </w:tcPr>
          <w:p w:rsidR="003A1F99" w:rsidRDefault="006377B6">
            <w:pPr>
              <w:rPr>
                <w:sz w:val="18"/>
                <w:szCs w:val="18"/>
              </w:rPr>
            </w:pPr>
            <w:r>
              <w:rPr>
                <w:rFonts w:hint="eastAsia"/>
                <w:sz w:val="18"/>
                <w:szCs w:val="18"/>
              </w:rPr>
              <w:t>审核员</w:t>
            </w:r>
            <w:r>
              <w:rPr>
                <w:rFonts w:hint="eastAsia"/>
                <w:sz w:val="18"/>
                <w:szCs w:val="18"/>
              </w:rPr>
              <w:t>1</w:t>
            </w:r>
          </w:p>
        </w:tc>
        <w:tc>
          <w:tcPr>
            <w:tcW w:w="1010" w:type="dxa"/>
            <w:vAlign w:val="center"/>
          </w:tcPr>
          <w:p w:rsidR="003A1F99" w:rsidRDefault="006377B6">
            <w:pPr>
              <w:rPr>
                <w:sz w:val="18"/>
                <w:szCs w:val="18"/>
              </w:rPr>
            </w:pPr>
            <w:r>
              <w:rPr>
                <w:rFonts w:hint="eastAsia"/>
                <w:sz w:val="18"/>
                <w:szCs w:val="18"/>
              </w:rPr>
              <w:t>任泽华</w:t>
            </w:r>
          </w:p>
        </w:tc>
        <w:tc>
          <w:tcPr>
            <w:tcW w:w="709" w:type="dxa"/>
            <w:vAlign w:val="center"/>
          </w:tcPr>
          <w:p w:rsidR="003A1F99" w:rsidRDefault="006377B6">
            <w:pPr>
              <w:rPr>
                <w:sz w:val="18"/>
                <w:szCs w:val="18"/>
              </w:rPr>
            </w:pPr>
            <w:r>
              <w:rPr>
                <w:rFonts w:hint="eastAsia"/>
                <w:sz w:val="18"/>
                <w:szCs w:val="18"/>
              </w:rPr>
              <w:t>男</w:t>
            </w:r>
          </w:p>
        </w:tc>
        <w:tc>
          <w:tcPr>
            <w:tcW w:w="2268" w:type="dxa"/>
            <w:vAlign w:val="center"/>
          </w:tcPr>
          <w:p w:rsidR="003A1F99" w:rsidRDefault="006377B6">
            <w:pPr>
              <w:rPr>
                <w:rFonts w:eastAsia="Helvetica"/>
                <w:color w:val="333333"/>
                <w:sz w:val="18"/>
                <w:szCs w:val="18"/>
                <w:shd w:val="clear" w:color="auto" w:fill="FFFFFF"/>
              </w:rPr>
            </w:pPr>
            <w:r>
              <w:rPr>
                <w:color w:val="333333"/>
                <w:sz w:val="18"/>
                <w:szCs w:val="18"/>
                <w:shd w:val="clear" w:color="auto" w:fill="FFFFFF"/>
              </w:rPr>
              <w:t>2020-</w:t>
            </w:r>
            <w:r>
              <w:rPr>
                <w:rFonts w:eastAsia="Helvetica"/>
                <w:color w:val="333333"/>
                <w:sz w:val="18"/>
                <w:szCs w:val="18"/>
                <w:shd w:val="clear" w:color="auto" w:fill="FFFFFF"/>
              </w:rPr>
              <w:t>N1QMS-3059498</w:t>
            </w:r>
          </w:p>
          <w:p w:rsidR="003A1F99" w:rsidRDefault="006377B6">
            <w:pPr>
              <w:numPr>
                <w:ilvl w:val="0"/>
                <w:numId w:val="5"/>
              </w:numPr>
              <w:rPr>
                <w:rFonts w:eastAsia="Helvetica"/>
                <w:color w:val="333333"/>
                <w:sz w:val="18"/>
                <w:szCs w:val="18"/>
                <w:shd w:val="clear" w:color="auto" w:fill="FFFFFF"/>
              </w:rPr>
            </w:pPr>
            <w:r>
              <w:rPr>
                <w:rFonts w:eastAsia="Helvetica"/>
                <w:color w:val="333333"/>
                <w:sz w:val="18"/>
                <w:szCs w:val="18"/>
                <w:shd w:val="clear" w:color="auto" w:fill="FFFFFF"/>
              </w:rPr>
              <w:t>N1EMS-2059498</w:t>
            </w:r>
          </w:p>
          <w:p w:rsidR="003A1F99" w:rsidRDefault="006377B6">
            <w:pPr>
              <w:rPr>
                <w:rFonts w:ascii="Helvetica" w:eastAsia="Helvetica" w:hAnsi="Helvetica" w:cs="Helvetica"/>
                <w:color w:val="333333"/>
                <w:sz w:val="18"/>
                <w:szCs w:val="18"/>
                <w:shd w:val="clear" w:color="auto" w:fill="FFFFFF"/>
              </w:rPr>
            </w:pPr>
            <w:r>
              <w:rPr>
                <w:rFonts w:eastAsia="Helvetica"/>
                <w:color w:val="333333"/>
                <w:sz w:val="18"/>
                <w:szCs w:val="18"/>
                <w:shd w:val="clear" w:color="auto" w:fill="FFFFFF"/>
              </w:rPr>
              <w:t>2020-N1FSMS-3059498</w:t>
            </w:r>
          </w:p>
        </w:tc>
        <w:tc>
          <w:tcPr>
            <w:tcW w:w="1276" w:type="dxa"/>
            <w:vAlign w:val="center"/>
          </w:tcPr>
          <w:p w:rsidR="003A1F99" w:rsidRDefault="006377B6">
            <w:pPr>
              <w:spacing w:line="240" w:lineRule="exact"/>
              <w:rPr>
                <w:sz w:val="18"/>
                <w:szCs w:val="18"/>
              </w:rPr>
            </w:pPr>
            <w:r>
              <w:rPr>
                <w:rFonts w:hint="eastAsia"/>
                <w:sz w:val="18"/>
                <w:szCs w:val="18"/>
              </w:rPr>
              <w:t>——</w:t>
            </w:r>
          </w:p>
        </w:tc>
        <w:tc>
          <w:tcPr>
            <w:tcW w:w="1134" w:type="dxa"/>
            <w:gridSpan w:val="2"/>
            <w:vAlign w:val="center"/>
          </w:tcPr>
          <w:p w:rsidR="003A1F99" w:rsidRDefault="006377B6">
            <w:pPr>
              <w:rPr>
                <w:sz w:val="18"/>
                <w:szCs w:val="18"/>
              </w:rPr>
            </w:pPr>
            <w:r>
              <w:rPr>
                <w:sz w:val="18"/>
                <w:szCs w:val="18"/>
              </w:rPr>
              <w:t>Q:30.05.00</w:t>
            </w:r>
          </w:p>
          <w:p w:rsidR="003A1F99" w:rsidRDefault="006377B6">
            <w:pPr>
              <w:rPr>
                <w:sz w:val="18"/>
                <w:szCs w:val="18"/>
              </w:rPr>
            </w:pPr>
            <w:r>
              <w:rPr>
                <w:sz w:val="18"/>
                <w:szCs w:val="18"/>
              </w:rPr>
              <w:t>E:30.05.00</w:t>
            </w:r>
          </w:p>
          <w:p w:rsidR="003A1F99" w:rsidRDefault="006377B6">
            <w:pPr>
              <w:jc w:val="center"/>
              <w:rPr>
                <w:sz w:val="18"/>
                <w:szCs w:val="18"/>
              </w:rPr>
            </w:pPr>
            <w:r>
              <w:rPr>
                <w:sz w:val="18"/>
                <w:szCs w:val="18"/>
              </w:rPr>
              <w:t>F:E</w:t>
            </w:r>
          </w:p>
        </w:tc>
        <w:tc>
          <w:tcPr>
            <w:tcW w:w="850" w:type="dxa"/>
            <w:gridSpan w:val="2"/>
            <w:vAlign w:val="center"/>
          </w:tcPr>
          <w:p w:rsidR="003A1F99" w:rsidRDefault="006377B6">
            <w:pPr>
              <w:jc w:val="center"/>
              <w:rPr>
                <w:sz w:val="18"/>
                <w:szCs w:val="18"/>
              </w:rPr>
            </w:pPr>
            <w:r>
              <w:rPr>
                <w:rFonts w:hint="eastAsia"/>
                <w:sz w:val="18"/>
                <w:szCs w:val="18"/>
              </w:rPr>
              <w:t>C</w:t>
            </w:r>
          </w:p>
        </w:tc>
        <w:tc>
          <w:tcPr>
            <w:tcW w:w="1572" w:type="dxa"/>
            <w:gridSpan w:val="2"/>
            <w:vAlign w:val="center"/>
          </w:tcPr>
          <w:p w:rsidR="003A1F99" w:rsidRDefault="006377B6">
            <w:pPr>
              <w:rPr>
                <w:sz w:val="18"/>
                <w:szCs w:val="18"/>
              </w:rPr>
            </w:pPr>
            <w:r>
              <w:rPr>
                <w:sz w:val="18"/>
                <w:szCs w:val="18"/>
              </w:rPr>
              <w:t>13173653732</w:t>
            </w:r>
          </w:p>
        </w:tc>
      </w:tr>
      <w:tr w:rsidR="003A1F99">
        <w:trPr>
          <w:trHeight w:val="495"/>
          <w:jc w:val="center"/>
        </w:trPr>
        <w:tc>
          <w:tcPr>
            <w:tcW w:w="1395" w:type="dxa"/>
            <w:vAlign w:val="center"/>
          </w:tcPr>
          <w:p w:rsidR="003A1F99" w:rsidRDefault="006377B6">
            <w:pPr>
              <w:rPr>
                <w:sz w:val="18"/>
                <w:szCs w:val="18"/>
              </w:rPr>
            </w:pPr>
            <w:r>
              <w:rPr>
                <w:rFonts w:hint="eastAsia"/>
                <w:sz w:val="18"/>
                <w:szCs w:val="18"/>
              </w:rPr>
              <w:t>审核员</w:t>
            </w:r>
            <w:r>
              <w:rPr>
                <w:rFonts w:hint="eastAsia"/>
                <w:sz w:val="18"/>
                <w:szCs w:val="18"/>
              </w:rPr>
              <w:t>2</w:t>
            </w:r>
          </w:p>
        </w:tc>
        <w:tc>
          <w:tcPr>
            <w:tcW w:w="1010" w:type="dxa"/>
            <w:vAlign w:val="center"/>
          </w:tcPr>
          <w:p w:rsidR="003A1F99" w:rsidRDefault="006377B6">
            <w:pPr>
              <w:spacing w:line="240" w:lineRule="exact"/>
              <w:rPr>
                <w:sz w:val="18"/>
                <w:szCs w:val="18"/>
              </w:rPr>
            </w:pPr>
            <w:r>
              <w:rPr>
                <w:sz w:val="18"/>
                <w:szCs w:val="18"/>
              </w:rPr>
              <w:t>邝柏臣</w:t>
            </w:r>
          </w:p>
        </w:tc>
        <w:tc>
          <w:tcPr>
            <w:tcW w:w="709" w:type="dxa"/>
            <w:vAlign w:val="center"/>
          </w:tcPr>
          <w:p w:rsidR="003A1F99" w:rsidRDefault="006377B6">
            <w:pPr>
              <w:spacing w:line="240" w:lineRule="exact"/>
              <w:rPr>
                <w:sz w:val="18"/>
                <w:szCs w:val="18"/>
              </w:rPr>
            </w:pPr>
            <w:r>
              <w:rPr>
                <w:rFonts w:hint="eastAsia"/>
                <w:sz w:val="18"/>
                <w:szCs w:val="18"/>
              </w:rPr>
              <w:t>男</w:t>
            </w:r>
          </w:p>
        </w:tc>
        <w:tc>
          <w:tcPr>
            <w:tcW w:w="2268" w:type="dxa"/>
            <w:vAlign w:val="center"/>
          </w:tcPr>
          <w:p w:rsidR="003A1F99" w:rsidRDefault="006377B6">
            <w:pPr>
              <w:rPr>
                <w:rFonts w:eastAsia="微软雅黑"/>
                <w:color w:val="000000"/>
                <w:sz w:val="18"/>
                <w:szCs w:val="18"/>
              </w:rPr>
            </w:pPr>
            <w:r>
              <w:rPr>
                <w:rFonts w:eastAsia="微软雅黑"/>
                <w:color w:val="000000"/>
                <w:sz w:val="18"/>
                <w:szCs w:val="18"/>
              </w:rPr>
              <w:t xml:space="preserve">2020-N1FSMS-1222839 </w:t>
            </w:r>
          </w:p>
          <w:p w:rsidR="003A1F99" w:rsidRDefault="006377B6">
            <w:pPr>
              <w:rPr>
                <w:rFonts w:eastAsia="微软雅黑"/>
                <w:color w:val="000000"/>
                <w:sz w:val="18"/>
                <w:szCs w:val="18"/>
              </w:rPr>
            </w:pPr>
            <w:r>
              <w:rPr>
                <w:rFonts w:eastAsia="微软雅黑"/>
                <w:color w:val="000000"/>
                <w:sz w:val="18"/>
                <w:szCs w:val="18"/>
              </w:rPr>
              <w:t>2020-N0EMS-2222839</w:t>
            </w:r>
          </w:p>
          <w:p w:rsidR="003A1F99" w:rsidRDefault="006377B6">
            <w:pPr>
              <w:rPr>
                <w:rFonts w:eastAsia="微软雅黑"/>
                <w:color w:val="000000"/>
                <w:sz w:val="18"/>
                <w:szCs w:val="18"/>
              </w:rPr>
            </w:pPr>
            <w:r>
              <w:rPr>
                <w:rFonts w:eastAsia="微软雅黑"/>
                <w:color w:val="000000"/>
                <w:sz w:val="18"/>
                <w:szCs w:val="18"/>
              </w:rPr>
              <w:t>2020-N0OHSMS-2222839</w:t>
            </w:r>
          </w:p>
          <w:p w:rsidR="003A1F99" w:rsidRDefault="006377B6">
            <w:pPr>
              <w:rPr>
                <w:rFonts w:eastAsia="微软雅黑"/>
                <w:color w:val="000000"/>
                <w:sz w:val="18"/>
                <w:szCs w:val="18"/>
              </w:rPr>
            </w:pPr>
            <w:r>
              <w:rPr>
                <w:rFonts w:eastAsia="微软雅黑"/>
                <w:color w:val="000000"/>
                <w:sz w:val="18"/>
                <w:szCs w:val="18"/>
              </w:rPr>
              <w:t xml:space="preserve">2020-N1QMS-1222839  </w:t>
            </w:r>
          </w:p>
          <w:p w:rsidR="003A1F99" w:rsidRDefault="006377B6">
            <w:pPr>
              <w:rPr>
                <w:sz w:val="18"/>
                <w:szCs w:val="18"/>
              </w:rPr>
            </w:pPr>
            <w:r>
              <w:rPr>
                <w:rFonts w:hint="eastAsia"/>
                <w:sz w:val="18"/>
                <w:szCs w:val="18"/>
              </w:rPr>
              <w:t xml:space="preserve">2020-N1HACCP-1222839   </w:t>
            </w:r>
          </w:p>
        </w:tc>
        <w:tc>
          <w:tcPr>
            <w:tcW w:w="1276" w:type="dxa"/>
            <w:vAlign w:val="center"/>
          </w:tcPr>
          <w:p w:rsidR="003A1F99" w:rsidRDefault="006377B6">
            <w:pPr>
              <w:spacing w:line="240" w:lineRule="exact"/>
              <w:jc w:val="left"/>
              <w:rPr>
                <w:rFonts w:eastAsia="微软雅黑"/>
                <w:color w:val="000000"/>
                <w:sz w:val="18"/>
                <w:szCs w:val="18"/>
              </w:rPr>
            </w:pPr>
            <w:r>
              <w:rPr>
                <w:rFonts w:hint="eastAsia"/>
                <w:sz w:val="18"/>
                <w:szCs w:val="18"/>
              </w:rPr>
              <w:t>——</w:t>
            </w:r>
          </w:p>
        </w:tc>
        <w:tc>
          <w:tcPr>
            <w:tcW w:w="1134" w:type="dxa"/>
            <w:gridSpan w:val="2"/>
            <w:vAlign w:val="center"/>
          </w:tcPr>
          <w:p w:rsidR="003A1F99" w:rsidRDefault="006377B6">
            <w:pPr>
              <w:rPr>
                <w:sz w:val="18"/>
                <w:szCs w:val="18"/>
              </w:rPr>
            </w:pPr>
            <w:r>
              <w:rPr>
                <w:rFonts w:hint="eastAsia"/>
                <w:sz w:val="18"/>
                <w:szCs w:val="18"/>
              </w:rPr>
              <w:t>F:E</w:t>
            </w:r>
          </w:p>
          <w:p w:rsidR="003A1F99" w:rsidRDefault="006377B6">
            <w:pPr>
              <w:rPr>
                <w:sz w:val="18"/>
                <w:szCs w:val="18"/>
              </w:rPr>
            </w:pPr>
            <w:r>
              <w:rPr>
                <w:rFonts w:hint="eastAsia"/>
                <w:sz w:val="18"/>
                <w:szCs w:val="18"/>
              </w:rPr>
              <w:t>H:E</w:t>
            </w:r>
          </w:p>
        </w:tc>
        <w:tc>
          <w:tcPr>
            <w:tcW w:w="850" w:type="dxa"/>
            <w:gridSpan w:val="2"/>
            <w:vAlign w:val="center"/>
          </w:tcPr>
          <w:p w:rsidR="003A1F99" w:rsidRDefault="006377B6">
            <w:pPr>
              <w:jc w:val="center"/>
              <w:rPr>
                <w:sz w:val="18"/>
                <w:szCs w:val="18"/>
              </w:rPr>
            </w:pPr>
            <w:r>
              <w:rPr>
                <w:rFonts w:hint="eastAsia"/>
                <w:sz w:val="18"/>
                <w:szCs w:val="18"/>
              </w:rPr>
              <w:t>D</w:t>
            </w:r>
          </w:p>
        </w:tc>
        <w:tc>
          <w:tcPr>
            <w:tcW w:w="1572" w:type="dxa"/>
            <w:gridSpan w:val="2"/>
            <w:vAlign w:val="center"/>
          </w:tcPr>
          <w:p w:rsidR="003A1F99" w:rsidRDefault="006377B6">
            <w:pPr>
              <w:rPr>
                <w:sz w:val="18"/>
                <w:szCs w:val="18"/>
              </w:rPr>
            </w:pPr>
            <w:r>
              <w:rPr>
                <w:sz w:val="18"/>
                <w:szCs w:val="18"/>
              </w:rPr>
              <w:t>18163437019</w:t>
            </w:r>
          </w:p>
        </w:tc>
      </w:tr>
      <w:tr w:rsidR="003A1F99">
        <w:trPr>
          <w:trHeight w:val="525"/>
          <w:jc w:val="center"/>
        </w:trPr>
        <w:tc>
          <w:tcPr>
            <w:tcW w:w="1395" w:type="dxa"/>
            <w:vAlign w:val="center"/>
          </w:tcPr>
          <w:p w:rsidR="003A1F99" w:rsidRDefault="006377B6">
            <w:pPr>
              <w:rPr>
                <w:sz w:val="18"/>
                <w:szCs w:val="18"/>
              </w:rPr>
            </w:pPr>
            <w:r>
              <w:rPr>
                <w:rFonts w:hint="eastAsia"/>
                <w:sz w:val="18"/>
                <w:szCs w:val="18"/>
              </w:rPr>
              <w:t>审核员</w:t>
            </w:r>
            <w:r>
              <w:rPr>
                <w:rFonts w:hint="eastAsia"/>
                <w:sz w:val="18"/>
                <w:szCs w:val="18"/>
              </w:rPr>
              <w:t>3</w:t>
            </w:r>
          </w:p>
        </w:tc>
        <w:tc>
          <w:tcPr>
            <w:tcW w:w="1010" w:type="dxa"/>
            <w:vAlign w:val="center"/>
          </w:tcPr>
          <w:p w:rsidR="003A1F99" w:rsidRDefault="006377B6">
            <w:pPr>
              <w:rPr>
                <w:sz w:val="18"/>
                <w:szCs w:val="18"/>
              </w:rPr>
            </w:pPr>
            <w:r>
              <w:rPr>
                <w:rFonts w:hint="eastAsia"/>
                <w:sz w:val="18"/>
                <w:szCs w:val="18"/>
              </w:rPr>
              <w:t>石帆</w:t>
            </w:r>
          </w:p>
        </w:tc>
        <w:tc>
          <w:tcPr>
            <w:tcW w:w="709" w:type="dxa"/>
            <w:vAlign w:val="center"/>
          </w:tcPr>
          <w:p w:rsidR="003A1F99" w:rsidRDefault="006377B6">
            <w:pPr>
              <w:rPr>
                <w:sz w:val="18"/>
                <w:szCs w:val="18"/>
              </w:rPr>
            </w:pPr>
            <w:r>
              <w:rPr>
                <w:rFonts w:hint="eastAsia"/>
                <w:sz w:val="18"/>
                <w:szCs w:val="18"/>
              </w:rPr>
              <w:t>女</w:t>
            </w:r>
          </w:p>
        </w:tc>
        <w:tc>
          <w:tcPr>
            <w:tcW w:w="2268" w:type="dxa"/>
            <w:vAlign w:val="center"/>
          </w:tcPr>
          <w:p w:rsidR="003A1F99" w:rsidRDefault="006377B6">
            <w:pPr>
              <w:rPr>
                <w:sz w:val="18"/>
                <w:szCs w:val="18"/>
              </w:rPr>
            </w:pPr>
            <w:r>
              <w:rPr>
                <w:rFonts w:hint="eastAsia"/>
                <w:sz w:val="18"/>
                <w:szCs w:val="18"/>
              </w:rPr>
              <w:t xml:space="preserve">2021-N1QMS-1266613 </w:t>
            </w:r>
          </w:p>
          <w:p w:rsidR="003A1F99" w:rsidRDefault="006377B6">
            <w:pPr>
              <w:rPr>
                <w:sz w:val="18"/>
                <w:szCs w:val="18"/>
              </w:rPr>
            </w:pPr>
            <w:r>
              <w:rPr>
                <w:rFonts w:hint="eastAsia"/>
                <w:sz w:val="18"/>
                <w:szCs w:val="18"/>
              </w:rPr>
              <w:t>2021-N0EMS-1266613</w:t>
            </w:r>
          </w:p>
        </w:tc>
        <w:tc>
          <w:tcPr>
            <w:tcW w:w="1276" w:type="dxa"/>
            <w:vAlign w:val="center"/>
          </w:tcPr>
          <w:p w:rsidR="003A1F99" w:rsidRDefault="003A1F99">
            <w:pPr>
              <w:spacing w:line="240" w:lineRule="exact"/>
              <w:rPr>
                <w:sz w:val="18"/>
                <w:szCs w:val="18"/>
              </w:rPr>
            </w:pPr>
          </w:p>
        </w:tc>
        <w:tc>
          <w:tcPr>
            <w:tcW w:w="1134" w:type="dxa"/>
            <w:gridSpan w:val="2"/>
            <w:vAlign w:val="center"/>
          </w:tcPr>
          <w:p w:rsidR="003A1F99" w:rsidRDefault="003A1F99">
            <w:pPr>
              <w:jc w:val="center"/>
              <w:rPr>
                <w:sz w:val="18"/>
                <w:szCs w:val="18"/>
              </w:rPr>
            </w:pPr>
          </w:p>
        </w:tc>
        <w:tc>
          <w:tcPr>
            <w:tcW w:w="850" w:type="dxa"/>
            <w:gridSpan w:val="2"/>
            <w:vAlign w:val="center"/>
          </w:tcPr>
          <w:p w:rsidR="003A1F99" w:rsidRDefault="006377B6">
            <w:pPr>
              <w:jc w:val="center"/>
              <w:rPr>
                <w:sz w:val="18"/>
                <w:szCs w:val="18"/>
              </w:rPr>
            </w:pPr>
            <w:r>
              <w:rPr>
                <w:rFonts w:hint="eastAsia"/>
                <w:sz w:val="18"/>
                <w:szCs w:val="18"/>
              </w:rPr>
              <w:t>E</w:t>
            </w:r>
          </w:p>
        </w:tc>
        <w:tc>
          <w:tcPr>
            <w:tcW w:w="1572" w:type="dxa"/>
            <w:gridSpan w:val="2"/>
            <w:vAlign w:val="center"/>
          </w:tcPr>
          <w:p w:rsidR="003A1F99" w:rsidRDefault="006377B6">
            <w:pPr>
              <w:rPr>
                <w:sz w:val="18"/>
                <w:szCs w:val="18"/>
              </w:rPr>
            </w:pPr>
            <w:r>
              <w:rPr>
                <w:sz w:val="18"/>
                <w:szCs w:val="18"/>
              </w:rPr>
              <w:t>15088737064</w:t>
            </w:r>
          </w:p>
        </w:tc>
      </w:tr>
      <w:tr w:rsidR="003A1F99">
        <w:trPr>
          <w:trHeight w:val="525"/>
          <w:jc w:val="center"/>
        </w:trPr>
        <w:tc>
          <w:tcPr>
            <w:tcW w:w="1395" w:type="dxa"/>
            <w:vAlign w:val="center"/>
          </w:tcPr>
          <w:p w:rsidR="003A1F99" w:rsidRDefault="006377B6">
            <w:pPr>
              <w:rPr>
                <w:sz w:val="18"/>
                <w:szCs w:val="18"/>
              </w:rPr>
            </w:pPr>
            <w:r>
              <w:rPr>
                <w:rFonts w:hint="eastAsia"/>
                <w:sz w:val="18"/>
                <w:szCs w:val="18"/>
              </w:rPr>
              <w:t>审核员</w:t>
            </w:r>
            <w:r>
              <w:rPr>
                <w:rFonts w:hint="eastAsia"/>
                <w:sz w:val="18"/>
                <w:szCs w:val="18"/>
              </w:rPr>
              <w:t>4</w:t>
            </w:r>
          </w:p>
        </w:tc>
        <w:tc>
          <w:tcPr>
            <w:tcW w:w="1010" w:type="dxa"/>
            <w:vAlign w:val="center"/>
          </w:tcPr>
          <w:p w:rsidR="003A1F99" w:rsidRDefault="006377B6">
            <w:pPr>
              <w:rPr>
                <w:sz w:val="18"/>
                <w:szCs w:val="18"/>
              </w:rPr>
            </w:pPr>
            <w:r>
              <w:rPr>
                <w:rFonts w:hint="eastAsia"/>
                <w:sz w:val="18"/>
                <w:szCs w:val="18"/>
              </w:rPr>
              <w:t>陈权</w:t>
            </w:r>
          </w:p>
        </w:tc>
        <w:tc>
          <w:tcPr>
            <w:tcW w:w="709" w:type="dxa"/>
            <w:vAlign w:val="center"/>
          </w:tcPr>
          <w:p w:rsidR="003A1F99" w:rsidRDefault="006377B6">
            <w:pPr>
              <w:rPr>
                <w:sz w:val="18"/>
                <w:szCs w:val="18"/>
              </w:rPr>
            </w:pPr>
            <w:r>
              <w:rPr>
                <w:rFonts w:hint="eastAsia"/>
                <w:sz w:val="18"/>
                <w:szCs w:val="18"/>
              </w:rPr>
              <w:t>男</w:t>
            </w:r>
          </w:p>
        </w:tc>
        <w:tc>
          <w:tcPr>
            <w:tcW w:w="2268" w:type="dxa"/>
            <w:vAlign w:val="center"/>
          </w:tcPr>
          <w:p w:rsidR="003A1F99" w:rsidRDefault="006377B6">
            <w:pPr>
              <w:numPr>
                <w:ilvl w:val="0"/>
                <w:numId w:val="5"/>
              </w:numPr>
              <w:rPr>
                <w:sz w:val="18"/>
                <w:szCs w:val="18"/>
              </w:rPr>
            </w:pPr>
            <w:r>
              <w:rPr>
                <w:rFonts w:hint="eastAsia"/>
                <w:sz w:val="18"/>
                <w:szCs w:val="18"/>
              </w:rPr>
              <w:t>N0QMS-1237169</w:t>
            </w:r>
          </w:p>
          <w:p w:rsidR="003A1F99" w:rsidRDefault="006377B6">
            <w:pPr>
              <w:rPr>
                <w:sz w:val="18"/>
                <w:szCs w:val="18"/>
              </w:rPr>
            </w:pPr>
            <w:r>
              <w:rPr>
                <w:rFonts w:hint="eastAsia"/>
                <w:sz w:val="18"/>
                <w:szCs w:val="18"/>
              </w:rPr>
              <w:t xml:space="preserve">2021-N0FSMS-1237169 </w:t>
            </w:r>
          </w:p>
        </w:tc>
        <w:tc>
          <w:tcPr>
            <w:tcW w:w="1276" w:type="dxa"/>
            <w:vAlign w:val="center"/>
          </w:tcPr>
          <w:p w:rsidR="003A1F99" w:rsidRDefault="003A1F99">
            <w:pPr>
              <w:spacing w:line="240" w:lineRule="exact"/>
              <w:rPr>
                <w:rFonts w:eastAsia="微软雅黑"/>
                <w:color w:val="000000"/>
                <w:sz w:val="18"/>
                <w:szCs w:val="18"/>
              </w:rPr>
            </w:pPr>
          </w:p>
        </w:tc>
        <w:tc>
          <w:tcPr>
            <w:tcW w:w="1134" w:type="dxa"/>
            <w:gridSpan w:val="2"/>
            <w:vAlign w:val="center"/>
          </w:tcPr>
          <w:p w:rsidR="003A1F99" w:rsidRDefault="003A1F99">
            <w:pPr>
              <w:jc w:val="center"/>
              <w:rPr>
                <w:bCs/>
                <w:sz w:val="18"/>
                <w:szCs w:val="18"/>
              </w:rPr>
            </w:pPr>
          </w:p>
        </w:tc>
        <w:tc>
          <w:tcPr>
            <w:tcW w:w="850" w:type="dxa"/>
            <w:gridSpan w:val="2"/>
            <w:vAlign w:val="center"/>
          </w:tcPr>
          <w:p w:rsidR="003A1F99" w:rsidRDefault="006377B6">
            <w:pPr>
              <w:jc w:val="center"/>
              <w:rPr>
                <w:sz w:val="18"/>
                <w:szCs w:val="18"/>
              </w:rPr>
            </w:pPr>
            <w:r>
              <w:rPr>
                <w:rFonts w:hint="eastAsia"/>
                <w:sz w:val="18"/>
                <w:szCs w:val="18"/>
              </w:rPr>
              <w:t>F</w:t>
            </w:r>
          </w:p>
        </w:tc>
        <w:tc>
          <w:tcPr>
            <w:tcW w:w="1572" w:type="dxa"/>
            <w:gridSpan w:val="2"/>
            <w:vAlign w:val="center"/>
          </w:tcPr>
          <w:p w:rsidR="003A1F99" w:rsidRDefault="006377B6">
            <w:pPr>
              <w:rPr>
                <w:sz w:val="18"/>
                <w:szCs w:val="18"/>
              </w:rPr>
            </w:pPr>
            <w:r>
              <w:rPr>
                <w:sz w:val="18"/>
                <w:szCs w:val="18"/>
              </w:rPr>
              <w:t>13336722672</w:t>
            </w:r>
          </w:p>
        </w:tc>
      </w:tr>
      <w:tr w:rsidR="003A1F99">
        <w:trPr>
          <w:trHeight w:val="525"/>
          <w:jc w:val="center"/>
        </w:trPr>
        <w:tc>
          <w:tcPr>
            <w:tcW w:w="1395" w:type="dxa"/>
            <w:vAlign w:val="center"/>
          </w:tcPr>
          <w:p w:rsidR="003A1F99" w:rsidRDefault="003A1F99">
            <w:pPr>
              <w:spacing w:line="240" w:lineRule="exact"/>
              <w:rPr>
                <w:sz w:val="18"/>
                <w:szCs w:val="18"/>
                <w:highlight w:val="yellow"/>
              </w:rPr>
            </w:pPr>
          </w:p>
        </w:tc>
        <w:tc>
          <w:tcPr>
            <w:tcW w:w="1010" w:type="dxa"/>
            <w:vAlign w:val="center"/>
          </w:tcPr>
          <w:p w:rsidR="003A1F99" w:rsidRDefault="003A1F99">
            <w:pPr>
              <w:spacing w:line="240" w:lineRule="exact"/>
              <w:rPr>
                <w:sz w:val="18"/>
                <w:szCs w:val="18"/>
                <w:highlight w:val="yellow"/>
              </w:rPr>
            </w:pPr>
          </w:p>
        </w:tc>
        <w:tc>
          <w:tcPr>
            <w:tcW w:w="709" w:type="dxa"/>
            <w:vAlign w:val="center"/>
          </w:tcPr>
          <w:p w:rsidR="003A1F99" w:rsidRDefault="003A1F99">
            <w:pPr>
              <w:spacing w:line="240" w:lineRule="exact"/>
              <w:jc w:val="center"/>
              <w:rPr>
                <w:sz w:val="18"/>
                <w:szCs w:val="18"/>
                <w:highlight w:val="yellow"/>
              </w:rPr>
            </w:pPr>
          </w:p>
        </w:tc>
        <w:tc>
          <w:tcPr>
            <w:tcW w:w="2268" w:type="dxa"/>
          </w:tcPr>
          <w:p w:rsidR="003A1F99" w:rsidRDefault="003A1F99">
            <w:pPr>
              <w:spacing w:line="240" w:lineRule="exact"/>
              <w:rPr>
                <w:sz w:val="18"/>
                <w:szCs w:val="18"/>
                <w:highlight w:val="yellow"/>
              </w:rPr>
            </w:pPr>
          </w:p>
        </w:tc>
        <w:tc>
          <w:tcPr>
            <w:tcW w:w="1276" w:type="dxa"/>
            <w:vAlign w:val="center"/>
          </w:tcPr>
          <w:p w:rsidR="003A1F99" w:rsidRDefault="003A1F99">
            <w:pPr>
              <w:rPr>
                <w:b/>
                <w:sz w:val="24"/>
                <w:szCs w:val="21"/>
                <w:highlight w:val="yellow"/>
              </w:rPr>
            </w:pPr>
          </w:p>
        </w:tc>
        <w:tc>
          <w:tcPr>
            <w:tcW w:w="1134" w:type="dxa"/>
            <w:gridSpan w:val="2"/>
            <w:vAlign w:val="center"/>
          </w:tcPr>
          <w:p w:rsidR="003A1F99" w:rsidRDefault="003A1F99">
            <w:pPr>
              <w:spacing w:line="240" w:lineRule="exact"/>
              <w:jc w:val="center"/>
              <w:rPr>
                <w:sz w:val="18"/>
                <w:szCs w:val="18"/>
                <w:highlight w:val="yellow"/>
              </w:rPr>
            </w:pPr>
          </w:p>
        </w:tc>
        <w:tc>
          <w:tcPr>
            <w:tcW w:w="850" w:type="dxa"/>
            <w:gridSpan w:val="2"/>
            <w:vAlign w:val="center"/>
          </w:tcPr>
          <w:p w:rsidR="003A1F99" w:rsidRDefault="003A1F99">
            <w:pPr>
              <w:spacing w:line="240" w:lineRule="exact"/>
              <w:rPr>
                <w:sz w:val="18"/>
                <w:szCs w:val="18"/>
                <w:highlight w:val="yellow"/>
              </w:rPr>
            </w:pPr>
          </w:p>
        </w:tc>
        <w:tc>
          <w:tcPr>
            <w:tcW w:w="1572" w:type="dxa"/>
            <w:gridSpan w:val="2"/>
            <w:vAlign w:val="center"/>
          </w:tcPr>
          <w:p w:rsidR="003A1F99" w:rsidRDefault="003A1F99">
            <w:pPr>
              <w:rPr>
                <w:sz w:val="18"/>
                <w:szCs w:val="18"/>
              </w:rPr>
            </w:pPr>
          </w:p>
        </w:tc>
      </w:tr>
      <w:tr w:rsidR="003A1F99">
        <w:trPr>
          <w:trHeight w:val="525"/>
          <w:jc w:val="center"/>
        </w:trPr>
        <w:tc>
          <w:tcPr>
            <w:tcW w:w="1395" w:type="dxa"/>
            <w:vAlign w:val="center"/>
          </w:tcPr>
          <w:p w:rsidR="003A1F99" w:rsidRDefault="003A1F99">
            <w:pPr>
              <w:spacing w:line="240" w:lineRule="exact"/>
              <w:rPr>
                <w:sz w:val="18"/>
                <w:szCs w:val="18"/>
                <w:highlight w:val="yellow"/>
              </w:rPr>
            </w:pPr>
          </w:p>
        </w:tc>
        <w:tc>
          <w:tcPr>
            <w:tcW w:w="1010" w:type="dxa"/>
            <w:vAlign w:val="center"/>
          </w:tcPr>
          <w:p w:rsidR="003A1F99" w:rsidRDefault="003A1F99">
            <w:pPr>
              <w:spacing w:line="240" w:lineRule="exact"/>
              <w:rPr>
                <w:sz w:val="18"/>
                <w:szCs w:val="18"/>
                <w:highlight w:val="yellow"/>
              </w:rPr>
            </w:pPr>
          </w:p>
        </w:tc>
        <w:tc>
          <w:tcPr>
            <w:tcW w:w="709" w:type="dxa"/>
            <w:vAlign w:val="center"/>
          </w:tcPr>
          <w:p w:rsidR="003A1F99" w:rsidRDefault="003A1F99">
            <w:pPr>
              <w:spacing w:line="240" w:lineRule="exact"/>
              <w:jc w:val="center"/>
              <w:rPr>
                <w:sz w:val="18"/>
                <w:szCs w:val="18"/>
                <w:highlight w:val="yellow"/>
              </w:rPr>
            </w:pPr>
          </w:p>
        </w:tc>
        <w:tc>
          <w:tcPr>
            <w:tcW w:w="2268" w:type="dxa"/>
          </w:tcPr>
          <w:p w:rsidR="003A1F99" w:rsidRDefault="003A1F99">
            <w:pPr>
              <w:spacing w:line="240" w:lineRule="exact"/>
              <w:rPr>
                <w:sz w:val="18"/>
                <w:szCs w:val="18"/>
                <w:highlight w:val="yellow"/>
              </w:rPr>
            </w:pPr>
          </w:p>
        </w:tc>
        <w:tc>
          <w:tcPr>
            <w:tcW w:w="1276" w:type="dxa"/>
            <w:vAlign w:val="center"/>
          </w:tcPr>
          <w:p w:rsidR="003A1F99" w:rsidRDefault="003A1F99">
            <w:pPr>
              <w:rPr>
                <w:b/>
                <w:sz w:val="24"/>
                <w:szCs w:val="21"/>
                <w:highlight w:val="yellow"/>
              </w:rPr>
            </w:pPr>
          </w:p>
        </w:tc>
        <w:tc>
          <w:tcPr>
            <w:tcW w:w="1134" w:type="dxa"/>
            <w:gridSpan w:val="2"/>
            <w:vAlign w:val="center"/>
          </w:tcPr>
          <w:p w:rsidR="003A1F99" w:rsidRDefault="003A1F99">
            <w:pPr>
              <w:spacing w:line="240" w:lineRule="exact"/>
              <w:jc w:val="center"/>
              <w:rPr>
                <w:sz w:val="18"/>
                <w:szCs w:val="18"/>
                <w:highlight w:val="yellow"/>
              </w:rPr>
            </w:pPr>
          </w:p>
        </w:tc>
        <w:tc>
          <w:tcPr>
            <w:tcW w:w="850" w:type="dxa"/>
            <w:gridSpan w:val="2"/>
            <w:vAlign w:val="center"/>
          </w:tcPr>
          <w:p w:rsidR="003A1F99" w:rsidRDefault="003A1F99">
            <w:pPr>
              <w:spacing w:line="240" w:lineRule="exact"/>
              <w:rPr>
                <w:sz w:val="18"/>
                <w:szCs w:val="18"/>
                <w:highlight w:val="yellow"/>
              </w:rPr>
            </w:pPr>
          </w:p>
        </w:tc>
        <w:tc>
          <w:tcPr>
            <w:tcW w:w="1572" w:type="dxa"/>
            <w:gridSpan w:val="2"/>
            <w:vAlign w:val="center"/>
          </w:tcPr>
          <w:p w:rsidR="003A1F99" w:rsidRDefault="003A1F99">
            <w:pPr>
              <w:rPr>
                <w:sz w:val="18"/>
                <w:szCs w:val="18"/>
              </w:rPr>
            </w:pPr>
          </w:p>
        </w:tc>
      </w:tr>
      <w:bookmarkEnd w:id="4"/>
      <w:tr w:rsidR="003A1F99">
        <w:trPr>
          <w:trHeight w:val="525"/>
          <w:jc w:val="center"/>
        </w:trPr>
        <w:tc>
          <w:tcPr>
            <w:tcW w:w="10214" w:type="dxa"/>
            <w:gridSpan w:val="11"/>
            <w:vAlign w:val="center"/>
          </w:tcPr>
          <w:p w:rsidR="003A1F99" w:rsidRDefault="006377B6">
            <w:pPr>
              <w:jc w:val="center"/>
              <w:rPr>
                <w:b/>
                <w:bCs/>
                <w:szCs w:val="21"/>
              </w:rPr>
            </w:pPr>
            <w:r>
              <w:rPr>
                <w:rFonts w:hint="eastAsia"/>
                <w:b/>
                <w:bCs/>
                <w:szCs w:val="21"/>
              </w:rPr>
              <w:t>技术专家信息</w:t>
            </w:r>
          </w:p>
        </w:tc>
      </w:tr>
      <w:tr w:rsidR="003A1F99">
        <w:trPr>
          <w:trHeight w:val="525"/>
          <w:jc w:val="center"/>
        </w:trPr>
        <w:tc>
          <w:tcPr>
            <w:tcW w:w="1395" w:type="dxa"/>
            <w:vAlign w:val="center"/>
          </w:tcPr>
          <w:p w:rsidR="003A1F99" w:rsidRDefault="006377B6">
            <w:pPr>
              <w:rPr>
                <w:szCs w:val="21"/>
              </w:rPr>
            </w:pPr>
            <w:r>
              <w:rPr>
                <w:rFonts w:hint="eastAsia"/>
                <w:szCs w:val="21"/>
              </w:rPr>
              <w:lastRenderedPageBreak/>
              <w:t>组内身份</w:t>
            </w:r>
          </w:p>
        </w:tc>
        <w:tc>
          <w:tcPr>
            <w:tcW w:w="1010" w:type="dxa"/>
            <w:vAlign w:val="center"/>
          </w:tcPr>
          <w:p w:rsidR="003A1F99" w:rsidRDefault="006377B6">
            <w:pPr>
              <w:rPr>
                <w:szCs w:val="21"/>
              </w:rPr>
            </w:pPr>
            <w:r>
              <w:rPr>
                <w:rFonts w:hint="eastAsia"/>
                <w:szCs w:val="21"/>
              </w:rPr>
              <w:t>姓名</w:t>
            </w:r>
          </w:p>
        </w:tc>
        <w:tc>
          <w:tcPr>
            <w:tcW w:w="709" w:type="dxa"/>
            <w:vAlign w:val="center"/>
          </w:tcPr>
          <w:p w:rsidR="003A1F99" w:rsidRDefault="006377B6">
            <w:pPr>
              <w:rPr>
                <w:szCs w:val="21"/>
              </w:rPr>
            </w:pPr>
            <w:r>
              <w:rPr>
                <w:rFonts w:hint="eastAsia"/>
                <w:szCs w:val="21"/>
              </w:rPr>
              <w:t>性别</w:t>
            </w:r>
          </w:p>
        </w:tc>
        <w:tc>
          <w:tcPr>
            <w:tcW w:w="3544" w:type="dxa"/>
            <w:gridSpan w:val="2"/>
            <w:vAlign w:val="center"/>
          </w:tcPr>
          <w:p w:rsidR="003A1F99" w:rsidRDefault="006377B6">
            <w:pPr>
              <w:rPr>
                <w:szCs w:val="21"/>
              </w:rPr>
            </w:pPr>
            <w:r>
              <w:rPr>
                <w:rFonts w:hint="eastAsia"/>
                <w:szCs w:val="21"/>
              </w:rPr>
              <w:t>现工作单位名称</w:t>
            </w:r>
          </w:p>
        </w:tc>
        <w:tc>
          <w:tcPr>
            <w:tcW w:w="803" w:type="dxa"/>
            <w:vAlign w:val="center"/>
          </w:tcPr>
          <w:p w:rsidR="003A1F99" w:rsidRDefault="006377B6">
            <w:pPr>
              <w:rPr>
                <w:szCs w:val="21"/>
              </w:rPr>
            </w:pPr>
            <w:r>
              <w:rPr>
                <w:rFonts w:hint="eastAsia"/>
                <w:szCs w:val="21"/>
              </w:rPr>
              <w:t>职务或职称</w:t>
            </w:r>
          </w:p>
        </w:tc>
        <w:tc>
          <w:tcPr>
            <w:tcW w:w="898" w:type="dxa"/>
            <w:gridSpan w:val="2"/>
            <w:vAlign w:val="center"/>
          </w:tcPr>
          <w:p w:rsidR="003A1F99" w:rsidRDefault="006377B6">
            <w:pPr>
              <w:rPr>
                <w:szCs w:val="21"/>
              </w:rPr>
            </w:pPr>
            <w:r>
              <w:rPr>
                <w:rFonts w:hint="eastAsia"/>
                <w:szCs w:val="21"/>
              </w:rPr>
              <w:t>专业代码</w:t>
            </w:r>
          </w:p>
        </w:tc>
        <w:tc>
          <w:tcPr>
            <w:tcW w:w="895" w:type="dxa"/>
            <w:gridSpan w:val="2"/>
            <w:vAlign w:val="center"/>
          </w:tcPr>
          <w:p w:rsidR="003A1F99" w:rsidRDefault="006377B6">
            <w:pPr>
              <w:rPr>
                <w:szCs w:val="21"/>
              </w:rPr>
            </w:pPr>
            <w:r>
              <w:rPr>
                <w:rFonts w:hint="eastAsia"/>
                <w:szCs w:val="21"/>
              </w:rPr>
              <w:t>组内代码</w:t>
            </w:r>
          </w:p>
        </w:tc>
        <w:tc>
          <w:tcPr>
            <w:tcW w:w="960" w:type="dxa"/>
            <w:vAlign w:val="center"/>
          </w:tcPr>
          <w:p w:rsidR="003A1F99" w:rsidRDefault="006377B6">
            <w:pPr>
              <w:rPr>
                <w:szCs w:val="21"/>
              </w:rPr>
            </w:pPr>
            <w:r>
              <w:rPr>
                <w:rFonts w:hint="eastAsia"/>
                <w:szCs w:val="21"/>
              </w:rPr>
              <w:t>联系电话</w:t>
            </w:r>
          </w:p>
        </w:tc>
      </w:tr>
      <w:tr w:rsidR="003A1F99">
        <w:trPr>
          <w:trHeight w:val="525"/>
          <w:jc w:val="center"/>
        </w:trPr>
        <w:tc>
          <w:tcPr>
            <w:tcW w:w="1395" w:type="dxa"/>
            <w:vAlign w:val="center"/>
          </w:tcPr>
          <w:p w:rsidR="003A1F99" w:rsidRDefault="006377B6">
            <w:pPr>
              <w:rPr>
                <w:szCs w:val="21"/>
              </w:rPr>
            </w:pPr>
            <w:r>
              <w:rPr>
                <w:rFonts w:hint="eastAsia"/>
                <w:szCs w:val="21"/>
              </w:rPr>
              <w:t>技术专家</w:t>
            </w:r>
            <w:r>
              <w:rPr>
                <w:rFonts w:hint="eastAsia"/>
                <w:szCs w:val="21"/>
              </w:rPr>
              <w:t>1</w:t>
            </w:r>
          </w:p>
        </w:tc>
        <w:tc>
          <w:tcPr>
            <w:tcW w:w="1010" w:type="dxa"/>
            <w:vAlign w:val="center"/>
          </w:tcPr>
          <w:p w:rsidR="003A1F99" w:rsidRDefault="006377B6">
            <w:pPr>
              <w:rPr>
                <w:szCs w:val="21"/>
              </w:rPr>
            </w:pPr>
            <w:r>
              <w:rPr>
                <w:rFonts w:hint="eastAsia"/>
                <w:szCs w:val="21"/>
              </w:rPr>
              <w:t>任泽华</w:t>
            </w:r>
          </w:p>
        </w:tc>
        <w:tc>
          <w:tcPr>
            <w:tcW w:w="709" w:type="dxa"/>
            <w:vAlign w:val="center"/>
          </w:tcPr>
          <w:p w:rsidR="003A1F99" w:rsidRDefault="006377B6">
            <w:pPr>
              <w:rPr>
                <w:szCs w:val="21"/>
              </w:rPr>
            </w:pPr>
            <w:r>
              <w:rPr>
                <w:rFonts w:hint="eastAsia"/>
                <w:szCs w:val="21"/>
              </w:rPr>
              <w:t>男</w:t>
            </w:r>
          </w:p>
        </w:tc>
        <w:tc>
          <w:tcPr>
            <w:tcW w:w="3544" w:type="dxa"/>
            <w:gridSpan w:val="2"/>
            <w:vAlign w:val="center"/>
          </w:tcPr>
          <w:p w:rsidR="003A1F99" w:rsidRDefault="006377B6">
            <w:pPr>
              <w:rPr>
                <w:szCs w:val="21"/>
              </w:rPr>
            </w:pPr>
            <w:r>
              <w:rPr>
                <w:rFonts w:hint="eastAsia"/>
                <w:szCs w:val="21"/>
              </w:rPr>
              <w:t>——</w:t>
            </w:r>
          </w:p>
        </w:tc>
        <w:tc>
          <w:tcPr>
            <w:tcW w:w="803" w:type="dxa"/>
            <w:vAlign w:val="center"/>
          </w:tcPr>
          <w:p w:rsidR="003A1F99" w:rsidRDefault="006377B6">
            <w:pPr>
              <w:rPr>
                <w:szCs w:val="21"/>
              </w:rPr>
            </w:pPr>
            <w:r>
              <w:rPr>
                <w:rFonts w:hint="eastAsia"/>
                <w:szCs w:val="21"/>
              </w:rPr>
              <w:t>——</w:t>
            </w:r>
          </w:p>
        </w:tc>
        <w:tc>
          <w:tcPr>
            <w:tcW w:w="898" w:type="dxa"/>
            <w:gridSpan w:val="2"/>
            <w:vAlign w:val="center"/>
          </w:tcPr>
          <w:p w:rsidR="003A1F99" w:rsidRDefault="006377B6">
            <w:pPr>
              <w:rPr>
                <w:sz w:val="18"/>
                <w:szCs w:val="18"/>
              </w:rPr>
            </w:pPr>
            <w:r>
              <w:rPr>
                <w:sz w:val="18"/>
                <w:szCs w:val="18"/>
              </w:rPr>
              <w:t>O:30.05.00</w:t>
            </w:r>
          </w:p>
          <w:p w:rsidR="003A1F99" w:rsidRDefault="003A1F99">
            <w:pPr>
              <w:rPr>
                <w:szCs w:val="21"/>
              </w:rPr>
            </w:pPr>
          </w:p>
        </w:tc>
        <w:tc>
          <w:tcPr>
            <w:tcW w:w="895" w:type="dxa"/>
            <w:gridSpan w:val="2"/>
            <w:vAlign w:val="center"/>
          </w:tcPr>
          <w:p w:rsidR="003A1F99" w:rsidRDefault="006377B6">
            <w:pPr>
              <w:rPr>
                <w:szCs w:val="21"/>
              </w:rPr>
            </w:pPr>
            <w:r>
              <w:rPr>
                <w:rFonts w:hint="eastAsia"/>
                <w:szCs w:val="21"/>
              </w:rPr>
              <w:t>C</w:t>
            </w:r>
          </w:p>
        </w:tc>
        <w:tc>
          <w:tcPr>
            <w:tcW w:w="960" w:type="dxa"/>
            <w:vAlign w:val="center"/>
          </w:tcPr>
          <w:p w:rsidR="003A1F99" w:rsidRDefault="006377B6">
            <w:pPr>
              <w:rPr>
                <w:szCs w:val="21"/>
              </w:rPr>
            </w:pPr>
            <w:r>
              <w:rPr>
                <w:sz w:val="18"/>
                <w:szCs w:val="18"/>
              </w:rPr>
              <w:t>13173653732</w:t>
            </w:r>
          </w:p>
        </w:tc>
      </w:tr>
      <w:tr w:rsidR="003A1F99">
        <w:trPr>
          <w:trHeight w:val="525"/>
          <w:jc w:val="center"/>
        </w:trPr>
        <w:tc>
          <w:tcPr>
            <w:tcW w:w="1395" w:type="dxa"/>
            <w:vAlign w:val="center"/>
          </w:tcPr>
          <w:p w:rsidR="003A1F99" w:rsidRDefault="006377B6">
            <w:pPr>
              <w:rPr>
                <w:szCs w:val="21"/>
              </w:rPr>
            </w:pPr>
            <w:r>
              <w:rPr>
                <w:rFonts w:hint="eastAsia"/>
                <w:szCs w:val="21"/>
              </w:rPr>
              <w:t>技术专家</w:t>
            </w:r>
            <w:r>
              <w:rPr>
                <w:szCs w:val="21"/>
              </w:rPr>
              <w:t>2</w:t>
            </w:r>
          </w:p>
        </w:tc>
        <w:tc>
          <w:tcPr>
            <w:tcW w:w="1010" w:type="dxa"/>
            <w:vAlign w:val="center"/>
          </w:tcPr>
          <w:p w:rsidR="003A1F99" w:rsidRDefault="003A1F99">
            <w:pPr>
              <w:rPr>
                <w:szCs w:val="21"/>
              </w:rPr>
            </w:pPr>
          </w:p>
        </w:tc>
        <w:tc>
          <w:tcPr>
            <w:tcW w:w="709" w:type="dxa"/>
            <w:vAlign w:val="center"/>
          </w:tcPr>
          <w:p w:rsidR="003A1F99" w:rsidRDefault="003A1F99">
            <w:pPr>
              <w:rPr>
                <w:szCs w:val="21"/>
              </w:rPr>
            </w:pPr>
          </w:p>
        </w:tc>
        <w:tc>
          <w:tcPr>
            <w:tcW w:w="3544" w:type="dxa"/>
            <w:gridSpan w:val="2"/>
            <w:vAlign w:val="center"/>
          </w:tcPr>
          <w:p w:rsidR="003A1F99" w:rsidRDefault="003A1F99">
            <w:pPr>
              <w:rPr>
                <w:szCs w:val="21"/>
              </w:rPr>
            </w:pPr>
          </w:p>
        </w:tc>
        <w:tc>
          <w:tcPr>
            <w:tcW w:w="803" w:type="dxa"/>
            <w:vAlign w:val="center"/>
          </w:tcPr>
          <w:p w:rsidR="003A1F99" w:rsidRDefault="003A1F99">
            <w:pPr>
              <w:rPr>
                <w:szCs w:val="21"/>
              </w:rPr>
            </w:pPr>
          </w:p>
        </w:tc>
        <w:tc>
          <w:tcPr>
            <w:tcW w:w="898" w:type="dxa"/>
            <w:gridSpan w:val="2"/>
            <w:vAlign w:val="center"/>
          </w:tcPr>
          <w:p w:rsidR="003A1F99" w:rsidRDefault="003A1F99">
            <w:pPr>
              <w:rPr>
                <w:szCs w:val="21"/>
              </w:rPr>
            </w:pPr>
          </w:p>
        </w:tc>
        <w:tc>
          <w:tcPr>
            <w:tcW w:w="895" w:type="dxa"/>
            <w:gridSpan w:val="2"/>
            <w:vAlign w:val="center"/>
          </w:tcPr>
          <w:p w:rsidR="003A1F99" w:rsidRDefault="003A1F99">
            <w:pPr>
              <w:rPr>
                <w:szCs w:val="21"/>
              </w:rPr>
            </w:pPr>
          </w:p>
        </w:tc>
        <w:tc>
          <w:tcPr>
            <w:tcW w:w="960" w:type="dxa"/>
            <w:vAlign w:val="center"/>
          </w:tcPr>
          <w:p w:rsidR="003A1F99" w:rsidRDefault="003A1F99">
            <w:pPr>
              <w:rPr>
                <w:szCs w:val="21"/>
              </w:rPr>
            </w:pPr>
          </w:p>
        </w:tc>
      </w:tr>
    </w:tbl>
    <w:p w:rsidR="003A1F99" w:rsidRDefault="003A1F99"/>
    <w:p w:rsidR="003A1F99" w:rsidRDefault="003A1F99">
      <w:pPr>
        <w:rPr>
          <w:rFonts w:eastAsia="MS Mincho"/>
          <w:lang w:eastAsia="ja-JP"/>
        </w:rPr>
      </w:pPr>
    </w:p>
    <w:p w:rsidR="003A1F99" w:rsidRDefault="006377B6">
      <w:r>
        <w:rPr>
          <w:rFonts w:hint="eastAsia"/>
        </w:rPr>
        <w:t>六、上次审核后发生的影响组织管理体系的重要变更（</w:t>
      </w:r>
      <w:r>
        <w:rPr>
          <w:rFonts w:hint="eastAsia"/>
        </w:rPr>
        <w:sym w:font="Wingdings" w:char="00A8"/>
      </w:r>
      <w:r>
        <w:rPr>
          <w:rFonts w:hint="eastAsia"/>
        </w:rPr>
        <w:t>发生变更</w:t>
      </w:r>
      <w:r>
        <w:rPr>
          <w:rFonts w:hint="eastAsia"/>
        </w:rPr>
        <w:t xml:space="preserve">  </w:t>
      </w:r>
      <w:r>
        <w:rPr>
          <w:rFonts w:hint="eastAsia"/>
        </w:rPr>
        <w:sym w:font="Wingdings" w:char="00FE"/>
      </w:r>
      <w:r>
        <w:rPr>
          <w:rFonts w:hint="eastAsia"/>
        </w:rPr>
        <w:t>未发生变更</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A1F99">
        <w:trPr>
          <w:cantSplit/>
          <w:trHeight w:val="312"/>
          <w:jc w:val="center"/>
        </w:trPr>
        <w:tc>
          <w:tcPr>
            <w:tcW w:w="2464" w:type="dxa"/>
            <w:vAlign w:val="center"/>
          </w:tcPr>
          <w:p w:rsidR="003A1F99" w:rsidRDefault="006377B6">
            <w:r>
              <w:rPr>
                <w:rFonts w:hint="eastAsia"/>
              </w:rPr>
              <w:t>变更内容</w:t>
            </w:r>
          </w:p>
        </w:tc>
        <w:tc>
          <w:tcPr>
            <w:tcW w:w="7412" w:type="dxa"/>
          </w:tcPr>
          <w:p w:rsidR="003A1F99" w:rsidRDefault="006377B6">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A1F99">
        <w:trPr>
          <w:cantSplit/>
          <w:trHeight w:val="312"/>
          <w:jc w:val="center"/>
        </w:trPr>
        <w:tc>
          <w:tcPr>
            <w:tcW w:w="2464" w:type="dxa"/>
            <w:vAlign w:val="center"/>
          </w:tcPr>
          <w:p w:rsidR="003A1F99" w:rsidRDefault="006377B6">
            <w:r>
              <w:rPr>
                <w:rFonts w:hint="eastAsia"/>
              </w:rPr>
              <w:t>主要负责人变更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注册地址变更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经营地址变更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多场所地址变更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临时场所地址变更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认证范围变更</w:t>
            </w:r>
          </w:p>
        </w:tc>
        <w:tc>
          <w:tcPr>
            <w:tcW w:w="7412" w:type="dxa"/>
          </w:tcPr>
          <w:p w:rsidR="003A1F99" w:rsidRDefault="003A1F99"/>
        </w:tc>
      </w:tr>
      <w:tr w:rsidR="003A1F99">
        <w:trPr>
          <w:cantSplit/>
          <w:trHeight w:val="90"/>
          <w:jc w:val="center"/>
        </w:trPr>
        <w:tc>
          <w:tcPr>
            <w:tcW w:w="2464" w:type="dxa"/>
            <w:vAlign w:val="center"/>
          </w:tcPr>
          <w:p w:rsidR="003A1F99" w:rsidRDefault="006377B6">
            <w:r>
              <w:rPr>
                <w:rFonts w:hint="eastAsia"/>
              </w:rPr>
              <w:t>体系员工人数较大变更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设备设施重大变更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产品</w:t>
            </w:r>
            <w:r>
              <w:rPr>
                <w:rFonts w:hint="eastAsia"/>
              </w:rPr>
              <w:t>/</w:t>
            </w:r>
            <w:r>
              <w:rPr>
                <w:rFonts w:hint="eastAsia"/>
              </w:rPr>
              <w:t>工艺重大变更</w:t>
            </w:r>
          </w:p>
        </w:tc>
        <w:tc>
          <w:tcPr>
            <w:tcW w:w="7412" w:type="dxa"/>
          </w:tcPr>
          <w:p w:rsidR="003A1F99" w:rsidRDefault="003A1F99"/>
        </w:tc>
      </w:tr>
      <w:tr w:rsidR="003A1F99">
        <w:trPr>
          <w:cantSplit/>
          <w:trHeight w:val="312"/>
          <w:jc w:val="center"/>
        </w:trPr>
        <w:tc>
          <w:tcPr>
            <w:tcW w:w="2464" w:type="dxa"/>
            <w:vAlign w:val="center"/>
          </w:tcPr>
          <w:p w:rsidR="003A1F99" w:rsidRDefault="006377B6">
            <w:r>
              <w:rPr>
                <w:rFonts w:hint="eastAsia"/>
              </w:rPr>
              <w:t>其他</w:t>
            </w:r>
          </w:p>
        </w:tc>
        <w:tc>
          <w:tcPr>
            <w:tcW w:w="7412" w:type="dxa"/>
          </w:tcPr>
          <w:p w:rsidR="003A1F99" w:rsidRDefault="003A1F99"/>
        </w:tc>
      </w:tr>
    </w:tbl>
    <w:p w:rsidR="003A1F99" w:rsidRDefault="006377B6">
      <w:r>
        <w:rPr>
          <w:rFonts w:hint="eastAsia"/>
        </w:rPr>
        <w:t>在本次审核过程中，评审了现有管理体系和管理体系文件中这些变化的实施情况。</w:t>
      </w:r>
    </w:p>
    <w:p w:rsidR="003A1F99" w:rsidRDefault="003A1F99"/>
    <w:p w:rsidR="003A1F99" w:rsidRDefault="006377B6">
      <w:pPr>
        <w:numPr>
          <w:ilvl w:val="0"/>
          <w:numId w:val="6"/>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r>
        <w:rPr>
          <w:rFonts w:hint="eastAsia"/>
        </w:rPr>
        <w:t xml:space="preserve">FSMS </w:t>
      </w:r>
      <w:r>
        <w:rPr>
          <w:rFonts w:hint="eastAsia"/>
        </w:rPr>
        <w:t>☑</w:t>
      </w:r>
      <w:r>
        <w:rPr>
          <w:rFonts w:hint="eastAsia"/>
        </w:rPr>
        <w:t xml:space="preserve">HACCP </w:t>
      </w:r>
      <w:r>
        <w:rPr>
          <w:rFonts w:hint="eastAsia"/>
        </w:rPr>
        <w:t>的附件）</w:t>
      </w:r>
    </w:p>
    <w:tbl>
      <w:tblPr>
        <w:tblStyle w:val="aa"/>
        <w:tblW w:w="0" w:type="auto"/>
        <w:tblLook w:val="04A0"/>
      </w:tblPr>
      <w:tblGrid>
        <w:gridCol w:w="1214"/>
        <w:gridCol w:w="8748"/>
      </w:tblGrid>
      <w:tr w:rsidR="003A1F99">
        <w:tc>
          <w:tcPr>
            <w:tcW w:w="1214" w:type="dxa"/>
            <w:shd w:val="clear" w:color="auto" w:fill="D8D8D8" w:themeFill="background1" w:themeFillShade="D8"/>
          </w:tcPr>
          <w:p w:rsidR="003A1F99" w:rsidRDefault="006377B6">
            <w:r>
              <w:rPr>
                <w:rFonts w:hint="eastAsia"/>
              </w:rPr>
              <w:t>审核周期</w:t>
            </w:r>
          </w:p>
        </w:tc>
        <w:tc>
          <w:tcPr>
            <w:tcW w:w="8748" w:type="dxa"/>
            <w:shd w:val="clear" w:color="auto" w:fill="D8D8D8" w:themeFill="background1" w:themeFillShade="D8"/>
          </w:tcPr>
          <w:p w:rsidR="003A1F99" w:rsidRDefault="006377B6">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3A1F99"/>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3A1F99"/>
        </w:tc>
      </w:tr>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无重大</w:t>
            </w:r>
            <w:r>
              <w:rPr>
                <w:rFonts w:hint="eastAsia"/>
              </w:rPr>
              <w:t>质量、环境、职业健康安全和</w:t>
            </w:r>
            <w:r>
              <w:rPr>
                <w:rFonts w:hint="eastAsia"/>
              </w:rPr>
              <w:t>食品安全事故和投诉</w:t>
            </w:r>
          </w:p>
        </w:tc>
      </w:tr>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w:t>
            </w:r>
            <w:r>
              <w:rPr>
                <w:rFonts w:hint="eastAsia"/>
              </w:rPr>
              <w:t>已关闭</w:t>
            </w:r>
            <w:r>
              <w:rPr>
                <w:rFonts w:hint="eastAsia"/>
              </w:rPr>
              <w:t>；</w:t>
            </w:r>
          </w:p>
          <w:p w:rsidR="003A1F99" w:rsidRDefault="006377B6">
            <w:r>
              <w:rPr>
                <w:rFonts w:hint="eastAsia"/>
              </w:rPr>
              <w:t>☑</w:t>
            </w:r>
            <w:r>
              <w:rPr>
                <w:rFonts w:hint="eastAsia"/>
              </w:rPr>
              <w:t>未关闭的见不符合项报告</w:t>
            </w:r>
          </w:p>
        </w:tc>
      </w:tr>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上次不符合的整改情况（</w:t>
            </w:r>
            <w:r>
              <w:rPr>
                <w:rFonts w:hint="eastAsia"/>
              </w:rPr>
              <w:t>监督和</w:t>
            </w:r>
            <w:r>
              <w:rPr>
                <w:rFonts w:hint="eastAsia"/>
              </w:rPr>
              <w:t>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不适用</w:t>
            </w:r>
          </w:p>
        </w:tc>
      </w:tr>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r>
              <w:rPr>
                <w:rFonts w:hint="eastAsia"/>
              </w:rPr>
              <w:t>所有被抽样到的、被评审过的工作记录都是真实的。</w:t>
            </w:r>
          </w:p>
          <w:p w:rsidR="003A1F99" w:rsidRDefault="006377B6">
            <w:pPr>
              <w:rPr>
                <w:lang w:val="en-GB"/>
              </w:rPr>
            </w:pPr>
            <w:r>
              <w:rPr>
                <w:rFonts w:hint="eastAsia"/>
              </w:rPr>
              <w:t>组织实际工作记录的真实性已得到确认。</w:t>
            </w:r>
          </w:p>
        </w:tc>
      </w:tr>
      <w:tr w:rsidR="003A1F9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lang w:val="en-GB"/>
              </w:rPr>
            </w:pPr>
            <w:r>
              <w:rPr>
                <w:rFonts w:hint="eastAsia"/>
              </w:rPr>
              <w:t>不适用</w:t>
            </w:r>
          </w:p>
        </w:tc>
      </w:tr>
    </w:tbl>
    <w:p w:rsidR="003A1F99" w:rsidRDefault="003A1F99"/>
    <w:p w:rsidR="003A1F99" w:rsidRDefault="006377B6">
      <w:r>
        <w:rPr>
          <w:rFonts w:hint="eastAsia"/>
        </w:rPr>
        <w:t>八、已识别出的任何未解决的问题：不适用</w:t>
      </w:r>
    </w:p>
    <w:p w:rsidR="003A1F99" w:rsidRDefault="006377B6">
      <w:r>
        <w:rPr>
          <w:rFonts w:hint="eastAsia"/>
        </w:rPr>
        <w:t>□可能影响本次审核结论可靠性的因素：</w:t>
      </w:r>
    </w:p>
    <w:tbl>
      <w:tblPr>
        <w:tblStyle w:val="aa"/>
        <w:tblpPr w:leftFromText="180" w:rightFromText="180" w:vertAnchor="text" w:horzAnchor="page" w:tblpX="1142" w:tblpY="76"/>
        <w:tblOverlap w:val="never"/>
        <w:tblW w:w="10065" w:type="dxa"/>
        <w:tblLayout w:type="fixed"/>
        <w:tblLook w:val="04A0"/>
      </w:tblPr>
      <w:tblGrid>
        <w:gridCol w:w="4482"/>
        <w:gridCol w:w="5583"/>
      </w:tblGrid>
      <w:tr w:rsidR="003A1F99">
        <w:tc>
          <w:tcPr>
            <w:tcW w:w="4482" w:type="dxa"/>
          </w:tcPr>
          <w:p w:rsidR="003A1F99" w:rsidRDefault="006377B6">
            <w:r>
              <w:rPr>
                <w:rFonts w:hint="eastAsia"/>
              </w:rPr>
              <w:t>影响本次审核结论可靠性的因素</w:t>
            </w:r>
          </w:p>
        </w:tc>
        <w:tc>
          <w:tcPr>
            <w:tcW w:w="5583" w:type="dxa"/>
          </w:tcPr>
          <w:p w:rsidR="003A1F99" w:rsidRDefault="006377B6">
            <w:r>
              <w:rPr>
                <w:rFonts w:hint="eastAsia"/>
              </w:rPr>
              <w:t>具体说明</w:t>
            </w:r>
          </w:p>
        </w:tc>
      </w:tr>
      <w:tr w:rsidR="003A1F99">
        <w:tc>
          <w:tcPr>
            <w:tcW w:w="4482" w:type="dxa"/>
          </w:tcPr>
          <w:p w:rsidR="003A1F99" w:rsidRDefault="006377B6">
            <w:r>
              <w:rPr>
                <w:rFonts w:hint="eastAsia"/>
              </w:rPr>
              <w:t>□样本量不足</w:t>
            </w:r>
          </w:p>
        </w:tc>
        <w:tc>
          <w:tcPr>
            <w:tcW w:w="5583" w:type="dxa"/>
          </w:tcPr>
          <w:p w:rsidR="003A1F99" w:rsidRDefault="003A1F99"/>
        </w:tc>
      </w:tr>
      <w:tr w:rsidR="003A1F99">
        <w:tc>
          <w:tcPr>
            <w:tcW w:w="4482" w:type="dxa"/>
          </w:tcPr>
          <w:p w:rsidR="003A1F99" w:rsidRDefault="006377B6">
            <w:r>
              <w:rPr>
                <w:rFonts w:hint="eastAsia"/>
              </w:rPr>
              <w:t>□知识产权保护</w:t>
            </w:r>
          </w:p>
        </w:tc>
        <w:tc>
          <w:tcPr>
            <w:tcW w:w="5583" w:type="dxa"/>
          </w:tcPr>
          <w:p w:rsidR="003A1F99" w:rsidRDefault="003A1F99"/>
        </w:tc>
      </w:tr>
      <w:tr w:rsidR="003A1F99">
        <w:tc>
          <w:tcPr>
            <w:tcW w:w="4482" w:type="dxa"/>
          </w:tcPr>
          <w:p w:rsidR="003A1F99" w:rsidRDefault="006377B6">
            <w:r>
              <w:rPr>
                <w:rFonts w:hint="eastAsia"/>
              </w:rPr>
              <w:lastRenderedPageBreak/>
              <w:t>□因受审核方信息造成的日数或审核资源不足</w:t>
            </w:r>
          </w:p>
        </w:tc>
        <w:tc>
          <w:tcPr>
            <w:tcW w:w="5583" w:type="dxa"/>
          </w:tcPr>
          <w:p w:rsidR="003A1F99" w:rsidRDefault="003A1F99"/>
        </w:tc>
      </w:tr>
    </w:tbl>
    <w:p w:rsidR="003A1F99" w:rsidRDefault="003A1F99"/>
    <w:p w:rsidR="003A1F99" w:rsidRDefault="003A1F99"/>
    <w:p w:rsidR="003A1F99" w:rsidRDefault="006377B6">
      <w:r>
        <w:rPr>
          <w:rFonts w:hint="eastAsia"/>
        </w:rPr>
        <w:t>九、是否达到审核目的</w:t>
      </w:r>
    </w:p>
    <w:p w:rsidR="003A1F99" w:rsidRDefault="006377B6">
      <w:r>
        <w:rPr>
          <w:rFonts w:hint="eastAsia"/>
        </w:rPr>
        <w:t>☑达到审核目的</w:t>
      </w:r>
      <w:r>
        <w:rPr>
          <w:rFonts w:hint="eastAsia"/>
        </w:rPr>
        <w:t xml:space="preserve"> </w:t>
      </w:r>
    </w:p>
    <w:p w:rsidR="003A1F99" w:rsidRDefault="006377B6">
      <w:pPr>
        <w:rPr>
          <w:u w:val="single"/>
        </w:rPr>
      </w:pPr>
      <w:r>
        <w:rPr>
          <w:rFonts w:hint="eastAsia"/>
        </w:rPr>
        <w:t>□未达到审核目的，未达到目的的原因是：</w:t>
      </w:r>
    </w:p>
    <w:p w:rsidR="003A1F99" w:rsidRDefault="003A1F99"/>
    <w:p w:rsidR="003A1F99" w:rsidRDefault="006377B6">
      <w:r>
        <w:rPr>
          <w:rFonts w:hint="eastAsia"/>
        </w:rPr>
        <w:t>十、审核基于对可获得信息的抽样过程的免责声明；</w:t>
      </w:r>
      <w:r>
        <w:rPr>
          <w:rFonts w:hint="eastAsia"/>
        </w:rPr>
        <w:t xml:space="preserve"> </w:t>
      </w:r>
    </w:p>
    <w:p w:rsidR="003A1F99" w:rsidRDefault="006377B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A1F99" w:rsidRDefault="003A1F99"/>
    <w:p w:rsidR="003A1F99" w:rsidRDefault="006377B6">
      <w:r>
        <w:rPr>
          <w:rFonts w:hint="eastAsia"/>
        </w:rPr>
        <w:t>十一、不符合项纠正措施要求</w:t>
      </w:r>
    </w:p>
    <w:p w:rsidR="003A1F99" w:rsidRDefault="006377B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A1F99" w:rsidRDefault="003A1F99">
      <w:pPr>
        <w:rPr>
          <w:highlight w:val="cyan"/>
        </w:rPr>
      </w:pPr>
    </w:p>
    <w:p w:rsidR="003A1F99" w:rsidRDefault="003A1F99"/>
    <w:p w:rsidR="003A1F99" w:rsidRDefault="006377B6">
      <w:r>
        <w:rPr>
          <w:rFonts w:hint="eastAsia"/>
        </w:rPr>
        <w:t>十二、不符合项及纠正措施验证结论：</w:t>
      </w:r>
    </w:p>
    <w:tbl>
      <w:tblPr>
        <w:tblStyle w:val="aa"/>
        <w:tblpPr w:leftFromText="180" w:rightFromText="180" w:vertAnchor="text" w:horzAnchor="page" w:tblpX="1359" w:tblpY="55"/>
        <w:tblOverlap w:val="never"/>
        <w:tblW w:w="0" w:type="auto"/>
        <w:tblLook w:val="04A0"/>
      </w:tblPr>
      <w:tblGrid>
        <w:gridCol w:w="2022"/>
        <w:gridCol w:w="1698"/>
        <w:gridCol w:w="1717"/>
        <w:gridCol w:w="1560"/>
        <w:gridCol w:w="2965"/>
      </w:tblGrid>
      <w:tr w:rsidR="003A1F99">
        <w:tc>
          <w:tcPr>
            <w:tcW w:w="2022" w:type="dxa"/>
          </w:tcPr>
          <w:p w:rsidR="003A1F99" w:rsidRDefault="006377B6">
            <w:r>
              <w:rPr>
                <w:rFonts w:hint="eastAsia"/>
              </w:rPr>
              <w:t>体系名称缩写</w:t>
            </w:r>
          </w:p>
        </w:tc>
        <w:tc>
          <w:tcPr>
            <w:tcW w:w="1698" w:type="dxa"/>
          </w:tcPr>
          <w:p w:rsidR="003A1F99" w:rsidRDefault="006377B6">
            <w:r>
              <w:rPr>
                <w:rFonts w:hint="eastAsia"/>
              </w:rPr>
              <w:t>一般不符合数量</w:t>
            </w:r>
          </w:p>
        </w:tc>
        <w:tc>
          <w:tcPr>
            <w:tcW w:w="1717" w:type="dxa"/>
          </w:tcPr>
          <w:p w:rsidR="003A1F99" w:rsidRDefault="006377B6">
            <w:r>
              <w:rPr>
                <w:rFonts w:hint="eastAsia"/>
              </w:rPr>
              <w:t>严重不符合数量</w:t>
            </w:r>
          </w:p>
        </w:tc>
        <w:tc>
          <w:tcPr>
            <w:tcW w:w="1560" w:type="dxa"/>
          </w:tcPr>
          <w:p w:rsidR="003A1F99" w:rsidRDefault="006377B6">
            <w:r>
              <w:rPr>
                <w:rFonts w:hint="eastAsia"/>
              </w:rPr>
              <w:t>不符合项总数</w:t>
            </w:r>
          </w:p>
        </w:tc>
        <w:tc>
          <w:tcPr>
            <w:tcW w:w="2965" w:type="dxa"/>
          </w:tcPr>
          <w:p w:rsidR="003A1F99" w:rsidRDefault="003A1F99"/>
        </w:tc>
      </w:tr>
      <w:tr w:rsidR="003A1F99">
        <w:tc>
          <w:tcPr>
            <w:tcW w:w="2022" w:type="dxa"/>
          </w:tcPr>
          <w:p w:rsidR="003A1F99" w:rsidRDefault="006377B6">
            <w:r>
              <w:rPr>
                <w:rFonts w:hint="eastAsia"/>
              </w:rPr>
              <w:t>QMS</w:t>
            </w:r>
          </w:p>
        </w:tc>
        <w:tc>
          <w:tcPr>
            <w:tcW w:w="1698" w:type="dxa"/>
            <w:shd w:val="clear" w:color="auto" w:fill="auto"/>
          </w:tcPr>
          <w:p w:rsidR="003A1F99" w:rsidRDefault="006377B6">
            <w:r>
              <w:rPr>
                <w:rFonts w:hint="eastAsia"/>
              </w:rPr>
              <w:t>2</w:t>
            </w:r>
          </w:p>
        </w:tc>
        <w:tc>
          <w:tcPr>
            <w:tcW w:w="1717" w:type="dxa"/>
            <w:shd w:val="clear" w:color="auto" w:fill="auto"/>
          </w:tcPr>
          <w:p w:rsidR="003A1F99" w:rsidRDefault="006377B6">
            <w:r>
              <w:rPr>
                <w:rFonts w:hint="eastAsia"/>
              </w:rPr>
              <w:t>0</w:t>
            </w:r>
          </w:p>
        </w:tc>
        <w:tc>
          <w:tcPr>
            <w:tcW w:w="1560" w:type="dxa"/>
            <w:shd w:val="clear" w:color="auto" w:fill="auto"/>
          </w:tcPr>
          <w:p w:rsidR="003A1F99" w:rsidRDefault="006377B6">
            <w:r>
              <w:rPr>
                <w:rFonts w:hint="eastAsia"/>
              </w:rPr>
              <w:t>2</w:t>
            </w:r>
          </w:p>
        </w:tc>
        <w:tc>
          <w:tcPr>
            <w:tcW w:w="2965" w:type="dxa"/>
            <w:shd w:val="clear" w:color="auto" w:fill="auto"/>
          </w:tcPr>
          <w:p w:rsidR="003A1F99" w:rsidRDefault="006377B6">
            <w:r>
              <w:rPr>
                <w:rFonts w:hint="eastAsia"/>
              </w:rPr>
              <w:t>☑</w:t>
            </w:r>
            <w:r>
              <w:rPr>
                <w:rFonts w:hint="eastAsia"/>
              </w:rPr>
              <w:t>验证合格</w:t>
            </w:r>
            <w:r>
              <w:rPr>
                <w:rFonts w:hint="eastAsia"/>
              </w:rPr>
              <w:t xml:space="preserve"> </w:t>
            </w:r>
            <w:r>
              <w:rPr>
                <w:rFonts w:hint="eastAsia"/>
              </w:rPr>
              <w:t>□仍有问题：</w:t>
            </w:r>
          </w:p>
        </w:tc>
      </w:tr>
      <w:tr w:rsidR="003A1F99">
        <w:tc>
          <w:tcPr>
            <w:tcW w:w="2022" w:type="dxa"/>
          </w:tcPr>
          <w:p w:rsidR="003A1F99" w:rsidRDefault="006377B6">
            <w:r>
              <w:rPr>
                <w:rFonts w:hint="eastAsia"/>
              </w:rPr>
              <w:t>50430</w:t>
            </w:r>
          </w:p>
        </w:tc>
        <w:tc>
          <w:tcPr>
            <w:tcW w:w="1698" w:type="dxa"/>
            <w:shd w:val="clear" w:color="auto" w:fill="auto"/>
          </w:tcPr>
          <w:p w:rsidR="003A1F99" w:rsidRDefault="006377B6">
            <w:r>
              <w:rPr>
                <w:rFonts w:hint="eastAsia"/>
              </w:rPr>
              <w:t>——</w:t>
            </w:r>
          </w:p>
        </w:tc>
        <w:tc>
          <w:tcPr>
            <w:tcW w:w="1717" w:type="dxa"/>
            <w:shd w:val="clear" w:color="auto" w:fill="auto"/>
          </w:tcPr>
          <w:p w:rsidR="003A1F99" w:rsidRDefault="006377B6">
            <w:r>
              <w:rPr>
                <w:rFonts w:hint="eastAsia"/>
              </w:rPr>
              <w:t>——</w:t>
            </w:r>
          </w:p>
        </w:tc>
        <w:tc>
          <w:tcPr>
            <w:tcW w:w="1560" w:type="dxa"/>
            <w:shd w:val="clear" w:color="auto" w:fill="auto"/>
          </w:tcPr>
          <w:p w:rsidR="003A1F99" w:rsidRDefault="006377B6">
            <w:r>
              <w:rPr>
                <w:rFonts w:hint="eastAsia"/>
              </w:rPr>
              <w:t>——</w:t>
            </w:r>
          </w:p>
        </w:tc>
        <w:tc>
          <w:tcPr>
            <w:tcW w:w="2965" w:type="dxa"/>
            <w:shd w:val="clear" w:color="auto" w:fill="auto"/>
          </w:tcPr>
          <w:p w:rsidR="003A1F99" w:rsidRDefault="006377B6">
            <w:r>
              <w:rPr>
                <w:rFonts w:hint="eastAsia"/>
              </w:rPr>
              <w:t>□验证合格</w:t>
            </w:r>
            <w:r>
              <w:rPr>
                <w:rFonts w:hint="eastAsia"/>
              </w:rPr>
              <w:t xml:space="preserve"> </w:t>
            </w:r>
            <w:r>
              <w:rPr>
                <w:rFonts w:hint="eastAsia"/>
              </w:rPr>
              <w:t>□仍有问题：</w:t>
            </w:r>
          </w:p>
        </w:tc>
      </w:tr>
      <w:tr w:rsidR="003A1F99">
        <w:tc>
          <w:tcPr>
            <w:tcW w:w="2022" w:type="dxa"/>
          </w:tcPr>
          <w:p w:rsidR="003A1F99" w:rsidRDefault="006377B6">
            <w:r>
              <w:rPr>
                <w:rFonts w:hint="eastAsia"/>
              </w:rPr>
              <w:t>EMS</w:t>
            </w:r>
          </w:p>
        </w:tc>
        <w:tc>
          <w:tcPr>
            <w:tcW w:w="1698" w:type="dxa"/>
            <w:shd w:val="clear" w:color="auto" w:fill="auto"/>
          </w:tcPr>
          <w:p w:rsidR="003A1F99" w:rsidRDefault="006377B6">
            <w:r>
              <w:rPr>
                <w:rFonts w:hint="eastAsia"/>
              </w:rPr>
              <w:t>1</w:t>
            </w:r>
          </w:p>
        </w:tc>
        <w:tc>
          <w:tcPr>
            <w:tcW w:w="1717" w:type="dxa"/>
            <w:shd w:val="clear" w:color="auto" w:fill="auto"/>
          </w:tcPr>
          <w:p w:rsidR="003A1F99" w:rsidRDefault="006377B6">
            <w:r>
              <w:rPr>
                <w:rFonts w:hint="eastAsia"/>
              </w:rPr>
              <w:t>0</w:t>
            </w:r>
          </w:p>
        </w:tc>
        <w:tc>
          <w:tcPr>
            <w:tcW w:w="1560" w:type="dxa"/>
            <w:shd w:val="clear" w:color="auto" w:fill="auto"/>
          </w:tcPr>
          <w:p w:rsidR="003A1F99" w:rsidRDefault="006377B6">
            <w:r>
              <w:rPr>
                <w:rFonts w:hint="eastAsia"/>
              </w:rPr>
              <w:t>1</w:t>
            </w:r>
          </w:p>
        </w:tc>
        <w:tc>
          <w:tcPr>
            <w:tcW w:w="2965" w:type="dxa"/>
            <w:shd w:val="clear" w:color="auto" w:fill="auto"/>
          </w:tcPr>
          <w:p w:rsidR="003A1F99" w:rsidRDefault="006377B6">
            <w:r>
              <w:rPr>
                <w:rFonts w:hint="eastAsia"/>
              </w:rPr>
              <w:t>☑</w:t>
            </w:r>
            <w:r>
              <w:rPr>
                <w:rFonts w:hint="eastAsia"/>
              </w:rPr>
              <w:t>验证合格</w:t>
            </w:r>
            <w:r>
              <w:rPr>
                <w:rFonts w:hint="eastAsia"/>
              </w:rPr>
              <w:t xml:space="preserve"> </w:t>
            </w:r>
            <w:r>
              <w:rPr>
                <w:rFonts w:hint="eastAsia"/>
              </w:rPr>
              <w:t>□仍有问题：</w:t>
            </w:r>
          </w:p>
        </w:tc>
      </w:tr>
      <w:tr w:rsidR="003A1F99">
        <w:tc>
          <w:tcPr>
            <w:tcW w:w="2022" w:type="dxa"/>
          </w:tcPr>
          <w:p w:rsidR="003A1F99" w:rsidRDefault="006377B6">
            <w:r>
              <w:rPr>
                <w:rFonts w:hint="eastAsia"/>
              </w:rPr>
              <w:t>OHSMS</w:t>
            </w:r>
          </w:p>
        </w:tc>
        <w:tc>
          <w:tcPr>
            <w:tcW w:w="1698" w:type="dxa"/>
            <w:shd w:val="clear" w:color="auto" w:fill="auto"/>
          </w:tcPr>
          <w:p w:rsidR="003A1F99" w:rsidRDefault="006377B6">
            <w:r>
              <w:rPr>
                <w:rFonts w:hint="eastAsia"/>
              </w:rPr>
              <w:t>1</w:t>
            </w:r>
          </w:p>
        </w:tc>
        <w:tc>
          <w:tcPr>
            <w:tcW w:w="1717" w:type="dxa"/>
            <w:shd w:val="clear" w:color="auto" w:fill="auto"/>
          </w:tcPr>
          <w:p w:rsidR="003A1F99" w:rsidRDefault="006377B6">
            <w:r>
              <w:rPr>
                <w:rFonts w:hint="eastAsia"/>
              </w:rPr>
              <w:t>0</w:t>
            </w:r>
          </w:p>
        </w:tc>
        <w:tc>
          <w:tcPr>
            <w:tcW w:w="1560" w:type="dxa"/>
            <w:shd w:val="clear" w:color="auto" w:fill="auto"/>
          </w:tcPr>
          <w:p w:rsidR="003A1F99" w:rsidRDefault="006377B6">
            <w:r>
              <w:rPr>
                <w:rFonts w:hint="eastAsia"/>
              </w:rPr>
              <w:t>1</w:t>
            </w:r>
          </w:p>
        </w:tc>
        <w:tc>
          <w:tcPr>
            <w:tcW w:w="2965" w:type="dxa"/>
            <w:shd w:val="clear" w:color="auto" w:fill="auto"/>
          </w:tcPr>
          <w:p w:rsidR="003A1F99" w:rsidRDefault="006377B6">
            <w:r>
              <w:rPr>
                <w:rFonts w:hint="eastAsia"/>
              </w:rPr>
              <w:t>☑</w:t>
            </w:r>
            <w:r>
              <w:rPr>
                <w:rFonts w:hint="eastAsia"/>
              </w:rPr>
              <w:t>验证合格</w:t>
            </w:r>
            <w:r>
              <w:rPr>
                <w:rFonts w:hint="eastAsia"/>
              </w:rPr>
              <w:t xml:space="preserve"> </w:t>
            </w:r>
            <w:r>
              <w:rPr>
                <w:rFonts w:hint="eastAsia"/>
              </w:rPr>
              <w:t>□仍有问题：</w:t>
            </w:r>
          </w:p>
        </w:tc>
      </w:tr>
      <w:tr w:rsidR="003A1F99">
        <w:tc>
          <w:tcPr>
            <w:tcW w:w="2022" w:type="dxa"/>
          </w:tcPr>
          <w:p w:rsidR="003A1F99" w:rsidRDefault="006377B6">
            <w:r>
              <w:rPr>
                <w:rFonts w:hint="eastAsia"/>
              </w:rPr>
              <w:t>FSMS</w:t>
            </w:r>
          </w:p>
        </w:tc>
        <w:tc>
          <w:tcPr>
            <w:tcW w:w="1698" w:type="dxa"/>
            <w:shd w:val="clear" w:color="auto" w:fill="auto"/>
          </w:tcPr>
          <w:p w:rsidR="003A1F99" w:rsidRDefault="006377B6">
            <w:r>
              <w:rPr>
                <w:rFonts w:hint="eastAsia"/>
              </w:rPr>
              <w:t>1</w:t>
            </w:r>
          </w:p>
        </w:tc>
        <w:tc>
          <w:tcPr>
            <w:tcW w:w="1717" w:type="dxa"/>
            <w:shd w:val="clear" w:color="auto" w:fill="auto"/>
          </w:tcPr>
          <w:p w:rsidR="003A1F99" w:rsidRDefault="006377B6">
            <w:r>
              <w:rPr>
                <w:rFonts w:hint="eastAsia"/>
              </w:rPr>
              <w:t>0</w:t>
            </w:r>
          </w:p>
        </w:tc>
        <w:tc>
          <w:tcPr>
            <w:tcW w:w="1560" w:type="dxa"/>
            <w:shd w:val="clear" w:color="auto" w:fill="auto"/>
          </w:tcPr>
          <w:p w:rsidR="003A1F99" w:rsidRDefault="006377B6">
            <w:r>
              <w:rPr>
                <w:rFonts w:hint="eastAsia"/>
              </w:rPr>
              <w:t>1</w:t>
            </w:r>
          </w:p>
        </w:tc>
        <w:tc>
          <w:tcPr>
            <w:tcW w:w="2965" w:type="dxa"/>
            <w:shd w:val="clear" w:color="auto" w:fill="auto"/>
          </w:tcPr>
          <w:p w:rsidR="003A1F99" w:rsidRDefault="006377B6">
            <w:r>
              <w:rPr>
                <w:rFonts w:hint="eastAsia"/>
              </w:rPr>
              <w:t>☑验证合格</w:t>
            </w:r>
            <w:r>
              <w:rPr>
                <w:rFonts w:hint="eastAsia"/>
              </w:rPr>
              <w:t xml:space="preserve"> </w:t>
            </w:r>
            <w:r>
              <w:rPr>
                <w:rFonts w:hint="eastAsia"/>
              </w:rPr>
              <w:t>□仍有问题：</w:t>
            </w:r>
          </w:p>
        </w:tc>
      </w:tr>
      <w:tr w:rsidR="003A1F99">
        <w:tc>
          <w:tcPr>
            <w:tcW w:w="2022" w:type="dxa"/>
          </w:tcPr>
          <w:p w:rsidR="003A1F99" w:rsidRDefault="006377B6">
            <w:r>
              <w:rPr>
                <w:rFonts w:hint="eastAsia"/>
              </w:rPr>
              <w:t>HACCP</w:t>
            </w:r>
          </w:p>
        </w:tc>
        <w:tc>
          <w:tcPr>
            <w:tcW w:w="1698" w:type="dxa"/>
            <w:shd w:val="clear" w:color="auto" w:fill="auto"/>
          </w:tcPr>
          <w:p w:rsidR="003A1F99" w:rsidRDefault="006377B6">
            <w:r>
              <w:rPr>
                <w:rFonts w:hint="eastAsia"/>
              </w:rPr>
              <w:t>1</w:t>
            </w:r>
          </w:p>
        </w:tc>
        <w:tc>
          <w:tcPr>
            <w:tcW w:w="1717" w:type="dxa"/>
            <w:shd w:val="clear" w:color="auto" w:fill="auto"/>
          </w:tcPr>
          <w:p w:rsidR="003A1F99" w:rsidRDefault="006377B6">
            <w:r>
              <w:rPr>
                <w:rFonts w:hint="eastAsia"/>
              </w:rPr>
              <w:t>0</w:t>
            </w:r>
          </w:p>
        </w:tc>
        <w:tc>
          <w:tcPr>
            <w:tcW w:w="1560" w:type="dxa"/>
            <w:shd w:val="clear" w:color="auto" w:fill="auto"/>
          </w:tcPr>
          <w:p w:rsidR="003A1F99" w:rsidRDefault="006377B6">
            <w:r>
              <w:rPr>
                <w:rFonts w:hint="eastAsia"/>
              </w:rPr>
              <w:t>1</w:t>
            </w:r>
          </w:p>
        </w:tc>
        <w:tc>
          <w:tcPr>
            <w:tcW w:w="2965" w:type="dxa"/>
            <w:shd w:val="clear" w:color="auto" w:fill="auto"/>
          </w:tcPr>
          <w:p w:rsidR="003A1F99" w:rsidRDefault="006377B6">
            <w:r>
              <w:rPr>
                <w:rFonts w:hint="eastAsia"/>
              </w:rPr>
              <w:t>☑</w:t>
            </w:r>
            <w:r>
              <w:rPr>
                <w:rFonts w:hint="eastAsia"/>
              </w:rPr>
              <w:t>验证合格</w:t>
            </w:r>
            <w:r>
              <w:rPr>
                <w:rFonts w:hint="eastAsia"/>
              </w:rPr>
              <w:t xml:space="preserve"> </w:t>
            </w:r>
            <w:r>
              <w:rPr>
                <w:rFonts w:hint="eastAsia"/>
              </w:rPr>
              <w:t>□仍有问题：</w:t>
            </w:r>
          </w:p>
        </w:tc>
      </w:tr>
    </w:tbl>
    <w:p w:rsidR="003A1F99" w:rsidRDefault="006377B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A1F99" w:rsidRDefault="006377B6">
      <w:pPr>
        <w:ind w:firstLineChars="100" w:firstLine="210"/>
      </w:pPr>
      <w:r>
        <w:rPr>
          <w:rFonts w:hint="eastAsia"/>
        </w:rPr>
        <w:t>注</w:t>
      </w:r>
      <w:r>
        <w:rPr>
          <w:rFonts w:hint="eastAsia"/>
        </w:rPr>
        <w:t>2</w:t>
      </w:r>
      <w:r>
        <w:rPr>
          <w:rFonts w:hint="eastAsia"/>
        </w:rPr>
        <w:t>：本次审核开具的不符合项，分布见相关管理体系附件。</w:t>
      </w:r>
    </w:p>
    <w:p w:rsidR="003A1F99" w:rsidRDefault="006377B6">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3A1F99" w:rsidRDefault="003A1F99"/>
    <w:p w:rsidR="003A1F99" w:rsidRDefault="006377B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1126"/>
        <w:gridCol w:w="1709"/>
        <w:gridCol w:w="2835"/>
        <w:gridCol w:w="2836"/>
      </w:tblGrid>
      <w:tr w:rsidR="003A1F99">
        <w:trPr>
          <w:trHeight w:val="621"/>
        </w:trPr>
        <w:tc>
          <w:tcPr>
            <w:tcW w:w="1574" w:type="dxa"/>
            <w:shd w:val="clear" w:color="auto" w:fill="auto"/>
          </w:tcPr>
          <w:p w:rsidR="003A1F99" w:rsidRDefault="006377B6">
            <w:r>
              <w:rPr>
                <w:rFonts w:hint="eastAsia"/>
              </w:rPr>
              <w:t>推荐内容</w:t>
            </w:r>
          </w:p>
        </w:tc>
        <w:tc>
          <w:tcPr>
            <w:tcW w:w="8506" w:type="dxa"/>
            <w:gridSpan w:val="4"/>
            <w:shd w:val="clear" w:color="auto" w:fill="auto"/>
          </w:tcPr>
          <w:p w:rsidR="003A1F99" w:rsidRDefault="006377B6">
            <w:r>
              <w:rPr>
                <w:rFonts w:hint="eastAsia"/>
              </w:rPr>
              <w:t>审核组意见</w:t>
            </w:r>
          </w:p>
        </w:tc>
      </w:tr>
      <w:tr w:rsidR="003A1F99">
        <w:trPr>
          <w:trHeight w:val="621"/>
        </w:trPr>
        <w:tc>
          <w:tcPr>
            <w:tcW w:w="1574" w:type="dxa"/>
            <w:vMerge w:val="restart"/>
            <w:shd w:val="clear" w:color="auto" w:fill="auto"/>
          </w:tcPr>
          <w:p w:rsidR="003A1F99" w:rsidRDefault="006377B6">
            <w:r>
              <w:rPr>
                <w:rFonts w:hint="eastAsia"/>
              </w:rPr>
              <w:t>管理体系评价</w:t>
            </w:r>
          </w:p>
        </w:tc>
        <w:tc>
          <w:tcPr>
            <w:tcW w:w="8506" w:type="dxa"/>
            <w:gridSpan w:val="4"/>
            <w:shd w:val="clear" w:color="auto" w:fill="auto"/>
          </w:tcPr>
          <w:p w:rsidR="003A1F99" w:rsidRDefault="006377B6">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3A1F99">
        <w:trPr>
          <w:trHeight w:val="62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A1F99">
        <w:trPr>
          <w:trHeight w:val="62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3A1F99">
        <w:trPr>
          <w:trHeight w:val="62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w:t>
            </w:r>
            <w:r>
              <w:rPr>
                <w:rFonts w:hint="eastAsia"/>
              </w:rPr>
              <w:t>OHSMS</w:t>
            </w:r>
            <w:r>
              <w:rPr>
                <w:rFonts w:hint="eastAsia"/>
              </w:rPr>
              <w:t>基本满足</w:t>
            </w:r>
            <w:r>
              <w:rPr>
                <w:rFonts w:hint="eastAsia"/>
              </w:rPr>
              <w:t>GB/T</w:t>
            </w:r>
            <w:r>
              <w:rPr>
                <w:rFonts w:hint="eastAsia"/>
              </w:rPr>
              <w:t>45001:20</w:t>
            </w:r>
            <w:r>
              <w:rPr>
                <w:rFonts w:hint="eastAsia"/>
              </w:rPr>
              <w:t>20</w:t>
            </w:r>
            <w:r>
              <w:rPr>
                <w:rFonts w:hint="eastAsia"/>
              </w:rPr>
              <w:t>标准的要求，建立了自我完善机制，职业健康安全管理体系运行基本有效。</w:t>
            </w:r>
          </w:p>
        </w:tc>
      </w:tr>
      <w:tr w:rsidR="003A1F99">
        <w:trPr>
          <w:trHeight w:val="62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w:t>
            </w:r>
            <w:r>
              <w:rPr>
                <w:rFonts w:hint="eastAsia"/>
              </w:rPr>
              <w:t>FSMS</w:t>
            </w:r>
            <w:r>
              <w:rPr>
                <w:rFonts w:hint="eastAsia"/>
              </w:rPr>
              <w:t>基本满足</w:t>
            </w:r>
            <w:r>
              <w:rPr>
                <w:rFonts w:hint="eastAsia"/>
              </w:rPr>
              <w:t>ISO22000:20</w:t>
            </w:r>
            <w:r>
              <w:rPr>
                <w:rFonts w:hint="eastAsia"/>
              </w:rPr>
              <w:t>18</w:t>
            </w:r>
            <w:r>
              <w:rPr>
                <w:rFonts w:hint="eastAsia"/>
              </w:rPr>
              <w:t>标准的要求，建立了自我完善机制，环境管理体系运行基本有效。</w:t>
            </w:r>
          </w:p>
        </w:tc>
      </w:tr>
      <w:tr w:rsidR="003A1F99">
        <w:trPr>
          <w:trHeight w:val="62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3A1F99">
        <w:trPr>
          <w:trHeight w:val="326"/>
        </w:trPr>
        <w:tc>
          <w:tcPr>
            <w:tcW w:w="1574" w:type="dxa"/>
            <w:vMerge w:val="restart"/>
            <w:shd w:val="clear" w:color="auto" w:fill="auto"/>
          </w:tcPr>
          <w:p w:rsidR="003A1F99" w:rsidRDefault="006377B6">
            <w:r>
              <w:rPr>
                <w:rFonts w:hint="eastAsia"/>
              </w:rPr>
              <w:t>对审核范围适宜性结论</w:t>
            </w:r>
          </w:p>
          <w:p w:rsidR="003A1F99" w:rsidRDefault="003A1F99"/>
        </w:tc>
        <w:tc>
          <w:tcPr>
            <w:tcW w:w="8506" w:type="dxa"/>
            <w:gridSpan w:val="4"/>
            <w:shd w:val="clear" w:color="auto" w:fill="auto"/>
          </w:tcPr>
          <w:p w:rsidR="003A1F99" w:rsidRDefault="006377B6">
            <w:r>
              <w:rPr>
                <w:rFonts w:hint="eastAsia"/>
              </w:rPr>
              <w:t>☑审核范围适宜，与申请范围一致</w:t>
            </w:r>
          </w:p>
        </w:tc>
      </w:tr>
      <w:tr w:rsidR="003A1F99">
        <w:trPr>
          <w:trHeight w:val="345"/>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□审核范围变更</w:t>
            </w:r>
          </w:p>
        </w:tc>
      </w:tr>
      <w:tr w:rsidR="003A1F99">
        <w:trPr>
          <w:trHeight w:val="716"/>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pPr>
            <w:r>
              <w:rPr>
                <w:rFonts w:hint="eastAsia"/>
              </w:rPr>
              <w:t>QMS</w:t>
            </w:r>
          </w:p>
        </w:tc>
        <w:tc>
          <w:tcPr>
            <w:tcW w:w="7380" w:type="dxa"/>
            <w:gridSpan w:val="3"/>
            <w:shd w:val="clear" w:color="auto" w:fill="auto"/>
          </w:tcPr>
          <w:p w:rsidR="003A1F99" w:rsidRDefault="006377B6">
            <w:r>
              <w:rPr>
                <w:rFonts w:hint="eastAsia"/>
              </w:rPr>
              <w:t>——</w:t>
            </w:r>
          </w:p>
        </w:tc>
      </w:tr>
      <w:tr w:rsidR="003A1F99">
        <w:trPr>
          <w:trHeight w:val="716"/>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pPr>
            <w:r>
              <w:rPr>
                <w:rFonts w:hint="eastAsia"/>
              </w:rPr>
              <w:t>EcMS</w:t>
            </w:r>
          </w:p>
        </w:tc>
        <w:tc>
          <w:tcPr>
            <w:tcW w:w="7380" w:type="dxa"/>
            <w:gridSpan w:val="3"/>
            <w:shd w:val="clear" w:color="auto" w:fill="auto"/>
          </w:tcPr>
          <w:p w:rsidR="003A1F99" w:rsidRDefault="006377B6">
            <w:r>
              <w:rPr>
                <w:rFonts w:hint="eastAsia"/>
              </w:rPr>
              <w:t>——</w:t>
            </w:r>
          </w:p>
        </w:tc>
      </w:tr>
      <w:tr w:rsidR="003A1F99">
        <w:trPr>
          <w:trHeight w:val="716"/>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pPr>
            <w:r>
              <w:rPr>
                <w:rFonts w:hint="eastAsia"/>
              </w:rPr>
              <w:t>FSMS</w:t>
            </w:r>
          </w:p>
        </w:tc>
        <w:tc>
          <w:tcPr>
            <w:tcW w:w="7380" w:type="dxa"/>
            <w:gridSpan w:val="3"/>
            <w:shd w:val="clear" w:color="auto" w:fill="auto"/>
          </w:tcPr>
          <w:p w:rsidR="003A1F99" w:rsidRDefault="006377B6">
            <w:r>
              <w:rPr>
                <w:rFonts w:hint="eastAsia"/>
              </w:rPr>
              <w:t>——</w:t>
            </w:r>
          </w:p>
        </w:tc>
      </w:tr>
      <w:tr w:rsidR="003A1F99">
        <w:trPr>
          <w:trHeight w:val="716"/>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pPr>
            <w:r>
              <w:rPr>
                <w:rFonts w:hint="eastAsia"/>
              </w:rPr>
              <w:t>HACCP</w:t>
            </w:r>
          </w:p>
        </w:tc>
        <w:tc>
          <w:tcPr>
            <w:tcW w:w="7380" w:type="dxa"/>
            <w:gridSpan w:val="3"/>
            <w:shd w:val="clear" w:color="auto" w:fill="auto"/>
          </w:tcPr>
          <w:p w:rsidR="003A1F99" w:rsidRDefault="006377B6">
            <w:r>
              <w:rPr>
                <w:rFonts w:hint="eastAsia"/>
              </w:rPr>
              <w:t>——</w:t>
            </w:r>
          </w:p>
        </w:tc>
      </w:tr>
      <w:tr w:rsidR="003A1F99">
        <w:trPr>
          <w:trHeight w:val="631"/>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rPr>
                <w:lang w:val="en-GB"/>
              </w:rPr>
            </w:pPr>
            <w:r>
              <w:rPr>
                <w:rFonts w:hint="eastAsia"/>
              </w:rPr>
              <w:t>EMS</w:t>
            </w:r>
          </w:p>
        </w:tc>
        <w:tc>
          <w:tcPr>
            <w:tcW w:w="7380" w:type="dxa"/>
            <w:gridSpan w:val="3"/>
            <w:shd w:val="clear" w:color="auto" w:fill="auto"/>
          </w:tcPr>
          <w:p w:rsidR="003A1F99" w:rsidRDefault="006377B6">
            <w:r>
              <w:rPr>
                <w:rFonts w:hint="eastAsia"/>
              </w:rPr>
              <w:t>——</w:t>
            </w:r>
          </w:p>
        </w:tc>
      </w:tr>
      <w:tr w:rsidR="003A1F99">
        <w:trPr>
          <w:trHeight w:val="591"/>
        </w:trPr>
        <w:tc>
          <w:tcPr>
            <w:tcW w:w="1574" w:type="dxa"/>
            <w:vMerge/>
            <w:shd w:val="clear" w:color="auto" w:fill="auto"/>
          </w:tcPr>
          <w:p w:rsidR="003A1F99" w:rsidRDefault="003A1F99"/>
        </w:tc>
        <w:tc>
          <w:tcPr>
            <w:tcW w:w="1126" w:type="dxa"/>
            <w:shd w:val="clear" w:color="auto" w:fill="auto"/>
            <w:vAlign w:val="center"/>
          </w:tcPr>
          <w:p w:rsidR="003A1F99" w:rsidRDefault="006377B6">
            <w:pPr>
              <w:jc w:val="center"/>
              <w:rPr>
                <w:lang w:val="en-GB"/>
              </w:rPr>
            </w:pPr>
            <w:r>
              <w:rPr>
                <w:rFonts w:hint="eastAsia"/>
              </w:rPr>
              <w:t>OHSMS</w:t>
            </w:r>
          </w:p>
        </w:tc>
        <w:tc>
          <w:tcPr>
            <w:tcW w:w="7380" w:type="dxa"/>
            <w:gridSpan w:val="3"/>
            <w:shd w:val="clear" w:color="auto" w:fill="auto"/>
          </w:tcPr>
          <w:p w:rsidR="003A1F99" w:rsidRDefault="006377B6">
            <w:r>
              <w:rPr>
                <w:rFonts w:hint="eastAsia"/>
              </w:rPr>
              <w:t>——</w:t>
            </w:r>
          </w:p>
        </w:tc>
      </w:tr>
      <w:tr w:rsidR="003A1F99">
        <w:trPr>
          <w:trHeight w:val="362"/>
        </w:trPr>
        <w:tc>
          <w:tcPr>
            <w:tcW w:w="1574" w:type="dxa"/>
            <w:vMerge w:val="restart"/>
            <w:shd w:val="clear" w:color="auto" w:fill="auto"/>
          </w:tcPr>
          <w:p w:rsidR="003A1F99" w:rsidRDefault="006377B6">
            <w:r>
              <w:rPr>
                <w:rFonts w:hint="eastAsia"/>
              </w:rPr>
              <w:t>审核组推荐意见</w:t>
            </w:r>
          </w:p>
          <w:p w:rsidR="003A1F99" w:rsidRDefault="003A1F99"/>
        </w:tc>
        <w:tc>
          <w:tcPr>
            <w:tcW w:w="8506" w:type="dxa"/>
            <w:gridSpan w:val="4"/>
            <w:shd w:val="clear" w:color="auto" w:fill="auto"/>
          </w:tcPr>
          <w:p w:rsidR="003A1F99" w:rsidRDefault="006377B6">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A1F99">
        <w:trPr>
          <w:trHeight w:val="306"/>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A1F99">
        <w:trPr>
          <w:trHeight w:val="380"/>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3A1F99">
        <w:trPr>
          <w:trHeight w:val="361"/>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3A1F99">
        <w:trPr>
          <w:trHeight w:val="333"/>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□推荐扩大范围</w:t>
            </w:r>
          </w:p>
        </w:tc>
      </w:tr>
      <w:tr w:rsidR="003A1F99">
        <w:trPr>
          <w:trHeight w:val="325"/>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□在完成纠正措施后推荐扩大范围</w:t>
            </w:r>
          </w:p>
        </w:tc>
      </w:tr>
      <w:tr w:rsidR="003A1F99">
        <w:trPr>
          <w:trHeight w:val="288"/>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A1F99">
        <w:trPr>
          <w:trHeight w:val="352"/>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A1F99">
        <w:trPr>
          <w:trHeight w:val="389"/>
        </w:trPr>
        <w:tc>
          <w:tcPr>
            <w:tcW w:w="1574" w:type="dxa"/>
            <w:vMerge/>
            <w:shd w:val="clear" w:color="auto" w:fill="auto"/>
          </w:tcPr>
          <w:p w:rsidR="003A1F99" w:rsidRDefault="003A1F99"/>
        </w:tc>
        <w:tc>
          <w:tcPr>
            <w:tcW w:w="8506" w:type="dxa"/>
            <w:gridSpan w:val="4"/>
            <w:shd w:val="clear" w:color="auto" w:fill="auto"/>
          </w:tcPr>
          <w:p w:rsidR="003A1F99" w:rsidRDefault="006377B6">
            <w:r>
              <w:rPr>
                <w:rFonts w:hint="eastAsia"/>
              </w:rPr>
              <w:t>□不推荐或缩小推荐范围的说明</w:t>
            </w:r>
            <w:r>
              <w:rPr>
                <w:rFonts w:hint="eastAsia"/>
              </w:rPr>
              <w:t>:</w:t>
            </w:r>
          </w:p>
        </w:tc>
      </w:tr>
      <w:tr w:rsidR="003A1F99">
        <w:trPr>
          <w:trHeight w:val="1544"/>
        </w:trPr>
        <w:tc>
          <w:tcPr>
            <w:tcW w:w="1574" w:type="dxa"/>
            <w:shd w:val="clear" w:color="auto" w:fill="auto"/>
          </w:tcPr>
          <w:p w:rsidR="003A1F99" w:rsidRDefault="003A1F99">
            <w:pPr>
              <w:jc w:val="center"/>
            </w:pPr>
          </w:p>
          <w:p w:rsidR="003A1F99" w:rsidRDefault="006377B6">
            <w:pPr>
              <w:jc w:val="center"/>
            </w:pPr>
            <w:r>
              <w:rPr>
                <w:rFonts w:hint="eastAsia"/>
              </w:rPr>
              <w:t>审核组长签字</w:t>
            </w:r>
          </w:p>
        </w:tc>
        <w:tc>
          <w:tcPr>
            <w:tcW w:w="2835" w:type="dxa"/>
            <w:gridSpan w:val="2"/>
            <w:shd w:val="clear" w:color="auto" w:fill="auto"/>
          </w:tcPr>
          <w:p w:rsidR="003A1F99" w:rsidRDefault="006377B6">
            <w:r>
              <w:rPr>
                <w:rFonts w:hint="eastAsia"/>
              </w:rPr>
              <w:t>林兵（</w:t>
            </w:r>
            <w:r>
              <w:rPr>
                <w:rFonts w:hint="eastAsia"/>
              </w:rPr>
              <w:t>QEO</w:t>
            </w:r>
            <w:r>
              <w:rPr>
                <w:rFonts w:hint="eastAsia"/>
              </w:rPr>
              <w:t>）</w:t>
            </w:r>
          </w:p>
          <w:p w:rsidR="003A1F99" w:rsidRDefault="006377B6">
            <w:pPr>
              <w:pStyle w:val="a0"/>
            </w:pPr>
            <w:r>
              <w:rPr>
                <w:noProof/>
              </w:rPr>
              <w:drawing>
                <wp:anchor distT="0" distB="0" distL="114300" distR="114300" simplePos="0" relativeHeight="251664384" behindDoc="1" locked="0" layoutInCell="1" allowOverlap="1">
                  <wp:simplePos x="0" y="0"/>
                  <wp:positionH relativeFrom="column">
                    <wp:posOffset>1031875</wp:posOffset>
                  </wp:positionH>
                  <wp:positionV relativeFrom="paragraph">
                    <wp:posOffset>242570</wp:posOffset>
                  </wp:positionV>
                  <wp:extent cx="576580" cy="404495"/>
                  <wp:effectExtent l="0" t="0" r="7620" b="1905"/>
                  <wp:wrapNone/>
                  <wp:docPr id="12" name="图片 1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肖新龙"/>
                          <pic:cNvPicPr>
                            <a:picLocks noChangeAspect="1"/>
                          </pic:cNvPicPr>
                        </pic:nvPicPr>
                        <pic:blipFill>
                          <a:blip r:embed="rId10"/>
                          <a:stretch>
                            <a:fillRect/>
                          </a:stretch>
                        </pic:blipFill>
                        <pic:spPr>
                          <a:xfrm>
                            <a:off x="0" y="0"/>
                            <a:ext cx="576580" cy="404495"/>
                          </a:xfrm>
                          <a:prstGeom prst="rect">
                            <a:avLst/>
                          </a:prstGeom>
                        </pic:spPr>
                      </pic:pic>
                    </a:graphicData>
                  </a:graphic>
                </wp:anchor>
              </w:drawing>
            </w:r>
            <w:r>
              <w:rPr>
                <w:rFonts w:hint="eastAsia"/>
                <w:noProof/>
              </w:rPr>
              <w:drawing>
                <wp:anchor distT="0" distB="0" distL="114300" distR="114300" simplePos="0" relativeHeight="251663360" behindDoc="1" locked="0" layoutInCell="1" allowOverlap="1">
                  <wp:simplePos x="0" y="0"/>
                  <wp:positionH relativeFrom="column">
                    <wp:posOffset>59055</wp:posOffset>
                  </wp:positionH>
                  <wp:positionV relativeFrom="paragraph">
                    <wp:posOffset>228600</wp:posOffset>
                  </wp:positionV>
                  <wp:extent cx="739140" cy="534670"/>
                  <wp:effectExtent l="0" t="0" r="10160" b="11430"/>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11"/>
                          <a:stretch>
                            <a:fillRect/>
                          </a:stretch>
                        </pic:blipFill>
                        <pic:spPr>
                          <a:xfrm>
                            <a:off x="0" y="0"/>
                            <a:ext cx="739140" cy="534670"/>
                          </a:xfrm>
                          <a:prstGeom prst="rect">
                            <a:avLst/>
                          </a:prstGeom>
                        </pic:spPr>
                      </pic:pic>
                    </a:graphicData>
                  </a:graphic>
                </wp:anchor>
              </w:drawing>
            </w:r>
            <w:r>
              <w:rPr>
                <w:rFonts w:hint="eastAsia"/>
              </w:rPr>
              <w:t>肖新龙（</w:t>
            </w:r>
            <w:r>
              <w:rPr>
                <w:rFonts w:hint="eastAsia"/>
              </w:rPr>
              <w:t>FH</w:t>
            </w:r>
            <w:r>
              <w:rPr>
                <w:rFonts w:hint="eastAsia"/>
              </w:rPr>
              <w:t>）</w:t>
            </w:r>
          </w:p>
        </w:tc>
        <w:tc>
          <w:tcPr>
            <w:tcW w:w="2835" w:type="dxa"/>
            <w:shd w:val="clear" w:color="auto" w:fill="auto"/>
          </w:tcPr>
          <w:p w:rsidR="003A1F99" w:rsidRDefault="003A1F99">
            <w:pPr>
              <w:jc w:val="center"/>
            </w:pPr>
          </w:p>
          <w:p w:rsidR="003A1F99" w:rsidRDefault="006377B6">
            <w:pPr>
              <w:jc w:val="center"/>
            </w:pPr>
            <w:r>
              <w:rPr>
                <w:rFonts w:hint="eastAsia"/>
              </w:rPr>
              <w:t>日期</w:t>
            </w:r>
          </w:p>
        </w:tc>
        <w:tc>
          <w:tcPr>
            <w:tcW w:w="2836" w:type="dxa"/>
            <w:shd w:val="clear" w:color="auto" w:fill="auto"/>
          </w:tcPr>
          <w:p w:rsidR="003A1F99" w:rsidRDefault="006377B6">
            <w:pPr>
              <w:jc w:val="center"/>
            </w:pPr>
            <w:r>
              <w:rPr>
                <w:rFonts w:hint="eastAsia"/>
              </w:rPr>
              <w:t>2021-05-14</w:t>
            </w:r>
          </w:p>
        </w:tc>
      </w:tr>
      <w:tr w:rsidR="003A1F9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3A1F99" w:rsidRDefault="003A1F99"/>
        </w:tc>
      </w:tr>
    </w:tbl>
    <w:p w:rsidR="003A1F99" w:rsidRDefault="003A1F99"/>
    <w:p w:rsidR="003A1F99" w:rsidRDefault="00BF4FB5">
      <w:r>
        <w:rPr>
          <w:rFonts w:hint="eastAsia"/>
        </w:rPr>
        <w:t>十四</w:t>
      </w:r>
      <w:r w:rsidR="006377B6">
        <w:rPr>
          <w:rFonts w:hint="eastAsia"/>
        </w:rPr>
        <w:t>、审核报告的发放范围：</w:t>
      </w:r>
    </w:p>
    <w:p w:rsidR="003A1F99" w:rsidRDefault="006377B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A1F99" w:rsidRDefault="006377B6">
      <w:r>
        <w:rPr>
          <w:rFonts w:hint="eastAsia"/>
        </w:rPr>
        <w:t>北京国标联合认证有限公司：</w:t>
      </w:r>
      <w:r>
        <w:rPr>
          <w:rFonts w:hint="eastAsia"/>
        </w:rPr>
        <w:t xml:space="preserve">                                         1</w:t>
      </w:r>
      <w:r>
        <w:rPr>
          <w:rFonts w:hint="eastAsia"/>
        </w:rPr>
        <w:t>份</w:t>
      </w:r>
    </w:p>
    <w:p w:rsidR="003A1F99" w:rsidRDefault="003A1F99"/>
    <w:p w:rsidR="003A1F99" w:rsidRDefault="00BF4FB5">
      <w:r>
        <w:rPr>
          <w:rFonts w:hint="eastAsia"/>
        </w:rPr>
        <w:t>十五</w:t>
      </w:r>
      <w:r w:rsidR="006377B6">
        <w:rPr>
          <w:rFonts w:hint="eastAsia"/>
        </w:rPr>
        <w:t>、附件</w:t>
      </w:r>
    </w:p>
    <w:p w:rsidR="003A1F99" w:rsidRDefault="006377B6">
      <w:r>
        <w:t xml:space="preserve">1. </w:t>
      </w:r>
      <w:r>
        <w:t>审核计划（含项目清单）</w:t>
      </w:r>
    </w:p>
    <w:p w:rsidR="003A1F99" w:rsidRDefault="006377B6">
      <w:r>
        <w:t xml:space="preserve">2. </w:t>
      </w:r>
      <w:r>
        <w:t>不符合报告</w:t>
      </w:r>
      <w:r>
        <w:t>/</w:t>
      </w:r>
      <w:r>
        <w:t>问题清单</w:t>
      </w:r>
    </w:p>
    <w:p w:rsidR="003A1F99" w:rsidRDefault="006377B6">
      <w:r>
        <w:t xml:space="preserve">3. </w:t>
      </w:r>
      <w:r>
        <w:rPr>
          <w:rFonts w:hint="eastAsia"/>
        </w:rPr>
        <w:t>其他</w:t>
      </w:r>
    </w:p>
    <w:p w:rsidR="003A1F99" w:rsidRDefault="003A1F99"/>
    <w:p w:rsidR="003A1F99" w:rsidRDefault="006377B6">
      <w:r>
        <w:rPr>
          <w:rFonts w:hint="eastAsia"/>
        </w:rPr>
        <w:lastRenderedPageBreak/>
        <w:t>十七、填表说明：</w:t>
      </w:r>
    </w:p>
    <w:p w:rsidR="003A1F99" w:rsidRDefault="006377B6">
      <w:r>
        <w:rPr>
          <w:rFonts w:hint="eastAsia"/>
        </w:rPr>
        <w:t xml:space="preserve">1. </w:t>
      </w:r>
      <w:r>
        <w:rPr>
          <w:rFonts w:hint="eastAsia"/>
        </w:rPr>
        <w:t>本审核报告适用于单体系审核，也适用于多体系结合审核情况；</w:t>
      </w:r>
    </w:p>
    <w:p w:rsidR="003A1F99" w:rsidRDefault="006377B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w:t>
      </w:r>
      <w:r>
        <w:rPr>
          <w:rFonts w:hint="eastAsia"/>
        </w:rPr>
        <w:t>、再认证，在相应的□内划“√”；</w:t>
      </w:r>
    </w:p>
    <w:p w:rsidR="003A1F99" w:rsidRDefault="006377B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A1F99" w:rsidRDefault="006377B6">
      <w:r>
        <w:rPr>
          <w:rFonts w:hint="eastAsia"/>
        </w:rPr>
        <w:t xml:space="preserve">4. </w:t>
      </w:r>
      <w:r>
        <w:rPr>
          <w:rFonts w:hint="eastAsia"/>
        </w:rPr>
        <w:t>公正性声明和审核报告签字处需本人亲笔签名。</w:t>
      </w:r>
    </w:p>
    <w:p w:rsidR="003A1F99" w:rsidRDefault="006377B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 w:rsidR="003A1F99" w:rsidRDefault="003A1F99">
      <w:pPr>
        <w:pStyle w:val="a0"/>
      </w:pPr>
    </w:p>
    <w:p w:rsidR="003A1F99" w:rsidRDefault="003A1F99">
      <w:pPr>
        <w:pStyle w:val="a0"/>
      </w:pPr>
    </w:p>
    <w:p w:rsidR="003A1F99" w:rsidRDefault="003A1F99">
      <w:pPr>
        <w:pStyle w:val="a0"/>
      </w:pPr>
    </w:p>
    <w:p w:rsidR="003A1F99" w:rsidRDefault="003A1F99">
      <w:pPr>
        <w:pStyle w:val="a0"/>
      </w:pPr>
    </w:p>
    <w:p w:rsidR="003A1F99" w:rsidRDefault="003A1F99">
      <w:pPr>
        <w:pStyle w:val="a0"/>
      </w:pPr>
    </w:p>
    <w:p w:rsidR="003A1F99" w:rsidRDefault="003A1F99">
      <w:pPr>
        <w:pStyle w:val="a0"/>
      </w:pPr>
    </w:p>
    <w:p w:rsidR="003A1F99" w:rsidRDefault="003A1F99">
      <w:pPr>
        <w:pStyle w:val="a0"/>
      </w:pPr>
    </w:p>
    <w:p w:rsidR="003A1F99" w:rsidRDefault="003A1F99">
      <w:pPr>
        <w:pStyle w:val="a0"/>
      </w:pPr>
    </w:p>
    <w:p w:rsidR="003A1F99" w:rsidRDefault="003A1F99"/>
    <w:p w:rsidR="003A1F99" w:rsidRDefault="006377B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a"/>
        <w:tblW w:w="0" w:type="auto"/>
        <w:tblLook w:val="04A0"/>
      </w:tblPr>
      <w:tblGrid>
        <w:gridCol w:w="1214"/>
        <w:gridCol w:w="8748"/>
      </w:tblGrid>
      <w:tr w:rsidR="003A1F99">
        <w:tc>
          <w:tcPr>
            <w:tcW w:w="1214" w:type="dxa"/>
            <w:shd w:val="clear" w:color="auto" w:fill="D8D8D8" w:themeFill="background1" w:themeFillShade="D8"/>
          </w:tcPr>
          <w:p w:rsidR="003A1F99" w:rsidRDefault="006377B6">
            <w:r>
              <w:rPr>
                <w:rFonts w:hint="eastAsia"/>
              </w:rPr>
              <w:t>审核周期</w:t>
            </w:r>
          </w:p>
        </w:tc>
        <w:tc>
          <w:tcPr>
            <w:tcW w:w="8748" w:type="dxa"/>
            <w:shd w:val="clear" w:color="auto" w:fill="D8D8D8" w:themeFill="background1" w:themeFillShade="D8"/>
          </w:tcPr>
          <w:p w:rsidR="003A1F99" w:rsidRDefault="006377B6">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rsidR="003A1F99">
        <w:tc>
          <w:tcPr>
            <w:tcW w:w="1214" w:type="dxa"/>
          </w:tcPr>
          <w:p w:rsidR="003A1F99" w:rsidRDefault="006377B6">
            <w:r>
              <w:rPr>
                <w:rFonts w:hint="eastAsia"/>
              </w:rPr>
              <w:t>体系要素</w:t>
            </w:r>
          </w:p>
        </w:tc>
        <w:tc>
          <w:tcPr>
            <w:tcW w:w="8748" w:type="dxa"/>
          </w:tcPr>
          <w:p w:rsidR="003A1F99" w:rsidRDefault="006377B6">
            <w:r>
              <w:rPr>
                <w:rFonts w:hint="eastAsia"/>
              </w:rPr>
              <w:t>审核内容总结</w:t>
            </w:r>
          </w:p>
        </w:tc>
      </w:tr>
      <w:tr w:rsidR="003A1F99">
        <w:trPr>
          <w:trHeight w:val="284"/>
        </w:trPr>
        <w:tc>
          <w:tcPr>
            <w:tcW w:w="1214" w:type="dxa"/>
            <w:vMerge w:val="restart"/>
          </w:tcPr>
          <w:p w:rsidR="003A1F99" w:rsidRDefault="006377B6">
            <w:r>
              <w:rPr>
                <w:rFonts w:hint="eastAsia"/>
              </w:rPr>
              <w:t>组织</w:t>
            </w:r>
            <w:r>
              <w:rPr>
                <w:rFonts w:hint="eastAsia"/>
              </w:rPr>
              <w:t>环境</w:t>
            </w:r>
          </w:p>
        </w:tc>
        <w:tc>
          <w:tcPr>
            <w:tcW w:w="8748" w:type="dxa"/>
          </w:tcPr>
          <w:p w:rsidR="003A1F99" w:rsidRDefault="006377B6">
            <w:r>
              <w:rPr>
                <w:rFonts w:hint="eastAsia"/>
              </w:rPr>
              <w:t>受审核组织已与其宗旨和战略方向相关并影响其实现管理体系预期结果的能力的各种外部和内部因素进行了确定；监视和评审了相关相关信息。</w:t>
            </w:r>
          </w:p>
          <w:tbl>
            <w:tblPr>
              <w:tblStyle w:val="aa"/>
              <w:tblW w:w="0" w:type="auto"/>
              <w:tblLook w:val="04A0"/>
            </w:tblPr>
            <w:tblGrid>
              <w:gridCol w:w="1147"/>
              <w:gridCol w:w="7375"/>
            </w:tblGrid>
            <w:tr w:rsidR="003A1F99">
              <w:tc>
                <w:tcPr>
                  <w:tcW w:w="1147" w:type="dxa"/>
                </w:tcPr>
                <w:p w:rsidR="003A1F99" w:rsidRDefault="003A1F99">
                  <w:pPr>
                    <w:ind w:firstLineChars="600" w:firstLine="1260"/>
                  </w:pPr>
                </w:p>
              </w:tc>
              <w:tc>
                <w:tcPr>
                  <w:tcW w:w="7375" w:type="dxa"/>
                </w:tcPr>
                <w:p w:rsidR="003A1F99" w:rsidRDefault="006377B6">
                  <w:pPr>
                    <w:ind w:firstLineChars="200" w:firstLine="420"/>
                  </w:pPr>
                  <w:r>
                    <w:rPr>
                      <w:rFonts w:hint="eastAsia"/>
                    </w:rPr>
                    <w:t>列举影响企业战略的重要因素（不必全选）</w:t>
                  </w:r>
                </w:p>
              </w:tc>
            </w:tr>
            <w:tr w:rsidR="003A1F99">
              <w:tc>
                <w:tcPr>
                  <w:tcW w:w="1147" w:type="dxa"/>
                </w:tcPr>
                <w:p w:rsidR="003A1F99" w:rsidRDefault="006377B6">
                  <w:r>
                    <w:rPr>
                      <w:rFonts w:hint="eastAsia"/>
                    </w:rPr>
                    <w:t>外部环境</w:t>
                  </w:r>
                </w:p>
              </w:tc>
              <w:tc>
                <w:tcPr>
                  <w:tcW w:w="7375" w:type="dxa"/>
                </w:tcPr>
                <w:p w:rsidR="003A1F99" w:rsidRDefault="006377B6">
                  <w:pPr>
                    <w:tabs>
                      <w:tab w:val="center" w:pos="3579"/>
                    </w:tabs>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ab/>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rsidR="003A1F99">
              <w:tc>
                <w:tcPr>
                  <w:tcW w:w="1147" w:type="dxa"/>
                </w:tcPr>
                <w:p w:rsidR="003A1F99" w:rsidRDefault="006377B6">
                  <w:r>
                    <w:rPr>
                      <w:rFonts w:hint="eastAsia"/>
                    </w:rPr>
                    <w:t>内部环境</w:t>
                  </w:r>
                </w:p>
              </w:tc>
              <w:tc>
                <w:tcPr>
                  <w:tcW w:w="7375" w:type="dxa"/>
                </w:tcPr>
                <w:p w:rsidR="003A1F99" w:rsidRDefault="006377B6">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p>
              </w:tc>
            </w:tr>
          </w:tbl>
          <w:p w:rsidR="003A1F99" w:rsidRDefault="003A1F99"/>
        </w:tc>
      </w:tr>
      <w:tr w:rsidR="003A1F99">
        <w:trPr>
          <w:trHeight w:val="284"/>
        </w:trPr>
        <w:tc>
          <w:tcPr>
            <w:tcW w:w="1214" w:type="dxa"/>
            <w:vMerge/>
          </w:tcPr>
          <w:p w:rsidR="003A1F99" w:rsidRDefault="003A1F99"/>
        </w:tc>
        <w:tc>
          <w:tcPr>
            <w:tcW w:w="8748" w:type="dxa"/>
          </w:tcPr>
          <w:p w:rsidR="003A1F99" w:rsidRDefault="006377B6">
            <w:pPr>
              <w:rPr>
                <w:highlight w:val="cyan"/>
              </w:rPr>
            </w:pPr>
            <w:r>
              <w:rPr>
                <w:rFonts w:hint="eastAsia"/>
              </w:rPr>
              <w:t>确定了与相关管理体系有关的相关方及需求和希望；监视和评审了相关相关信息。</w:t>
            </w:r>
          </w:p>
          <w:tbl>
            <w:tblPr>
              <w:tblStyle w:val="aa"/>
              <w:tblW w:w="0" w:type="auto"/>
              <w:tblLook w:val="04A0"/>
            </w:tblPr>
            <w:tblGrid>
              <w:gridCol w:w="1610"/>
              <w:gridCol w:w="6912"/>
            </w:tblGrid>
            <w:tr w:rsidR="003A1F99">
              <w:tc>
                <w:tcPr>
                  <w:tcW w:w="1610" w:type="dxa"/>
                </w:tcPr>
                <w:p w:rsidR="003A1F99" w:rsidRDefault="006377B6">
                  <w:pPr>
                    <w:rPr>
                      <w:highlight w:val="cyan"/>
                    </w:rPr>
                  </w:pPr>
                  <w:r>
                    <w:rPr>
                      <w:rFonts w:hint="eastAsia"/>
                    </w:rPr>
                    <w:t>重要的相关方</w:t>
                  </w:r>
                </w:p>
              </w:tc>
              <w:tc>
                <w:tcPr>
                  <w:tcW w:w="6912" w:type="dxa"/>
                </w:tcPr>
                <w:p w:rsidR="003A1F99" w:rsidRDefault="006377B6">
                  <w:pPr>
                    <w:rPr>
                      <w:highlight w:val="cyan"/>
                    </w:rPr>
                  </w:pPr>
                  <w:r>
                    <w:rPr>
                      <w:rFonts w:hint="eastAsia"/>
                    </w:rPr>
                    <w:t>重要的相关方</w:t>
                  </w:r>
                  <w:r>
                    <w:rPr>
                      <w:rFonts w:hint="eastAsia"/>
                    </w:rPr>
                    <w:t>需求和希望（不必全选）</w:t>
                  </w:r>
                </w:p>
              </w:tc>
            </w:tr>
            <w:tr w:rsidR="003A1F99">
              <w:tc>
                <w:tcPr>
                  <w:tcW w:w="1610" w:type="dxa"/>
                </w:tcPr>
                <w:p w:rsidR="003A1F99" w:rsidRDefault="006377B6">
                  <w:r>
                    <w:rPr>
                      <w:rFonts w:hint="eastAsia"/>
                    </w:rPr>
                    <w:t>☑</w:t>
                  </w:r>
                  <w:r>
                    <w:rPr>
                      <w:rFonts w:hint="eastAsia"/>
                    </w:rPr>
                    <w:t>主管部门</w:t>
                  </w:r>
                </w:p>
              </w:tc>
              <w:tc>
                <w:tcPr>
                  <w:tcW w:w="6912" w:type="dxa"/>
                </w:tcPr>
                <w:p w:rsidR="003A1F99" w:rsidRDefault="006377B6">
                  <w:r>
                    <w:rPr>
                      <w:rFonts w:hint="eastAsia"/>
                    </w:rPr>
                    <w:t>遵守质量相关的法律法规</w:t>
                  </w:r>
                </w:p>
              </w:tc>
            </w:tr>
            <w:tr w:rsidR="003A1F99">
              <w:tc>
                <w:tcPr>
                  <w:tcW w:w="1610" w:type="dxa"/>
                </w:tcPr>
                <w:p w:rsidR="003A1F99" w:rsidRDefault="006377B6">
                  <w:r>
                    <w:rPr>
                      <w:rFonts w:hint="eastAsia"/>
                    </w:rPr>
                    <w:lastRenderedPageBreak/>
                    <w:t>☑</w:t>
                  </w:r>
                  <w:r>
                    <w:rPr>
                      <w:rFonts w:hint="eastAsia"/>
                    </w:rPr>
                    <w:t>供方</w:t>
                  </w:r>
                </w:p>
              </w:tc>
              <w:tc>
                <w:tcPr>
                  <w:tcW w:w="6912" w:type="dxa"/>
                </w:tcPr>
                <w:p w:rsidR="003A1F99" w:rsidRDefault="006377B6">
                  <w:r>
                    <w:rPr>
                      <w:rFonts w:hint="eastAsia"/>
                    </w:rPr>
                    <w:t>组织的持续经营、明示采购要求</w:t>
                  </w:r>
                </w:p>
              </w:tc>
            </w:tr>
            <w:tr w:rsidR="003A1F99">
              <w:tc>
                <w:tcPr>
                  <w:tcW w:w="1610" w:type="dxa"/>
                </w:tcPr>
                <w:p w:rsidR="003A1F99" w:rsidRDefault="006377B6">
                  <w:r>
                    <w:rPr>
                      <w:rFonts w:hint="eastAsia"/>
                    </w:rPr>
                    <w:t>☑</w:t>
                  </w:r>
                  <w:r>
                    <w:rPr>
                      <w:rFonts w:hint="eastAsia"/>
                    </w:rPr>
                    <w:t>顾客</w:t>
                  </w:r>
                </w:p>
              </w:tc>
              <w:tc>
                <w:tcPr>
                  <w:tcW w:w="6912" w:type="dxa"/>
                </w:tcPr>
                <w:p w:rsidR="003A1F99" w:rsidRDefault="006377B6">
                  <w:r>
                    <w:rPr>
                      <w:rFonts w:hint="eastAsia"/>
                    </w:rPr>
                    <w:t>按时按质按量交付产品或服务；产品</w:t>
                  </w:r>
                  <w:r>
                    <w:rPr>
                      <w:rFonts w:hint="eastAsia"/>
                    </w:rPr>
                    <w:t>/</w:t>
                  </w:r>
                  <w:r>
                    <w:rPr>
                      <w:rFonts w:hint="eastAsia"/>
                    </w:rPr>
                    <w:t>服务质量持续满足要求</w:t>
                  </w:r>
                </w:p>
              </w:tc>
            </w:tr>
            <w:tr w:rsidR="003A1F99">
              <w:tc>
                <w:tcPr>
                  <w:tcW w:w="1610" w:type="dxa"/>
                </w:tcPr>
                <w:p w:rsidR="003A1F99" w:rsidRDefault="006377B6">
                  <w:r>
                    <w:rPr>
                      <w:rFonts w:hint="eastAsia"/>
                    </w:rPr>
                    <w:t>☑</w:t>
                  </w:r>
                  <w:r>
                    <w:rPr>
                      <w:rFonts w:hint="eastAsia"/>
                    </w:rPr>
                    <w:t>消费者</w:t>
                  </w:r>
                </w:p>
              </w:tc>
              <w:tc>
                <w:tcPr>
                  <w:tcW w:w="6912" w:type="dxa"/>
                </w:tcPr>
                <w:p w:rsidR="003A1F99" w:rsidRDefault="006377B6">
                  <w:r>
                    <w:rPr>
                      <w:rFonts w:hint="eastAsia"/>
                    </w:rPr>
                    <w:t>良好的使用感受</w:t>
                  </w:r>
                </w:p>
              </w:tc>
            </w:tr>
            <w:tr w:rsidR="003A1F99">
              <w:tc>
                <w:tcPr>
                  <w:tcW w:w="1610" w:type="dxa"/>
                </w:tcPr>
                <w:p w:rsidR="003A1F99" w:rsidRDefault="006377B6">
                  <w:r>
                    <w:rPr>
                      <w:rFonts w:hint="eastAsia"/>
                    </w:rPr>
                    <w:t>☑</w:t>
                  </w:r>
                  <w:r>
                    <w:rPr>
                      <w:rFonts w:hint="eastAsia"/>
                    </w:rPr>
                    <w:t>员工</w:t>
                  </w:r>
                </w:p>
              </w:tc>
              <w:tc>
                <w:tcPr>
                  <w:tcW w:w="6912" w:type="dxa"/>
                </w:tcPr>
                <w:p w:rsidR="003A1F99" w:rsidRDefault="006377B6">
                  <w:r>
                    <w:rPr>
                      <w:rFonts w:hint="eastAsia"/>
                    </w:rPr>
                    <w:t>组织的持续经营、自我发展</w:t>
                  </w:r>
                </w:p>
              </w:tc>
            </w:tr>
            <w:tr w:rsidR="003A1F99">
              <w:tc>
                <w:tcPr>
                  <w:tcW w:w="1610" w:type="dxa"/>
                </w:tcPr>
                <w:p w:rsidR="003A1F99" w:rsidRDefault="006377B6">
                  <w:r>
                    <w:rPr>
                      <w:rFonts w:hint="eastAsia"/>
                    </w:rPr>
                    <w:t>☑</w:t>
                  </w:r>
                  <w:r>
                    <w:rPr>
                      <w:rFonts w:hint="eastAsia"/>
                    </w:rPr>
                    <w:t>投资方</w:t>
                  </w:r>
                </w:p>
              </w:tc>
              <w:tc>
                <w:tcPr>
                  <w:tcW w:w="6912" w:type="dxa"/>
                </w:tcPr>
                <w:p w:rsidR="003A1F99" w:rsidRDefault="006377B6">
                  <w:r>
                    <w:rPr>
                      <w:rFonts w:hint="eastAsia"/>
                    </w:rPr>
                    <w:t>组织的持续经营、盈利</w:t>
                  </w:r>
                </w:p>
              </w:tc>
            </w:tr>
            <w:tr w:rsidR="003A1F99">
              <w:tc>
                <w:tcPr>
                  <w:tcW w:w="1610" w:type="dxa"/>
                </w:tcPr>
                <w:p w:rsidR="003A1F99" w:rsidRDefault="006377B6">
                  <w:r>
                    <w:rPr>
                      <w:rFonts w:hint="eastAsia"/>
                    </w:rPr>
                    <w:t>□</w:t>
                  </w:r>
                  <w:r>
                    <w:rPr>
                      <w:rFonts w:hint="eastAsia"/>
                    </w:rPr>
                    <w:t>其他</w:t>
                  </w:r>
                </w:p>
              </w:tc>
              <w:tc>
                <w:tcPr>
                  <w:tcW w:w="6912" w:type="dxa"/>
                </w:tcPr>
                <w:p w:rsidR="003A1F99" w:rsidRDefault="003A1F99"/>
              </w:tc>
            </w:tr>
          </w:tbl>
          <w:p w:rsidR="003A1F99" w:rsidRDefault="003A1F99">
            <w:pPr>
              <w:rPr>
                <w:highlight w:val="cyan"/>
              </w:rPr>
            </w:pPr>
          </w:p>
        </w:tc>
      </w:tr>
      <w:tr w:rsidR="003A1F99">
        <w:trPr>
          <w:trHeight w:val="284"/>
        </w:trPr>
        <w:tc>
          <w:tcPr>
            <w:tcW w:w="1214" w:type="dxa"/>
            <w:vMerge/>
          </w:tcPr>
          <w:p w:rsidR="003A1F99" w:rsidRDefault="003A1F99"/>
        </w:tc>
        <w:tc>
          <w:tcPr>
            <w:tcW w:w="8748" w:type="dxa"/>
          </w:tcPr>
          <w:p w:rsidR="003A1F99" w:rsidRDefault="006377B6">
            <w:r>
              <w:rPr>
                <w:rFonts w:hint="eastAsia"/>
              </w:rPr>
              <w:t>组织应明确相关管理体系的范围；（详见第一条款审核范围）</w:t>
            </w:r>
          </w:p>
          <w:p w:rsidR="003A1F99" w:rsidRDefault="006377B6">
            <w:r>
              <w:rPr>
                <w:rFonts w:hint="eastAsia"/>
              </w:rPr>
              <w:t>对</w:t>
            </w:r>
            <w:r>
              <w:rPr>
                <w:rFonts w:hint="eastAsia"/>
              </w:rPr>
              <w:t>QMS</w:t>
            </w:r>
            <w:r>
              <w:rPr>
                <w:rFonts w:hint="eastAsia"/>
              </w:rPr>
              <w:t>的适用性（详见第一条款不适用条款和理由说明）</w:t>
            </w:r>
          </w:p>
        </w:tc>
      </w:tr>
      <w:tr w:rsidR="003A1F99">
        <w:trPr>
          <w:trHeight w:val="284"/>
        </w:trPr>
        <w:tc>
          <w:tcPr>
            <w:tcW w:w="1214" w:type="dxa"/>
            <w:vMerge/>
          </w:tcPr>
          <w:p w:rsidR="003A1F99" w:rsidRDefault="003A1F99"/>
        </w:tc>
        <w:tc>
          <w:tcPr>
            <w:tcW w:w="8748" w:type="dxa"/>
          </w:tcPr>
          <w:p w:rsidR="003A1F99" w:rsidRDefault="006377B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A1F99" w:rsidRDefault="006377B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1F99" w:rsidRDefault="006377B6">
            <w:pPr>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sym w:font="Wingdings 2" w:char="0052"/>
            </w:r>
            <w:r>
              <w:rPr>
                <w:rFonts w:hint="eastAsia"/>
              </w:rPr>
              <w:t>合同评审</w:t>
            </w:r>
            <w:r>
              <w:rPr>
                <w:rFonts w:hint="eastAsia"/>
              </w:rPr>
              <w:t xml:space="preserve"> </w:t>
            </w:r>
            <w:r>
              <w:rPr>
                <w:rFonts w:hint="eastAsia"/>
              </w:rPr>
              <w:t>□</w:t>
            </w:r>
            <w:r>
              <w:rPr>
                <w:rFonts w:hint="eastAsia"/>
              </w:rPr>
              <w:t>知识保密</w:t>
            </w:r>
          </w:p>
          <w:p w:rsidR="003A1F99" w:rsidRDefault="006377B6">
            <w:pPr>
              <w:spacing w:before="40" w:after="40"/>
            </w:pPr>
            <w:r>
              <w:rPr>
                <w:rFonts w:hint="eastAsia"/>
              </w:rPr>
              <w:sym w:font="Wingdings 2" w:char="0052"/>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3A1F99" w:rsidRDefault="006377B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1F99" w:rsidRDefault="006377B6">
            <w:pPr>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3A1F99" w:rsidRDefault="006377B6">
            <w:pPr>
              <w:spacing w:before="40" w:after="40"/>
            </w:pPr>
            <w:r>
              <w:rPr>
                <w:rFonts w:hint="eastAsia"/>
              </w:rPr>
              <w:t>□</w:t>
            </w:r>
            <w:r>
              <w:rPr>
                <w:rFonts w:hint="eastAsia"/>
              </w:rPr>
              <w:t>人员培训</w:t>
            </w:r>
            <w:r>
              <w:rPr>
                <w:rFonts w:hint="eastAsia"/>
              </w:rPr>
              <w:t xml:space="preserve">  </w:t>
            </w:r>
            <w:r>
              <w:rPr>
                <w:rFonts w:hint="eastAsia"/>
              </w:rPr>
              <w:t>□</w:t>
            </w:r>
            <w:r>
              <w:rPr>
                <w:rFonts w:hint="eastAsia"/>
              </w:rPr>
              <w:t>储存</w:t>
            </w:r>
            <w:r>
              <w:rPr>
                <w:rFonts w:hint="eastAsia"/>
              </w:rPr>
              <w:t xml:space="preserve"> </w:t>
            </w:r>
            <w:r>
              <w:rPr>
                <w:rFonts w:hint="eastAsia"/>
              </w:rPr>
              <w:t>☑</w:t>
            </w:r>
            <w:r>
              <w:rPr>
                <w:rFonts w:hint="eastAsia"/>
              </w:rPr>
              <w:t>无外包</w:t>
            </w:r>
          </w:p>
          <w:p w:rsidR="003A1F99" w:rsidRDefault="006377B6">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A1F99">
        <w:tc>
          <w:tcPr>
            <w:tcW w:w="1214" w:type="dxa"/>
            <w:vMerge w:val="restart"/>
          </w:tcPr>
          <w:p w:rsidR="003A1F99" w:rsidRDefault="006377B6">
            <w:r>
              <w:rPr>
                <w:rFonts w:hint="eastAsia"/>
              </w:rPr>
              <w:t>领导作用</w:t>
            </w:r>
          </w:p>
        </w:tc>
        <w:tc>
          <w:tcPr>
            <w:tcW w:w="8748" w:type="dxa"/>
          </w:tcPr>
          <w:p w:rsidR="003A1F99" w:rsidRDefault="006377B6">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QMS</w:t>
            </w:r>
            <w:r>
              <w:rPr>
                <w:rFonts w:hint="eastAsia"/>
              </w:rPr>
              <w:t>最高管理者应确及证实其以顾客为关注焦点的领导作用和承诺；通过——</w:t>
            </w:r>
          </w:p>
          <w:p w:rsidR="003A1F99" w:rsidRDefault="006377B6">
            <w:r>
              <w:rPr>
                <w:rFonts w:hint="eastAsia"/>
              </w:rPr>
              <w:t>☑</w:t>
            </w:r>
            <w:r>
              <w:rPr>
                <w:rFonts w:hint="eastAsia"/>
              </w:rPr>
              <w:t>以身作则</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w:t>
            </w:r>
            <w:r>
              <w:rPr>
                <w:rFonts w:hint="eastAsia"/>
              </w:rPr>
              <w:t>重视顾客反馈</w:t>
            </w:r>
            <w:r>
              <w:rPr>
                <w:rFonts w:hint="eastAsia"/>
              </w:rPr>
              <w:t>□</w:t>
            </w:r>
            <w:r>
              <w:rPr>
                <w:rFonts w:hint="eastAsia"/>
              </w:rPr>
              <w:t>其他</w:t>
            </w:r>
          </w:p>
        </w:tc>
      </w:tr>
      <w:tr w:rsidR="003A1F99">
        <w:tc>
          <w:tcPr>
            <w:tcW w:w="1214" w:type="dxa"/>
            <w:vMerge/>
          </w:tcPr>
          <w:p w:rsidR="003A1F99" w:rsidRDefault="003A1F99"/>
        </w:tc>
        <w:tc>
          <w:tcPr>
            <w:tcW w:w="8748" w:type="dxa"/>
          </w:tcPr>
          <w:p w:rsidR="003A1F99" w:rsidRDefault="006377B6">
            <w:pPr>
              <w:rPr>
                <w:u w:val="single"/>
              </w:rPr>
            </w:pPr>
            <w:r>
              <w:rPr>
                <w:rFonts w:hint="eastAsia"/>
              </w:rPr>
              <w:t>最高管理者制定</w:t>
            </w:r>
            <w:r>
              <w:rPr>
                <w:rFonts w:hint="eastAsia"/>
              </w:rPr>
              <w:t>了文件化的管理体系</w:t>
            </w:r>
            <w:r>
              <w:rPr>
                <w:rFonts w:hint="eastAsia"/>
              </w:rPr>
              <w:t>方针</w:t>
            </w:r>
            <w:r>
              <w:rPr>
                <w:rFonts w:hint="eastAsia"/>
              </w:rPr>
              <w:t>：</w:t>
            </w:r>
          </w:p>
          <w:p w:rsidR="003A1F99" w:rsidRDefault="006377B6">
            <w:pPr>
              <w:widowControl/>
              <w:spacing w:before="40"/>
              <w:jc w:val="left"/>
              <w:rPr>
                <w:b/>
                <w:bCs/>
                <w:color w:val="000000"/>
                <w:szCs w:val="18"/>
                <w:u w:val="single"/>
              </w:rPr>
            </w:pPr>
            <w:r>
              <w:rPr>
                <w:rFonts w:hint="eastAsia"/>
                <w:b/>
                <w:bCs/>
                <w:color w:val="000000"/>
                <w:szCs w:val="18"/>
                <w:u w:val="single"/>
              </w:rPr>
              <w:t>品质卓越</w:t>
            </w:r>
            <w:r>
              <w:rPr>
                <w:rFonts w:hint="eastAsia"/>
                <w:b/>
                <w:bCs/>
                <w:color w:val="000000"/>
                <w:szCs w:val="18"/>
                <w:u w:val="single"/>
              </w:rPr>
              <w:t xml:space="preserve">  </w:t>
            </w:r>
            <w:r>
              <w:rPr>
                <w:rFonts w:hint="eastAsia"/>
                <w:b/>
                <w:bCs/>
                <w:color w:val="000000"/>
                <w:szCs w:val="18"/>
                <w:u w:val="single"/>
              </w:rPr>
              <w:t>安全可靠</w:t>
            </w:r>
            <w:r>
              <w:rPr>
                <w:rFonts w:hint="eastAsia"/>
                <w:b/>
                <w:bCs/>
                <w:color w:val="000000"/>
                <w:szCs w:val="18"/>
                <w:u w:val="single"/>
              </w:rPr>
              <w:t xml:space="preserve">  </w:t>
            </w:r>
            <w:r>
              <w:rPr>
                <w:rFonts w:hint="eastAsia"/>
                <w:b/>
                <w:bCs/>
                <w:color w:val="000000"/>
                <w:szCs w:val="18"/>
                <w:u w:val="single"/>
              </w:rPr>
              <w:t>持续改进</w:t>
            </w:r>
            <w:r>
              <w:rPr>
                <w:rFonts w:hint="eastAsia"/>
                <w:b/>
                <w:bCs/>
                <w:color w:val="000000"/>
                <w:szCs w:val="18"/>
                <w:u w:val="single"/>
              </w:rPr>
              <w:t xml:space="preserve">  </w:t>
            </w:r>
            <w:r>
              <w:rPr>
                <w:rFonts w:hint="eastAsia"/>
                <w:b/>
                <w:bCs/>
                <w:color w:val="000000"/>
                <w:szCs w:val="18"/>
                <w:u w:val="single"/>
              </w:rPr>
              <w:t>满足要求；</w:t>
            </w:r>
          </w:p>
          <w:p w:rsidR="003A1F99" w:rsidRDefault="006377B6">
            <w:pPr>
              <w:widowControl/>
              <w:spacing w:before="40"/>
              <w:jc w:val="left"/>
              <w:rPr>
                <w:b/>
                <w:bCs/>
                <w:color w:val="000000"/>
                <w:szCs w:val="18"/>
                <w:u w:val="single"/>
              </w:rPr>
            </w:pPr>
            <w:r>
              <w:rPr>
                <w:rFonts w:hint="eastAsia"/>
                <w:b/>
                <w:bCs/>
                <w:color w:val="000000"/>
                <w:szCs w:val="18"/>
                <w:u w:val="single"/>
              </w:rPr>
              <w:t>保护环境、预防污染；以人为本，健康至上</w:t>
            </w:r>
            <w:r>
              <w:rPr>
                <w:rFonts w:hint="eastAsia"/>
                <w:b/>
                <w:bCs/>
                <w:color w:val="000000"/>
                <w:szCs w:val="18"/>
                <w:u w:val="single"/>
              </w:rPr>
              <w:t>.</w:t>
            </w:r>
          </w:p>
          <w:p w:rsidR="003A1F99" w:rsidRDefault="003A1F99">
            <w:pPr>
              <w:pStyle w:val="a0"/>
            </w:pPr>
          </w:p>
          <w:p w:rsidR="003A1F99" w:rsidRDefault="006377B6">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A1F99">
        <w:tc>
          <w:tcPr>
            <w:tcW w:w="1214" w:type="dxa"/>
            <w:vMerge/>
          </w:tcPr>
          <w:p w:rsidR="003A1F99" w:rsidRDefault="003A1F99"/>
        </w:tc>
        <w:tc>
          <w:tcPr>
            <w:tcW w:w="8748" w:type="dxa"/>
          </w:tcPr>
          <w:p w:rsidR="003A1F99" w:rsidRDefault="006377B6">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3A1F99" w:rsidRDefault="006377B6">
            <w:r>
              <w:rPr>
                <w:rFonts w:hint="eastAsia"/>
              </w:rPr>
              <w:t>QMS</w:t>
            </w:r>
            <w:r>
              <w:rPr>
                <w:rFonts w:hint="eastAsia"/>
              </w:rPr>
              <w:t>的主管部门是——</w:t>
            </w:r>
            <w:r>
              <w:rPr>
                <w:rFonts w:hint="eastAsia"/>
                <w:color w:val="0000FF"/>
                <w:u w:val="single"/>
              </w:rPr>
              <w:t>管理层、综合管理部、生产部（中心厨房）、行政人事部等、</w:t>
            </w:r>
          </w:p>
        </w:tc>
      </w:tr>
      <w:tr w:rsidR="003A1F99">
        <w:tc>
          <w:tcPr>
            <w:tcW w:w="1214" w:type="dxa"/>
            <w:vMerge w:val="restart"/>
          </w:tcPr>
          <w:p w:rsidR="003A1F99" w:rsidRDefault="006377B6">
            <w:r>
              <w:rPr>
                <w:rFonts w:hint="eastAsia"/>
              </w:rPr>
              <w:t>策划</w:t>
            </w:r>
          </w:p>
        </w:tc>
        <w:tc>
          <w:tcPr>
            <w:tcW w:w="8748" w:type="dxa"/>
          </w:tcPr>
          <w:p w:rsidR="003A1F99" w:rsidRDefault="006377B6">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aa"/>
              <w:tblW w:w="0" w:type="auto"/>
              <w:tblLook w:val="04A0"/>
            </w:tblPr>
            <w:tblGrid>
              <w:gridCol w:w="2840"/>
              <w:gridCol w:w="3965"/>
              <w:gridCol w:w="1717"/>
            </w:tblGrid>
            <w:tr w:rsidR="003A1F99">
              <w:tc>
                <w:tcPr>
                  <w:tcW w:w="2840" w:type="dxa"/>
                  <w:shd w:val="clear" w:color="auto" w:fill="auto"/>
                </w:tcPr>
                <w:p w:rsidR="003A1F99" w:rsidRDefault="006377B6">
                  <w:pPr>
                    <w:rPr>
                      <w:color w:val="000000" w:themeColor="text1"/>
                    </w:rPr>
                  </w:pPr>
                  <w:r>
                    <w:rPr>
                      <w:rFonts w:hint="eastAsia"/>
                      <w:color w:val="000000" w:themeColor="text1"/>
                    </w:rPr>
                    <w:t>主要的风险或机遇描述</w:t>
                  </w:r>
                </w:p>
              </w:tc>
              <w:tc>
                <w:tcPr>
                  <w:tcW w:w="3965" w:type="dxa"/>
                  <w:shd w:val="clear" w:color="auto" w:fill="auto"/>
                </w:tcPr>
                <w:p w:rsidR="003A1F99" w:rsidRDefault="006377B6">
                  <w:pPr>
                    <w:rPr>
                      <w:color w:val="000000" w:themeColor="text1"/>
                    </w:rPr>
                  </w:pPr>
                  <w:r>
                    <w:rPr>
                      <w:rFonts w:hint="eastAsia"/>
                      <w:color w:val="000000" w:themeColor="text1"/>
                    </w:rPr>
                    <w:t>应对措施</w:t>
                  </w:r>
                </w:p>
              </w:tc>
              <w:tc>
                <w:tcPr>
                  <w:tcW w:w="1717" w:type="dxa"/>
                  <w:shd w:val="clear" w:color="auto" w:fill="auto"/>
                </w:tcPr>
                <w:p w:rsidR="003A1F99" w:rsidRDefault="006377B6">
                  <w:pPr>
                    <w:rPr>
                      <w:color w:val="000000" w:themeColor="text1"/>
                    </w:rPr>
                  </w:pPr>
                  <w:r>
                    <w:rPr>
                      <w:rFonts w:hint="eastAsia"/>
                      <w:color w:val="000000" w:themeColor="text1"/>
                    </w:rPr>
                    <w:t>措施的有效性</w:t>
                  </w:r>
                </w:p>
              </w:tc>
            </w:tr>
            <w:tr w:rsidR="003A1F99">
              <w:tc>
                <w:tcPr>
                  <w:tcW w:w="2840" w:type="dxa"/>
                  <w:shd w:val="clear" w:color="auto" w:fill="auto"/>
                </w:tcPr>
                <w:p w:rsidR="003A1F99" w:rsidRDefault="006377B6">
                  <w:r>
                    <w:rPr>
                      <w:rFonts w:ascii="宋体" w:hAnsi="宋体" w:cs="宋体" w:hint="eastAsia"/>
                      <w:color w:val="333333"/>
                      <w:szCs w:val="21"/>
                      <w:shd w:val="clear" w:color="auto" w:fill="FFFFFF"/>
                    </w:rPr>
                    <w:t>餐盘、餐具消毒不彻底，</w:t>
                  </w:r>
                  <w:r>
                    <w:rPr>
                      <w:rFonts w:hint="eastAsia"/>
                    </w:rPr>
                    <w:t>导致传染病传播</w:t>
                  </w:r>
                </w:p>
              </w:tc>
              <w:tc>
                <w:tcPr>
                  <w:tcW w:w="3965" w:type="dxa"/>
                  <w:shd w:val="clear" w:color="auto" w:fill="auto"/>
                </w:tcPr>
                <w:p w:rsidR="003A1F99" w:rsidRDefault="006377B6">
                  <w:r>
                    <w:rPr>
                      <w:rFonts w:hint="eastAsia"/>
                    </w:rPr>
                    <w:t>严格执行餐具消毒操作规范，控制餐盘的消毒温度、时间</w:t>
                  </w:r>
                </w:p>
              </w:tc>
              <w:tc>
                <w:tcPr>
                  <w:tcW w:w="1717" w:type="dxa"/>
                  <w:shd w:val="clear" w:color="auto" w:fill="auto"/>
                </w:tcPr>
                <w:p w:rsidR="003A1F99" w:rsidRDefault="006377B6">
                  <w:pPr>
                    <w:rPr>
                      <w:color w:val="0000FF"/>
                    </w:rPr>
                  </w:pPr>
                  <w:r>
                    <w:rPr>
                      <w:rFonts w:hint="eastAsia"/>
                    </w:rPr>
                    <w:sym w:font="Wingdings" w:char="00FE"/>
                  </w:r>
                  <w:r>
                    <w:rPr>
                      <w:rFonts w:hint="eastAsia"/>
                    </w:rPr>
                    <w:t>有效</w:t>
                  </w:r>
                  <w:r>
                    <w:rPr>
                      <w:rFonts w:hint="eastAsia"/>
                    </w:rPr>
                    <w:sym w:font="Wingdings" w:char="00A8"/>
                  </w:r>
                  <w:r>
                    <w:rPr>
                      <w:rFonts w:hint="eastAsia"/>
                    </w:rPr>
                    <w:t>不足</w:t>
                  </w:r>
                </w:p>
              </w:tc>
            </w:tr>
            <w:tr w:rsidR="003A1F99">
              <w:tc>
                <w:tcPr>
                  <w:tcW w:w="2840" w:type="dxa"/>
                  <w:shd w:val="clear" w:color="auto" w:fill="auto"/>
                </w:tcPr>
                <w:p w:rsidR="003A1F99" w:rsidRDefault="006377B6">
                  <w:r>
                    <w:rPr>
                      <w:rFonts w:hint="eastAsia"/>
                    </w:rPr>
                    <w:t>食物加工未熟透，导致食物中毒</w:t>
                  </w:r>
                </w:p>
              </w:tc>
              <w:tc>
                <w:tcPr>
                  <w:tcW w:w="3965" w:type="dxa"/>
                  <w:shd w:val="clear" w:color="auto" w:fill="auto"/>
                </w:tcPr>
                <w:p w:rsidR="003A1F99" w:rsidRDefault="006377B6">
                  <w:r>
                    <w:rPr>
                      <w:rFonts w:ascii="宋体" w:hAnsi="宋体" w:cs="宋体" w:hint="eastAsia"/>
                      <w:color w:val="000000"/>
                      <w:kern w:val="0"/>
                      <w:szCs w:val="21"/>
                      <w:lang/>
                    </w:rPr>
                    <w:t>加强食品餐饮的加工操作、食品安全培训及要求，严格按规范操作。</w:t>
                  </w:r>
                </w:p>
              </w:tc>
              <w:tc>
                <w:tcPr>
                  <w:tcW w:w="1717" w:type="dxa"/>
                  <w:shd w:val="clear" w:color="auto" w:fill="auto"/>
                </w:tcPr>
                <w:p w:rsidR="003A1F99" w:rsidRDefault="006377B6">
                  <w:pPr>
                    <w:rPr>
                      <w:color w:val="0000FF"/>
                    </w:rPr>
                  </w:pPr>
                  <w:r>
                    <w:rPr>
                      <w:rFonts w:hint="eastAsia"/>
                    </w:rPr>
                    <w:sym w:font="Wingdings" w:char="00FE"/>
                  </w:r>
                  <w:r>
                    <w:rPr>
                      <w:rFonts w:hint="eastAsia"/>
                    </w:rPr>
                    <w:t>有效</w:t>
                  </w:r>
                  <w:r>
                    <w:rPr>
                      <w:rFonts w:hint="eastAsia"/>
                    </w:rPr>
                    <w:sym w:font="Wingdings" w:char="00A8"/>
                  </w:r>
                  <w:r>
                    <w:rPr>
                      <w:rFonts w:hint="eastAsia"/>
                    </w:rPr>
                    <w:t>不足</w:t>
                  </w:r>
                </w:p>
              </w:tc>
            </w:tr>
            <w:tr w:rsidR="003A1F99">
              <w:tc>
                <w:tcPr>
                  <w:tcW w:w="2840" w:type="dxa"/>
                  <w:shd w:val="clear" w:color="auto" w:fill="auto"/>
                </w:tcPr>
                <w:p w:rsidR="003A1F99" w:rsidRDefault="006377B6">
                  <w:r>
                    <w:rPr>
                      <w:rFonts w:hint="eastAsia"/>
                    </w:rPr>
                    <w:t>采购原辅料质量异常，导致食品安全事故</w:t>
                  </w:r>
                </w:p>
              </w:tc>
              <w:tc>
                <w:tcPr>
                  <w:tcW w:w="3965" w:type="dxa"/>
                  <w:shd w:val="clear" w:color="auto" w:fill="auto"/>
                </w:tcPr>
                <w:p w:rsidR="003A1F99" w:rsidRDefault="006377B6">
                  <w:r>
                    <w:rPr>
                      <w:rFonts w:hint="eastAsia"/>
                    </w:rPr>
                    <w:t>严格控制采购、索证齐全、果蔬类农残每批次进行检测</w:t>
                  </w:r>
                </w:p>
              </w:tc>
              <w:tc>
                <w:tcPr>
                  <w:tcW w:w="1717" w:type="dxa"/>
                  <w:shd w:val="clear" w:color="auto" w:fill="auto"/>
                </w:tcPr>
                <w:p w:rsidR="003A1F99" w:rsidRDefault="006377B6">
                  <w:pPr>
                    <w:rPr>
                      <w:color w:val="0000FF"/>
                    </w:rPr>
                  </w:pPr>
                  <w:r>
                    <w:rPr>
                      <w:rFonts w:hint="eastAsia"/>
                    </w:rPr>
                    <w:sym w:font="Wingdings" w:char="00FE"/>
                  </w:r>
                  <w:r>
                    <w:rPr>
                      <w:rFonts w:hint="eastAsia"/>
                    </w:rPr>
                    <w:t>有效</w:t>
                  </w:r>
                  <w:r>
                    <w:rPr>
                      <w:rFonts w:hint="eastAsia"/>
                    </w:rPr>
                    <w:sym w:font="Wingdings" w:char="00A8"/>
                  </w:r>
                  <w:r>
                    <w:rPr>
                      <w:rFonts w:hint="eastAsia"/>
                    </w:rPr>
                    <w:t>不足</w:t>
                  </w:r>
                </w:p>
              </w:tc>
            </w:tr>
          </w:tbl>
          <w:p w:rsidR="003A1F99" w:rsidRDefault="003A1F99"/>
        </w:tc>
      </w:tr>
      <w:tr w:rsidR="003A1F99">
        <w:tc>
          <w:tcPr>
            <w:tcW w:w="1214" w:type="dxa"/>
            <w:vMerge/>
          </w:tcPr>
          <w:p w:rsidR="003A1F99" w:rsidRDefault="003A1F99"/>
        </w:tc>
        <w:tc>
          <w:tcPr>
            <w:tcW w:w="8748" w:type="dxa"/>
          </w:tcPr>
          <w:p w:rsidR="003A1F99" w:rsidRDefault="006377B6">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3A1F99" w:rsidRDefault="006377B6">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2572"/>
              <w:gridCol w:w="1466"/>
              <w:gridCol w:w="1765"/>
            </w:tblGrid>
            <w:tr w:rsidR="003A1F99">
              <w:tc>
                <w:tcPr>
                  <w:tcW w:w="2735" w:type="dxa"/>
                  <w:shd w:val="clear" w:color="auto" w:fill="auto"/>
                </w:tcPr>
                <w:p w:rsidR="003A1F99" w:rsidRDefault="006377B6">
                  <w:pPr>
                    <w:rPr>
                      <w:rFonts w:ascii="宋体" w:hAnsi="宋体"/>
                    </w:rPr>
                  </w:pPr>
                  <w:r>
                    <w:rPr>
                      <w:rFonts w:ascii="宋体" w:hAnsi="宋体" w:hint="eastAsia"/>
                    </w:rPr>
                    <w:t>质量</w:t>
                  </w:r>
                  <w:r>
                    <w:rPr>
                      <w:rFonts w:ascii="宋体" w:hAnsi="宋体" w:hint="eastAsia"/>
                    </w:rPr>
                    <w:t>目标</w:t>
                  </w:r>
                </w:p>
              </w:tc>
              <w:tc>
                <w:tcPr>
                  <w:tcW w:w="2592" w:type="dxa"/>
                  <w:shd w:val="clear" w:color="auto" w:fill="auto"/>
                </w:tcPr>
                <w:p w:rsidR="003A1F99" w:rsidRDefault="006377B6">
                  <w:pPr>
                    <w:rPr>
                      <w:rFonts w:ascii="宋体" w:hAnsi="宋体"/>
                    </w:rPr>
                  </w:pPr>
                  <w:r>
                    <w:rPr>
                      <w:rFonts w:ascii="宋体" w:hAnsi="宋体" w:hint="eastAsia"/>
                    </w:rPr>
                    <w:t>考核频次</w:t>
                  </w:r>
                </w:p>
              </w:tc>
              <w:tc>
                <w:tcPr>
                  <w:tcW w:w="1350" w:type="dxa"/>
                  <w:shd w:val="clear" w:color="auto" w:fill="auto"/>
                </w:tcPr>
                <w:p w:rsidR="003A1F99" w:rsidRDefault="006377B6">
                  <w:pPr>
                    <w:rPr>
                      <w:rFonts w:ascii="宋体" w:hAnsi="宋体"/>
                    </w:rPr>
                  </w:pPr>
                  <w:r>
                    <w:rPr>
                      <w:rFonts w:ascii="宋体" w:hAnsi="宋体" w:hint="eastAsia"/>
                    </w:rPr>
                    <w:t>计算方法</w:t>
                  </w:r>
                </w:p>
              </w:tc>
              <w:tc>
                <w:tcPr>
                  <w:tcW w:w="1774" w:type="dxa"/>
                  <w:shd w:val="clear" w:color="auto" w:fill="auto"/>
                </w:tcPr>
                <w:p w:rsidR="003A1F99" w:rsidRDefault="006377B6">
                  <w:pPr>
                    <w:rPr>
                      <w:rFonts w:ascii="宋体" w:hAnsi="宋体"/>
                    </w:rPr>
                  </w:pPr>
                  <w:r>
                    <w:rPr>
                      <w:rFonts w:ascii="宋体" w:hAnsi="宋体" w:hint="eastAsia"/>
                    </w:rPr>
                    <w:t>目标实际完成（</w:t>
                  </w:r>
                  <w:r>
                    <w:rPr>
                      <w:rFonts w:ascii="宋体" w:hAnsi="宋体" w:hint="eastAsia"/>
                    </w:rPr>
                    <w:t>2020</w:t>
                  </w:r>
                  <w:r>
                    <w:rPr>
                      <w:rFonts w:ascii="宋体" w:hAnsi="宋体" w:hint="eastAsia"/>
                    </w:rPr>
                    <w:t>年度）</w:t>
                  </w:r>
                </w:p>
              </w:tc>
            </w:tr>
            <w:tr w:rsidR="003A1F99">
              <w:tc>
                <w:tcPr>
                  <w:tcW w:w="2735" w:type="dxa"/>
                  <w:shd w:val="clear" w:color="auto" w:fill="auto"/>
                </w:tcPr>
                <w:p w:rsidR="003A1F99" w:rsidRDefault="006377B6">
                  <w:pPr>
                    <w:ind w:rightChars="-51" w:right="-107"/>
                    <w:rPr>
                      <w:rFonts w:ascii="宋体" w:hAnsi="宋体"/>
                      <w:spacing w:val="-20"/>
                      <w:szCs w:val="21"/>
                    </w:rPr>
                  </w:pPr>
                  <w:r>
                    <w:rPr>
                      <w:rFonts w:ascii="宋体" w:hAnsi="宋体" w:hint="eastAsia"/>
                      <w:szCs w:val="21"/>
                    </w:rPr>
                    <w:lastRenderedPageBreak/>
                    <w:t>一次</w:t>
                  </w:r>
                  <w:r>
                    <w:rPr>
                      <w:rFonts w:ascii="宋体" w:hAnsi="宋体" w:hint="eastAsia"/>
                      <w:szCs w:val="21"/>
                    </w:rPr>
                    <w:t>到货</w:t>
                  </w:r>
                  <w:r>
                    <w:rPr>
                      <w:rFonts w:ascii="宋体" w:hAnsi="宋体" w:hint="eastAsia"/>
                      <w:szCs w:val="21"/>
                    </w:rPr>
                    <w:t>及时率：</w:t>
                  </w:r>
                  <w:r>
                    <w:rPr>
                      <w:rFonts w:ascii="宋体" w:hAnsi="宋体"/>
                      <w:szCs w:val="21"/>
                    </w:rPr>
                    <w:t>≥</w:t>
                  </w:r>
                  <w:r>
                    <w:rPr>
                      <w:rFonts w:ascii="宋体" w:hAnsi="宋体" w:hint="eastAsia"/>
                      <w:szCs w:val="21"/>
                    </w:rPr>
                    <w:t>99%</w:t>
                  </w:r>
                </w:p>
              </w:tc>
              <w:tc>
                <w:tcPr>
                  <w:tcW w:w="2592" w:type="dxa"/>
                  <w:shd w:val="clear" w:color="auto" w:fill="auto"/>
                  <w:vAlign w:val="center"/>
                </w:tcPr>
                <w:p w:rsidR="003A1F99" w:rsidRDefault="006377B6">
                  <w:pPr>
                    <w:ind w:rightChars="-28" w:right="-59"/>
                    <w:jc w:val="center"/>
                    <w:rPr>
                      <w:rFonts w:asciiTheme="minorEastAsia" w:hAnsiTheme="minorEastAsia"/>
                      <w:szCs w:val="21"/>
                    </w:rPr>
                  </w:pPr>
                  <w:r>
                    <w:rPr>
                      <w:rFonts w:asciiTheme="minorEastAsia" w:hAnsiTheme="minorEastAsia" w:hint="eastAsia"/>
                      <w:szCs w:val="21"/>
                    </w:rPr>
                    <w:t>每月</w:t>
                  </w:r>
                </w:p>
              </w:tc>
              <w:tc>
                <w:tcPr>
                  <w:tcW w:w="1350" w:type="dxa"/>
                  <w:shd w:val="clear" w:color="auto" w:fill="auto"/>
                </w:tcPr>
                <w:p w:rsidR="003A1F99" w:rsidRDefault="006377B6">
                  <w:pPr>
                    <w:ind w:rightChars="-51" w:right="-107"/>
                    <w:rPr>
                      <w:rFonts w:asciiTheme="minorEastAsia" w:hAnsiTheme="minorEastAsia"/>
                      <w:szCs w:val="21"/>
                    </w:rPr>
                  </w:pPr>
                  <w:r>
                    <w:rPr>
                      <w:rFonts w:asciiTheme="minorEastAsia" w:hAnsiTheme="minorEastAsia" w:hint="eastAsia"/>
                      <w:szCs w:val="21"/>
                    </w:rPr>
                    <w:t>准时批数</w:t>
                  </w:r>
                  <w:r>
                    <w:rPr>
                      <w:rFonts w:asciiTheme="minorEastAsia" w:hAnsiTheme="minorEastAsia" w:hint="eastAsia"/>
                      <w:szCs w:val="21"/>
                    </w:rPr>
                    <w:t>/</w:t>
                  </w:r>
                  <w:r>
                    <w:rPr>
                      <w:rFonts w:asciiTheme="minorEastAsia" w:hAnsiTheme="minorEastAsia" w:hint="eastAsia"/>
                      <w:szCs w:val="21"/>
                    </w:rPr>
                    <w:t>送货总批数</w:t>
                  </w:r>
                </w:p>
              </w:tc>
              <w:tc>
                <w:tcPr>
                  <w:tcW w:w="1774" w:type="dxa"/>
                  <w:shd w:val="clear" w:color="auto" w:fill="auto"/>
                </w:tcPr>
                <w:p w:rsidR="003A1F99" w:rsidRDefault="006377B6">
                  <w:pPr>
                    <w:ind w:rightChars="-51" w:right="-107"/>
                    <w:jc w:val="center"/>
                    <w:rPr>
                      <w:rFonts w:ascii="宋体" w:hAnsi="宋体"/>
                      <w:sz w:val="18"/>
                      <w:szCs w:val="18"/>
                    </w:rPr>
                  </w:pPr>
                  <w:r>
                    <w:rPr>
                      <w:rFonts w:ascii="宋体" w:hAnsi="宋体" w:hint="eastAsia"/>
                      <w:sz w:val="18"/>
                      <w:szCs w:val="18"/>
                    </w:rPr>
                    <w:t>已完成</w:t>
                  </w:r>
                </w:p>
              </w:tc>
            </w:tr>
            <w:tr w:rsidR="003A1F99">
              <w:tc>
                <w:tcPr>
                  <w:tcW w:w="2735" w:type="dxa"/>
                  <w:shd w:val="clear" w:color="auto" w:fill="auto"/>
                </w:tcPr>
                <w:p w:rsidR="003A1F99" w:rsidRDefault="006377B6">
                  <w:pPr>
                    <w:ind w:rightChars="-51" w:right="-107"/>
                    <w:rPr>
                      <w:rFonts w:ascii="宋体" w:hAnsi="宋体"/>
                      <w:spacing w:val="-20"/>
                      <w:szCs w:val="21"/>
                    </w:rPr>
                  </w:pPr>
                  <w:r>
                    <w:rPr>
                      <w:rFonts w:ascii="宋体" w:hAnsi="宋体" w:hint="eastAsia"/>
                      <w:szCs w:val="21"/>
                    </w:rPr>
                    <w:t>客户满意度：≥</w:t>
                  </w:r>
                  <w:r>
                    <w:rPr>
                      <w:rFonts w:ascii="宋体" w:hAnsi="宋体" w:hint="eastAsia"/>
                      <w:szCs w:val="21"/>
                    </w:rPr>
                    <w:t>90%</w:t>
                  </w:r>
                </w:p>
              </w:tc>
              <w:tc>
                <w:tcPr>
                  <w:tcW w:w="2592" w:type="dxa"/>
                  <w:shd w:val="clear" w:color="auto" w:fill="auto"/>
                  <w:vAlign w:val="center"/>
                </w:tcPr>
                <w:p w:rsidR="003A1F99" w:rsidRDefault="006377B6">
                  <w:pPr>
                    <w:ind w:rightChars="-51" w:right="-107"/>
                    <w:jc w:val="center"/>
                    <w:rPr>
                      <w:rFonts w:asciiTheme="minorEastAsia" w:hAnsiTheme="minorEastAsia"/>
                      <w:szCs w:val="21"/>
                    </w:rPr>
                  </w:pPr>
                  <w:r>
                    <w:rPr>
                      <w:rFonts w:asciiTheme="minorEastAsia" w:hAnsiTheme="minorEastAsia" w:hint="eastAsia"/>
                      <w:szCs w:val="21"/>
                    </w:rPr>
                    <w:t>每季度</w:t>
                  </w:r>
                </w:p>
              </w:tc>
              <w:tc>
                <w:tcPr>
                  <w:tcW w:w="1350" w:type="dxa"/>
                  <w:shd w:val="clear" w:color="auto" w:fill="auto"/>
                </w:tcPr>
                <w:p w:rsidR="003A1F99" w:rsidRDefault="006377B6">
                  <w:pPr>
                    <w:tabs>
                      <w:tab w:val="left" w:pos="1512"/>
                    </w:tabs>
                    <w:ind w:rightChars="-51" w:right="-107"/>
                    <w:rPr>
                      <w:rFonts w:asciiTheme="minorEastAsia" w:hAnsiTheme="minorEastAsia"/>
                      <w:snapToGrid w:val="0"/>
                      <w:kern w:val="0"/>
                      <w:szCs w:val="21"/>
                    </w:rPr>
                  </w:pPr>
                  <w:r>
                    <w:rPr>
                      <w:rFonts w:asciiTheme="minorEastAsia" w:hAnsiTheme="minorEastAsia" w:hint="eastAsia"/>
                      <w:snapToGrid w:val="0"/>
                      <w:kern w:val="0"/>
                      <w:szCs w:val="21"/>
                    </w:rPr>
                    <w:t>统计调查结果</w:t>
                  </w:r>
                </w:p>
              </w:tc>
              <w:tc>
                <w:tcPr>
                  <w:tcW w:w="1774" w:type="dxa"/>
                  <w:shd w:val="clear" w:color="auto" w:fill="auto"/>
                </w:tcPr>
                <w:p w:rsidR="003A1F99" w:rsidRDefault="006377B6">
                  <w:pPr>
                    <w:ind w:rightChars="-51" w:right="-107"/>
                    <w:jc w:val="center"/>
                    <w:rPr>
                      <w:rFonts w:ascii="宋体" w:hAnsi="宋体"/>
                      <w:sz w:val="18"/>
                      <w:szCs w:val="18"/>
                    </w:rPr>
                  </w:pPr>
                  <w:r>
                    <w:rPr>
                      <w:rFonts w:ascii="宋体" w:hAnsi="宋体" w:hint="eastAsia"/>
                      <w:sz w:val="18"/>
                      <w:szCs w:val="18"/>
                    </w:rPr>
                    <w:t>已完成</w:t>
                  </w:r>
                </w:p>
              </w:tc>
            </w:tr>
            <w:tr w:rsidR="003A1F99">
              <w:tc>
                <w:tcPr>
                  <w:tcW w:w="2735" w:type="dxa"/>
                </w:tcPr>
                <w:p w:rsidR="003A1F99" w:rsidRDefault="006377B6">
                  <w:pPr>
                    <w:ind w:rightChars="218" w:right="458"/>
                    <w:rPr>
                      <w:rFonts w:ascii="宋体" w:hAnsi="宋体"/>
                      <w:szCs w:val="21"/>
                    </w:rPr>
                  </w:pPr>
                  <w:r>
                    <w:rPr>
                      <w:rFonts w:ascii="宋体" w:hAnsi="宋体" w:hint="eastAsia"/>
                      <w:szCs w:val="21"/>
                    </w:rPr>
                    <w:t>消防安全事故</w:t>
                  </w:r>
                  <w:r>
                    <w:rPr>
                      <w:rFonts w:ascii="宋体" w:hAnsi="宋体" w:hint="eastAsia"/>
                      <w:spacing w:val="-20"/>
                      <w:szCs w:val="21"/>
                    </w:rPr>
                    <w:t>：</w:t>
                  </w:r>
                  <w:r>
                    <w:rPr>
                      <w:rFonts w:ascii="宋体" w:hAnsi="宋体" w:hint="eastAsia"/>
                      <w:spacing w:val="-20"/>
                      <w:szCs w:val="21"/>
                    </w:rPr>
                    <w:t>0</w:t>
                  </w:r>
                  <w:r>
                    <w:rPr>
                      <w:rFonts w:ascii="宋体" w:hAnsi="宋体" w:hint="eastAsia"/>
                      <w:spacing w:val="-20"/>
                      <w:szCs w:val="21"/>
                    </w:rPr>
                    <w:t>次</w:t>
                  </w:r>
                  <w:r>
                    <w:rPr>
                      <w:rFonts w:ascii="宋体" w:hAnsi="宋体" w:hint="eastAsia"/>
                      <w:spacing w:val="-20"/>
                      <w:szCs w:val="21"/>
                    </w:rPr>
                    <w:t>/</w:t>
                  </w:r>
                  <w:r>
                    <w:rPr>
                      <w:rFonts w:ascii="宋体" w:hAnsi="宋体" w:hint="eastAsia"/>
                      <w:spacing w:val="-20"/>
                      <w:szCs w:val="21"/>
                    </w:rPr>
                    <w:t>年</w:t>
                  </w:r>
                </w:p>
              </w:tc>
              <w:tc>
                <w:tcPr>
                  <w:tcW w:w="2592" w:type="dxa"/>
                </w:tcPr>
                <w:p w:rsidR="003A1F99" w:rsidRDefault="006377B6">
                  <w:pPr>
                    <w:ind w:rightChars="-93" w:right="-195"/>
                    <w:jc w:val="center"/>
                    <w:rPr>
                      <w:rFonts w:asciiTheme="minorEastAsia" w:hAnsiTheme="minorEastAsia"/>
                      <w:szCs w:val="21"/>
                    </w:rPr>
                  </w:pPr>
                  <w:r>
                    <w:rPr>
                      <w:rFonts w:asciiTheme="minorEastAsia" w:hAnsiTheme="minorEastAsia" w:hint="eastAsia"/>
                      <w:szCs w:val="21"/>
                    </w:rPr>
                    <w:t>每年</w:t>
                  </w:r>
                </w:p>
              </w:tc>
              <w:tc>
                <w:tcPr>
                  <w:tcW w:w="0" w:type="auto"/>
                </w:tcPr>
                <w:p w:rsidR="003A1F99" w:rsidRDefault="006377B6">
                  <w:pPr>
                    <w:rPr>
                      <w:rFonts w:asciiTheme="minorEastAsia" w:hAnsiTheme="minorEastAsia"/>
                      <w:szCs w:val="21"/>
                    </w:rPr>
                  </w:pPr>
                  <w:r>
                    <w:rPr>
                      <w:rFonts w:asciiTheme="minorEastAsia" w:hAnsiTheme="minorEastAsia" w:hint="eastAsia"/>
                      <w:snapToGrid w:val="0"/>
                      <w:kern w:val="0"/>
                      <w:szCs w:val="21"/>
                    </w:rPr>
                    <w:t>统计调查结果</w:t>
                  </w:r>
                </w:p>
              </w:tc>
              <w:tc>
                <w:tcPr>
                  <w:tcW w:w="0" w:type="auto"/>
                </w:tcPr>
                <w:p w:rsidR="003A1F99" w:rsidRDefault="006377B6">
                  <w:pPr>
                    <w:ind w:rightChars="-51" w:right="-107"/>
                    <w:jc w:val="center"/>
                    <w:rPr>
                      <w:rFonts w:ascii="宋体" w:hAnsi="宋体"/>
                      <w:sz w:val="18"/>
                      <w:szCs w:val="18"/>
                    </w:rPr>
                  </w:pPr>
                  <w:r>
                    <w:rPr>
                      <w:rFonts w:ascii="宋体" w:hAnsi="宋体" w:hint="eastAsia"/>
                      <w:sz w:val="18"/>
                      <w:szCs w:val="18"/>
                    </w:rPr>
                    <w:t>已完成</w:t>
                  </w:r>
                </w:p>
              </w:tc>
            </w:tr>
            <w:tr w:rsidR="003A1F99">
              <w:tc>
                <w:tcPr>
                  <w:tcW w:w="0" w:type="auto"/>
                </w:tcPr>
                <w:p w:rsidR="003A1F99" w:rsidRDefault="006377B6">
                  <w:pPr>
                    <w:ind w:rightChars="218" w:right="458"/>
                    <w:rPr>
                      <w:rFonts w:ascii="宋体" w:hAnsi="宋体"/>
                      <w:szCs w:val="21"/>
                    </w:rPr>
                  </w:pPr>
                  <w:r>
                    <w:rPr>
                      <w:rFonts w:ascii="宋体" w:hAnsi="宋体" w:hint="eastAsia"/>
                      <w:szCs w:val="21"/>
                    </w:rPr>
                    <w:t>设备完整率：≥</w:t>
                  </w:r>
                  <w:r>
                    <w:rPr>
                      <w:rFonts w:ascii="宋体" w:hAnsi="宋体" w:hint="eastAsia"/>
                      <w:szCs w:val="21"/>
                    </w:rPr>
                    <w:t>90%</w:t>
                  </w:r>
                </w:p>
              </w:tc>
              <w:tc>
                <w:tcPr>
                  <w:tcW w:w="0" w:type="auto"/>
                </w:tcPr>
                <w:p w:rsidR="003A1F99" w:rsidRDefault="006377B6">
                  <w:pPr>
                    <w:ind w:rightChars="11" w:right="23"/>
                    <w:jc w:val="center"/>
                    <w:rPr>
                      <w:rFonts w:asciiTheme="minorEastAsia" w:hAnsiTheme="minorEastAsia"/>
                      <w:szCs w:val="21"/>
                    </w:rPr>
                  </w:pPr>
                  <w:r>
                    <w:rPr>
                      <w:rFonts w:asciiTheme="minorEastAsia" w:hAnsiTheme="minorEastAsia" w:hint="eastAsia"/>
                      <w:szCs w:val="21"/>
                    </w:rPr>
                    <w:t>每月</w:t>
                  </w:r>
                </w:p>
              </w:tc>
              <w:tc>
                <w:tcPr>
                  <w:tcW w:w="0" w:type="auto"/>
                </w:tcPr>
                <w:p w:rsidR="003A1F99" w:rsidRDefault="006377B6">
                  <w:pPr>
                    <w:rPr>
                      <w:rFonts w:asciiTheme="minorEastAsia" w:hAnsiTheme="minorEastAsia"/>
                      <w:szCs w:val="21"/>
                    </w:rPr>
                  </w:pPr>
                  <w:r>
                    <w:rPr>
                      <w:rFonts w:asciiTheme="minorEastAsia" w:hAnsiTheme="minorEastAsia" w:hint="eastAsia"/>
                      <w:snapToGrid w:val="0"/>
                      <w:kern w:val="0"/>
                      <w:szCs w:val="21"/>
                    </w:rPr>
                    <w:t>统计调查结果</w:t>
                  </w:r>
                </w:p>
              </w:tc>
              <w:tc>
                <w:tcPr>
                  <w:tcW w:w="0" w:type="auto"/>
                </w:tcPr>
                <w:p w:rsidR="003A1F99" w:rsidRDefault="006377B6">
                  <w:pPr>
                    <w:ind w:rightChars="-28" w:right="-59"/>
                    <w:jc w:val="center"/>
                    <w:rPr>
                      <w:rFonts w:ascii="宋体" w:hAnsi="宋体"/>
                      <w:sz w:val="18"/>
                      <w:szCs w:val="18"/>
                    </w:rPr>
                  </w:pPr>
                  <w:r>
                    <w:rPr>
                      <w:rFonts w:ascii="宋体" w:hAnsi="宋体" w:hint="eastAsia"/>
                      <w:sz w:val="18"/>
                      <w:szCs w:val="18"/>
                    </w:rPr>
                    <w:t>已完成</w:t>
                  </w:r>
                </w:p>
              </w:tc>
            </w:tr>
          </w:tbl>
          <w:p w:rsidR="003A1F99" w:rsidRDefault="006377B6">
            <w:pPr>
              <w:rPr>
                <w:u w:val="single"/>
              </w:rPr>
            </w:pPr>
            <w:r>
              <w:rPr>
                <w:rFonts w:hint="eastAsia"/>
              </w:rPr>
              <w:sym w:font="Wingdings" w:char="00FE"/>
            </w:r>
            <w:r>
              <w:rPr>
                <w:rFonts w:hint="eastAsia"/>
              </w:rPr>
              <w:t>目标</w:t>
            </w:r>
            <w:r>
              <w:rPr>
                <w:rFonts w:hint="eastAsia"/>
              </w:rPr>
              <w:t>已</w:t>
            </w:r>
            <w:r>
              <w:rPr>
                <w:rFonts w:hint="eastAsia"/>
              </w:rPr>
              <w:t>实现</w:t>
            </w:r>
            <w:r>
              <w:rPr>
                <w:rFonts w:hint="eastAsia"/>
              </w:rPr>
              <w:t>，</w:t>
            </w:r>
            <w:r>
              <w:rPr>
                <w:rFonts w:hint="eastAsia"/>
                <w:u w:val="single"/>
              </w:rPr>
              <w:t>2021</w:t>
            </w:r>
            <w:r>
              <w:rPr>
                <w:rFonts w:hint="eastAsia"/>
                <w:u w:val="single"/>
              </w:rPr>
              <w:t>年度在实施中</w:t>
            </w:r>
          </w:p>
          <w:p w:rsidR="003A1F99" w:rsidRDefault="006377B6">
            <w:r>
              <w:rPr>
                <w:rFonts w:hint="eastAsia"/>
              </w:rPr>
              <w:sym w:font="Wingdings" w:char="00A8"/>
            </w:r>
            <w:r>
              <w:rPr>
                <w:rFonts w:hint="eastAsia"/>
              </w:rPr>
              <w:t>目标没有实现的，组织在内部及时</w:t>
            </w:r>
            <w:r>
              <w:rPr>
                <w:rFonts w:hint="eastAsia"/>
              </w:rPr>
              <w:t>进行原因分析</w:t>
            </w:r>
            <w:r>
              <w:rPr>
                <w:rFonts w:hint="eastAsia"/>
              </w:rPr>
              <w:t>并采取了改进措施</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3A1F99" w:rsidRDefault="006377B6">
            <w:pPr>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3A1F99" w:rsidRDefault="006377B6">
            <w:pPr>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无变更</w:t>
            </w:r>
          </w:p>
          <w:p w:rsidR="003A1F99" w:rsidRDefault="006377B6">
            <w:pPr>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rsidR="003A1F99">
        <w:trPr>
          <w:trHeight w:val="882"/>
        </w:trPr>
        <w:tc>
          <w:tcPr>
            <w:tcW w:w="1214" w:type="dxa"/>
            <w:vMerge w:val="restart"/>
          </w:tcPr>
          <w:p w:rsidR="003A1F99" w:rsidRDefault="006377B6">
            <w:r>
              <w:rPr>
                <w:rFonts w:hint="eastAsia"/>
              </w:rPr>
              <w:t>支持</w:t>
            </w:r>
          </w:p>
        </w:tc>
        <w:tc>
          <w:tcPr>
            <w:tcW w:w="8748" w:type="dxa"/>
          </w:tcPr>
          <w:p w:rsidR="003A1F99" w:rsidRDefault="006377B6">
            <w:r>
              <w:rPr>
                <w:rFonts w:hint="eastAsia"/>
              </w:rPr>
              <w:t>组织的资源状况：</w:t>
            </w:r>
          </w:p>
          <w:p w:rsidR="003A1F99" w:rsidRDefault="006377B6">
            <w:r>
              <w:rPr>
                <w:rFonts w:hint="eastAsia"/>
              </w:rPr>
              <w:t>☑</w:t>
            </w:r>
            <w:r>
              <w:rPr>
                <w:rFonts w:hint="eastAsia"/>
              </w:rPr>
              <w:t>组织</w:t>
            </w:r>
            <w:r>
              <w:t>现有内部资源的能力</w:t>
            </w:r>
            <w:r>
              <w:rPr>
                <w:rFonts w:hint="eastAsia"/>
              </w:rPr>
              <w:t>可满足质量管理体系运行；</w:t>
            </w:r>
          </w:p>
          <w:p w:rsidR="003A1F99" w:rsidRDefault="006377B6">
            <w:r>
              <w:rPr>
                <w:rFonts w:hint="eastAsia"/>
              </w:rPr>
              <w:t>□</w:t>
            </w:r>
            <w:r>
              <w:rPr>
                <w:rFonts w:hint="eastAsia"/>
              </w:rPr>
              <w:t>组织</w:t>
            </w:r>
            <w:r>
              <w:t>现有内部资源的能力</w:t>
            </w:r>
            <w:r>
              <w:rPr>
                <w:rFonts w:hint="eastAsia"/>
              </w:rPr>
              <w:t>可基本满足质量管理体系运行，但是还有不足需要补充：</w:t>
            </w:r>
          </w:p>
          <w:p w:rsidR="003A1F99" w:rsidRDefault="006377B6">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1F99" w:rsidRDefault="006377B6">
            <w:r>
              <w:rPr>
                <w:rFonts w:hint="eastAsia"/>
              </w:rPr>
              <w:t>☑</w:t>
            </w:r>
            <w:r>
              <w:rPr>
                <w:rFonts w:hint="eastAsia"/>
              </w:rPr>
              <w:t>组织</w:t>
            </w:r>
            <w:r>
              <w:t>现有</w:t>
            </w:r>
            <w:r>
              <w:rPr>
                <w:rFonts w:hint="eastAsia"/>
              </w:rPr>
              <w:t>人力</w:t>
            </w:r>
            <w:r>
              <w:t>资源的能力</w:t>
            </w:r>
            <w:r>
              <w:rPr>
                <w:rFonts w:hint="eastAsia"/>
              </w:rPr>
              <w:t>可满足质量管理体系运行；</w:t>
            </w:r>
          </w:p>
          <w:p w:rsidR="003A1F99" w:rsidRDefault="006377B6">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p>
          <w:p w:rsidR="003A1F99" w:rsidRDefault="006377B6">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pPr>
              <w:rPr>
                <w:color w:val="000000" w:themeColor="text1"/>
              </w:rPr>
            </w:pPr>
            <w:r>
              <w:rPr>
                <w:rFonts w:hint="eastAsia"/>
                <w:color w:val="000000" w:themeColor="text1"/>
              </w:rPr>
              <w:t>组织应确定、提供并维护所需的基础设施情况：</w:t>
            </w:r>
          </w:p>
          <w:p w:rsidR="003A1F99" w:rsidRDefault="006377B6">
            <w:pPr>
              <w:jc w:val="left"/>
            </w:pPr>
            <w:r>
              <w:rPr>
                <w:rFonts w:hint="eastAsia"/>
              </w:rPr>
              <w:t>建筑面积</w:t>
            </w:r>
            <w:r>
              <w:rPr>
                <w:rFonts w:hint="eastAsia"/>
                <w:u w:val="single"/>
              </w:rPr>
              <w:t>6000</w:t>
            </w:r>
            <w:r>
              <w:rPr>
                <w:rFonts w:hint="eastAsia"/>
              </w:rPr>
              <w:t>平方米；加工间</w:t>
            </w:r>
            <w:r>
              <w:rPr>
                <w:rFonts w:hint="eastAsia"/>
                <w:u w:val="single"/>
              </w:rPr>
              <w:t>1</w:t>
            </w:r>
            <w:r>
              <w:rPr>
                <w:rFonts w:hint="eastAsia"/>
              </w:rPr>
              <w:t>个；库房</w:t>
            </w:r>
            <w:r>
              <w:rPr>
                <w:rFonts w:hint="eastAsia"/>
                <w:u w:val="single"/>
              </w:rPr>
              <w:t>10</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1</w:t>
            </w:r>
            <w:r>
              <w:rPr>
                <w:rFonts w:hint="eastAsia"/>
              </w:rPr>
              <w:t>个；运货车辆</w:t>
            </w:r>
            <w:r>
              <w:rPr>
                <w:rFonts w:hint="eastAsia"/>
                <w:u w:val="single"/>
              </w:rPr>
              <w:t>6</w:t>
            </w:r>
            <w:r>
              <w:rPr>
                <w:rFonts w:hint="eastAsia"/>
              </w:rPr>
              <w:t>辆</w:t>
            </w:r>
          </w:p>
          <w:p w:rsidR="003A1F99" w:rsidRDefault="006377B6">
            <w:pPr>
              <w:jc w:val="left"/>
            </w:pPr>
            <w:r>
              <w:rPr>
                <w:rFonts w:hint="eastAsia"/>
              </w:rPr>
              <w:t>F</w:t>
            </w:r>
            <w:r>
              <w:rPr>
                <w:rFonts w:hint="eastAsia"/>
              </w:rPr>
              <w:t>分现场：</w:t>
            </w:r>
            <w:r>
              <w:rPr>
                <w:rFonts w:hint="eastAsia"/>
              </w:rPr>
              <w:t>建筑面积</w:t>
            </w:r>
            <w:r>
              <w:rPr>
                <w:rFonts w:hint="eastAsia"/>
                <w:u w:val="single"/>
              </w:rPr>
              <w:t>3000</w:t>
            </w:r>
            <w:r>
              <w:rPr>
                <w:rFonts w:hint="eastAsia"/>
              </w:rPr>
              <w:t>平方米；加工间</w:t>
            </w:r>
            <w:r>
              <w:rPr>
                <w:rFonts w:hint="eastAsia"/>
                <w:u w:val="single"/>
              </w:rPr>
              <w:t>1</w:t>
            </w:r>
            <w:r>
              <w:rPr>
                <w:rFonts w:hint="eastAsia"/>
              </w:rPr>
              <w:t>个；库房</w:t>
            </w:r>
            <w:r>
              <w:rPr>
                <w:rFonts w:hint="eastAsia"/>
                <w:u w:val="single"/>
              </w:rPr>
              <w:t>2</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0</w:t>
            </w:r>
            <w:r>
              <w:rPr>
                <w:rFonts w:hint="eastAsia"/>
              </w:rPr>
              <w:t>个；运货车辆</w:t>
            </w:r>
            <w:r>
              <w:rPr>
                <w:rFonts w:hint="eastAsia"/>
                <w:u w:val="single"/>
              </w:rPr>
              <w:t>0</w:t>
            </w:r>
            <w:r>
              <w:rPr>
                <w:rFonts w:hint="eastAsia"/>
              </w:rPr>
              <w:t>辆</w:t>
            </w:r>
          </w:p>
          <w:p w:rsidR="003A1F99" w:rsidRDefault="003A1F99">
            <w:pPr>
              <w:pStyle w:val="a0"/>
            </w:pPr>
          </w:p>
          <w:p w:rsidR="003A1F99" w:rsidRDefault="006377B6">
            <w:pPr>
              <w:jc w:val="left"/>
              <w:rPr>
                <w:u w:val="single"/>
              </w:rPr>
            </w:pPr>
            <w:r>
              <w:rPr>
                <w:rFonts w:hint="eastAsia"/>
              </w:rPr>
              <w:t>主要生产设备有：</w:t>
            </w:r>
            <w:r>
              <w:rPr>
                <w:rFonts w:ascii="宋体" w:hAnsi="宋体" w:hint="eastAsia"/>
                <w:u w:val="single"/>
              </w:rPr>
              <w:t>灶台、蒸箱、消毒碗柜、冷冻库、冷藏库</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6377B6">
            <w:r>
              <w:rPr>
                <w:rFonts w:hint="eastAsia"/>
              </w:rPr>
              <w:t>特种设备</w:t>
            </w:r>
            <w:r>
              <w:rPr>
                <w:rFonts w:hint="eastAsia"/>
              </w:rPr>
              <w:t>：</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w:t>
            </w:r>
            <w:r>
              <w:rPr>
                <w:rFonts w:hint="eastAsia"/>
              </w:rPr>
              <w:t>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3A1F99" w:rsidRDefault="006377B6">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w:t>
            </w:r>
            <w:r>
              <w:rPr>
                <w:rFonts w:hint="eastAsia"/>
              </w:rPr>
              <w:t>定期检验的有：</w:t>
            </w:r>
            <w:r>
              <w:rPr>
                <w:rFonts w:hint="eastAsia"/>
              </w:rPr>
              <w:t xml:space="preserve"> </w:t>
            </w:r>
          </w:p>
          <w:p w:rsidR="003A1F99" w:rsidRDefault="006377B6">
            <w:r>
              <w:rPr>
                <w:rFonts w:hint="eastAsia"/>
              </w:rPr>
              <w:t>☑</w:t>
            </w:r>
            <w:r>
              <w:rPr>
                <w:rFonts w:hint="eastAsia"/>
              </w:rPr>
              <w:t>组织</w:t>
            </w:r>
            <w:r>
              <w:t>现有</w:t>
            </w:r>
            <w:r>
              <w:rPr>
                <w:rFonts w:hint="eastAsia"/>
              </w:rPr>
              <w:t>基础设施可满足质量管理体系运行；</w:t>
            </w:r>
          </w:p>
          <w:p w:rsidR="003A1F99" w:rsidRDefault="006377B6">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r>
              <w:rPr>
                <w:rFonts w:hint="eastAsia"/>
                <w:u w:val="single"/>
              </w:rPr>
              <w:t>无</w:t>
            </w:r>
            <w:r>
              <w:rPr>
                <w:rFonts w:hint="eastAsia"/>
                <w:u w:val="single"/>
              </w:rPr>
              <w:t xml:space="preserve">        </w:t>
            </w:r>
          </w:p>
          <w:p w:rsidR="003A1F99" w:rsidRDefault="006377B6">
            <w:pPr>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r>
              <w:rPr>
                <w:rFonts w:hint="eastAsia"/>
                <w:u w:val="single"/>
              </w:rPr>
              <w:t>无</w:t>
            </w:r>
            <w:r>
              <w:rPr>
                <w:rFonts w:hint="eastAsia"/>
                <w:u w:val="single"/>
              </w:rPr>
              <w:t xml:space="preserve">        </w:t>
            </w:r>
          </w:p>
        </w:tc>
      </w:tr>
      <w:tr w:rsidR="003A1F99">
        <w:trPr>
          <w:trHeight w:val="443"/>
        </w:trPr>
        <w:tc>
          <w:tcPr>
            <w:tcW w:w="1214" w:type="dxa"/>
            <w:vMerge/>
          </w:tcPr>
          <w:p w:rsidR="003A1F99" w:rsidRDefault="003A1F99"/>
        </w:tc>
        <w:tc>
          <w:tcPr>
            <w:tcW w:w="8748" w:type="dxa"/>
          </w:tcPr>
          <w:p w:rsidR="003A1F99" w:rsidRDefault="006377B6">
            <w:r>
              <w:t>组织应确定、提供并维护所需的人为因素与物理因素环境，以运行过程并获得合格产品和服务。</w:t>
            </w:r>
            <w:r>
              <w:t xml:space="preserve"> </w:t>
            </w:r>
          </w:p>
          <w:p w:rsidR="003A1F99" w:rsidRDefault="006377B6">
            <w:r>
              <w:rPr>
                <w:rFonts w:hint="eastAsia"/>
              </w:rPr>
              <w:t>☑</w:t>
            </w:r>
            <w:r>
              <w:rPr>
                <w:rFonts w:hint="eastAsia"/>
              </w:rPr>
              <w:t>组织</w:t>
            </w:r>
            <w:r>
              <w:t>现有</w:t>
            </w:r>
            <w:r>
              <w:rPr>
                <w:rFonts w:hint="eastAsia"/>
              </w:rPr>
              <w:t>运行环境可满足质量管理体系运行；</w:t>
            </w:r>
          </w:p>
          <w:p w:rsidR="003A1F99" w:rsidRDefault="006377B6">
            <w:r>
              <w:rPr>
                <w:rFonts w:hint="eastAsia"/>
              </w:rPr>
              <w:t>□</w:t>
            </w:r>
            <w:r>
              <w:rPr>
                <w:rFonts w:hint="eastAsia"/>
              </w:rPr>
              <w:t>组织</w:t>
            </w:r>
            <w:r>
              <w:t>现有</w:t>
            </w:r>
            <w:r>
              <w:rPr>
                <w:rFonts w:hint="eastAsia"/>
              </w:rPr>
              <w:t>运行环境可基本满足质量管理体系运行，说明：</w:t>
            </w:r>
          </w:p>
          <w:p w:rsidR="003A1F99" w:rsidRDefault="006377B6">
            <w:r>
              <w:rPr>
                <w:rFonts w:hint="eastAsia"/>
              </w:rPr>
              <w:t>□</w:t>
            </w:r>
            <w:r>
              <w:rPr>
                <w:rFonts w:hint="eastAsia"/>
              </w:rPr>
              <w:t>组织</w:t>
            </w:r>
            <w:r>
              <w:t>现有</w:t>
            </w:r>
            <w:r>
              <w:rPr>
                <w:rFonts w:hint="eastAsia"/>
              </w:rPr>
              <w:t>运行环境完全不能满足质量管理体系运行，说明：</w:t>
            </w:r>
          </w:p>
        </w:tc>
      </w:tr>
      <w:tr w:rsidR="003A1F99">
        <w:trPr>
          <w:trHeight w:val="410"/>
        </w:trPr>
        <w:tc>
          <w:tcPr>
            <w:tcW w:w="1214" w:type="dxa"/>
            <w:vMerge/>
          </w:tcPr>
          <w:p w:rsidR="003A1F99" w:rsidRDefault="003A1F99"/>
        </w:tc>
        <w:tc>
          <w:tcPr>
            <w:tcW w:w="8748" w:type="dxa"/>
          </w:tcPr>
          <w:p w:rsidR="003A1F99" w:rsidRDefault="006377B6">
            <w:r>
              <w:rPr>
                <w:rFonts w:hint="eastAsia"/>
              </w:rPr>
              <w:t>组织的</w:t>
            </w:r>
            <w:r>
              <w:t>监视和测量资源</w:t>
            </w:r>
            <w:r>
              <w:rPr>
                <w:rFonts w:hint="eastAsia"/>
              </w:rPr>
              <w:t>：</w:t>
            </w:r>
            <w:r>
              <w:rPr>
                <w:rFonts w:hint="eastAsia"/>
              </w:rPr>
              <w:sym w:font="Wingdings" w:char="00FE"/>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3A1F99" w:rsidRDefault="006377B6">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sym w:font="Wingdings" w:char="00FE"/>
            </w:r>
            <w:r>
              <w:rPr>
                <w:rFonts w:hint="eastAsia"/>
              </w:rPr>
              <w:t>外校</w:t>
            </w:r>
            <w:r>
              <w:rPr>
                <w:rFonts w:hint="eastAsia"/>
              </w:rPr>
              <w:t xml:space="preserve"> </w:t>
            </w:r>
          </w:p>
          <w:p w:rsidR="003A1F99" w:rsidRDefault="006377B6">
            <w:r>
              <w:rPr>
                <w:rFonts w:hint="eastAsia"/>
              </w:rPr>
              <w:t>国家强检的计量器具有：</w:t>
            </w:r>
            <w:r>
              <w:rPr>
                <w:rFonts w:hint="eastAsia"/>
                <w:u w:val="single"/>
              </w:rPr>
              <w:t xml:space="preserve"> </w:t>
            </w:r>
            <w:r>
              <w:rPr>
                <w:rFonts w:hint="eastAsia"/>
                <w:u w:val="single"/>
              </w:rPr>
              <w:t>电子天平</w:t>
            </w:r>
            <w:r>
              <w:rPr>
                <w:rFonts w:hint="eastAsia"/>
                <w:u w:val="single"/>
              </w:rPr>
              <w:t xml:space="preserve"> </w:t>
            </w:r>
            <w:r>
              <w:rPr>
                <w:rFonts w:hint="eastAsia"/>
                <w:u w:val="single"/>
              </w:rPr>
              <w:t>、农残速测仪、多功能食品安全检测仪</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3A1F99" w:rsidRDefault="006377B6">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3A1F99" w:rsidRDefault="006377B6">
            <w:pPr>
              <w:spacing w:before="120" w:line="360" w:lineRule="auto"/>
              <w:ind w:firstLineChars="200" w:firstLine="422"/>
              <w:rPr>
                <w:u w:val="single"/>
              </w:rPr>
            </w:pPr>
            <w:r>
              <w:rPr>
                <w:rFonts w:ascii="方正仿宋简体" w:eastAsia="方正仿宋简体" w:hint="eastAsia"/>
                <w:b/>
                <w:color w:val="FF0000"/>
                <w:u w:val="single"/>
              </w:rPr>
              <w:t>未提供中心厨房所涉及冷库、冰箱温度计的校准证据。</w:t>
            </w:r>
            <w:r>
              <w:rPr>
                <w:rFonts w:ascii="方正仿宋简体" w:eastAsia="方正仿宋简体" w:hint="eastAsia"/>
                <w:b/>
                <w:color w:val="FF0000"/>
                <w:u w:val="single"/>
              </w:rPr>
              <w:t>见不符合报告</w:t>
            </w:r>
            <w:r>
              <w:rPr>
                <w:rFonts w:ascii="方正仿宋简体" w:eastAsia="方正仿宋简体" w:hint="eastAsia"/>
                <w:b/>
                <w:color w:val="FF0000"/>
                <w:u w:val="single"/>
              </w:rPr>
              <w:t>03</w:t>
            </w:r>
          </w:p>
        </w:tc>
      </w:tr>
      <w:tr w:rsidR="003A1F99">
        <w:trPr>
          <w:trHeight w:val="882"/>
        </w:trPr>
        <w:tc>
          <w:tcPr>
            <w:tcW w:w="1214" w:type="dxa"/>
            <w:vMerge/>
          </w:tcPr>
          <w:p w:rsidR="003A1F99" w:rsidRDefault="003A1F99"/>
        </w:tc>
        <w:tc>
          <w:tcPr>
            <w:tcW w:w="8748" w:type="dxa"/>
          </w:tcPr>
          <w:p w:rsidR="003A1F99" w:rsidRDefault="006377B6">
            <w:r>
              <w:t>组织</w:t>
            </w:r>
            <w:r>
              <w:rPr>
                <w:rFonts w:hint="eastAsia"/>
              </w:rPr>
              <w:t>已</w:t>
            </w:r>
            <w:r>
              <w:t>确定所需的知识，以运行过程并获得合格产品和服务</w:t>
            </w:r>
          </w:p>
          <w:p w:rsidR="003A1F99" w:rsidRDefault="006377B6">
            <w:r>
              <w:rPr>
                <w:rFonts w:hint="eastAsia"/>
              </w:rPr>
              <w:t>内部知识</w:t>
            </w:r>
            <w:r>
              <w:rPr>
                <w:rFonts w:hint="eastAsia"/>
              </w:rPr>
              <w:t xml:space="preserve">: </w:t>
            </w:r>
            <w:r>
              <w:rPr>
                <w:rFonts w:hint="eastAsia"/>
              </w:rPr>
              <w:sym w:font="Wingdings" w:char="00FE"/>
            </w:r>
            <w:r>
              <w:rPr>
                <w:rFonts w:hint="eastAsia"/>
              </w:rPr>
              <w:t>加工工艺</w:t>
            </w:r>
            <w:r>
              <w:rPr>
                <w:rFonts w:hint="eastAsia"/>
              </w:rPr>
              <w:sym w:font="Wingdings" w:char="00FE"/>
            </w:r>
            <w:r>
              <w:rPr>
                <w:rFonts w:hint="eastAsia"/>
              </w:rPr>
              <w:t>生产</w:t>
            </w:r>
            <w:r>
              <w:rPr>
                <w:rFonts w:hint="eastAsia"/>
              </w:rPr>
              <w:t>/</w:t>
            </w:r>
            <w:r>
              <w:rPr>
                <w:rFonts w:hint="eastAsia"/>
              </w:rPr>
              <w:t>服务经验</w:t>
            </w:r>
            <w:r>
              <w:rPr>
                <w:rFonts w:hint="eastAsia"/>
              </w:rPr>
              <w:sym w:font="Wingdings" w:char="00A8"/>
            </w:r>
            <w:r>
              <w:rPr>
                <w:rFonts w:hint="eastAsia"/>
              </w:rPr>
              <w:t>管理软件</w:t>
            </w:r>
            <w:r>
              <w:rPr>
                <w:rFonts w:hint="eastAsia"/>
              </w:rPr>
              <w:t xml:space="preserve">  </w:t>
            </w:r>
            <w:r>
              <w:rPr>
                <w:rFonts w:hint="eastAsia"/>
              </w:rPr>
              <w:sym w:font="Wingdings" w:char="00A8"/>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3A1F99" w:rsidRDefault="006377B6">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sym w:font="Wingdings" w:char="00FE"/>
            </w:r>
            <w:r>
              <w:rPr>
                <w:rFonts w:hint="eastAsia"/>
              </w:rPr>
              <w:t>产品标准</w:t>
            </w:r>
            <w:r>
              <w:rPr>
                <w:rFonts w:hint="eastAsia"/>
              </w:rPr>
              <w:sym w:font="Wingdings" w:char="00FE"/>
            </w:r>
            <w:r>
              <w:rPr>
                <w:rFonts w:hint="eastAsia"/>
              </w:rPr>
              <w:t>学术交流</w:t>
            </w:r>
            <w:r>
              <w:rPr>
                <w:rFonts w:hint="eastAsia"/>
              </w:rPr>
              <w:t>信息</w:t>
            </w:r>
            <w:r>
              <w:rPr>
                <w:rFonts w:hint="eastAsia"/>
              </w:rPr>
              <w:t xml:space="preserve">  </w:t>
            </w:r>
            <w:r>
              <w:rPr>
                <w:rFonts w:hint="eastAsia"/>
              </w:rPr>
              <w:sym w:font="Wingdings" w:char="00FE"/>
            </w:r>
            <w:r>
              <w:rPr>
                <w:rFonts w:hint="eastAsia"/>
              </w:rPr>
              <w:t>专业会议</w:t>
            </w:r>
            <w:r>
              <w:rPr>
                <w:rFonts w:hint="eastAsia"/>
              </w:rPr>
              <w:t>信息</w:t>
            </w:r>
            <w:r>
              <w:rPr>
                <w:rFonts w:hint="eastAsia"/>
              </w:rPr>
              <w:t xml:space="preserve">   </w:t>
            </w:r>
            <w:r>
              <w:rPr>
                <w:rFonts w:hint="eastAsia"/>
              </w:rPr>
              <w:sym w:font="Wingdings" w:char="00FE"/>
            </w:r>
            <w:r>
              <w:rPr>
                <w:rFonts w:hint="eastAsia"/>
              </w:rPr>
              <w:t>其他——法律法规</w:t>
            </w:r>
          </w:p>
        </w:tc>
      </w:tr>
      <w:tr w:rsidR="003A1F99">
        <w:tc>
          <w:tcPr>
            <w:tcW w:w="1214" w:type="dxa"/>
            <w:vMerge/>
          </w:tcPr>
          <w:p w:rsidR="003A1F99" w:rsidRDefault="003A1F99"/>
        </w:tc>
        <w:tc>
          <w:tcPr>
            <w:tcW w:w="8748" w:type="dxa"/>
          </w:tcPr>
          <w:p w:rsidR="003A1F99" w:rsidRDefault="006377B6">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3A1F99" w:rsidRDefault="006377B6">
            <w:r>
              <w:rPr>
                <w:rFonts w:hint="eastAsia"/>
              </w:rPr>
              <w:t>通过</w:t>
            </w:r>
            <w:r>
              <w:rPr>
                <w:rFonts w:hint="eastAsia"/>
              </w:rPr>
              <w:t xml:space="preserve"> </w:t>
            </w:r>
            <w:r>
              <w:rPr>
                <w:rFonts w:hint="eastAsia"/>
              </w:rPr>
              <w:sym w:font="Wingdings" w:char="00FE"/>
            </w:r>
            <w:r>
              <w:rPr>
                <w:rFonts w:hint="eastAsia"/>
              </w:rPr>
              <w:t>招聘</w:t>
            </w:r>
            <w:r>
              <w:rPr>
                <w:rFonts w:hint="eastAsia"/>
              </w:rPr>
              <w:sym w:font="Wingdings" w:char="00FE"/>
            </w:r>
            <w:r>
              <w:rPr>
                <w:rFonts w:hint="eastAsia"/>
              </w:rPr>
              <w:t>换岗</w:t>
            </w:r>
            <w:r>
              <w:rPr>
                <w:rFonts w:hint="eastAsia"/>
              </w:rPr>
              <w:sym w:font="Wingdings" w:char="00FE"/>
            </w:r>
            <w:r>
              <w:rPr>
                <w:rFonts w:hint="eastAsia"/>
              </w:rPr>
              <w:t>培训</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3A1F99" w:rsidRDefault="006377B6">
            <w:r>
              <w:rPr>
                <w:rFonts w:hint="eastAsia"/>
              </w:rPr>
              <w:t>对国家规定持证上岗的人员资质进行了有效的管理。（不适用）</w:t>
            </w:r>
          </w:p>
          <w:p w:rsidR="003A1F99" w:rsidRDefault="006377B6">
            <w:r>
              <w:rPr>
                <w:rFonts w:hint="eastAsia"/>
              </w:rPr>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FE"/>
            </w:r>
            <w:r>
              <w:rPr>
                <w:rFonts w:hint="eastAsia"/>
              </w:rPr>
              <w:t>其他——驾驶证、车辆行驶证</w:t>
            </w:r>
          </w:p>
          <w:p w:rsidR="003A1F99" w:rsidRDefault="006377B6">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w:t>
            </w:r>
            <w:r>
              <w:rPr>
                <w:rFonts w:hint="eastAsia"/>
              </w:rPr>
              <w:t>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3A1F99">
        <w:tc>
          <w:tcPr>
            <w:tcW w:w="1214" w:type="dxa"/>
            <w:vMerge/>
          </w:tcPr>
          <w:p w:rsidR="003A1F99" w:rsidRDefault="003A1F99"/>
        </w:tc>
        <w:tc>
          <w:tcPr>
            <w:tcW w:w="8748" w:type="dxa"/>
          </w:tcPr>
          <w:p w:rsidR="003A1F99" w:rsidRDefault="006377B6">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3A1F99" w:rsidRDefault="006377B6">
            <w:r>
              <w:rPr>
                <w:rFonts w:hint="eastAsia"/>
              </w:rPr>
              <w:t>通过</w:t>
            </w:r>
            <w:r>
              <w:rPr>
                <w:rFonts w:hint="eastAsia"/>
              </w:rPr>
              <w:sym w:font="Wingdings" w:char="00FE"/>
            </w:r>
            <w:r>
              <w:rPr>
                <w:rFonts w:hint="eastAsia"/>
              </w:rPr>
              <w:t>会议传达</w:t>
            </w:r>
            <w:r>
              <w:rPr>
                <w:rFonts w:hint="eastAsia"/>
              </w:rPr>
              <w:sym w:font="Wingdings" w:char="00A8"/>
            </w:r>
            <w:r>
              <w:rPr>
                <w:rFonts w:hint="eastAsia"/>
              </w:rPr>
              <w:t>标语</w:t>
            </w:r>
            <w:r>
              <w:rPr>
                <w:rFonts w:hint="eastAsia"/>
              </w:rPr>
              <w:sym w:font="Wingdings" w:char="00FE"/>
            </w:r>
            <w:r>
              <w:rPr>
                <w:rFonts w:hint="eastAsia"/>
              </w:rPr>
              <w:t>培训</w:t>
            </w:r>
            <w:r>
              <w:rPr>
                <w:rFonts w:hint="eastAsia"/>
              </w:rPr>
              <w:sym w:font="Wingdings" w:char="00A8"/>
            </w:r>
            <w:r>
              <w:rPr>
                <w:rFonts w:hint="eastAsia"/>
              </w:rPr>
              <w:t>看板</w:t>
            </w:r>
            <w:r>
              <w:rPr>
                <w:rFonts w:hint="eastAsia"/>
              </w:rPr>
              <w:t xml:space="preserve">   </w:t>
            </w:r>
            <w:r>
              <w:rPr>
                <w:rFonts w:hint="eastAsia"/>
              </w:rPr>
              <w:sym w:font="Wingdings" w:char="00FE"/>
            </w:r>
            <w:r>
              <w:rPr>
                <w:rFonts w:hint="eastAsia"/>
              </w:rPr>
              <w:t>局域网</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w:t>
            </w:r>
            <w:r>
              <w:rPr>
                <w:rFonts w:hint="eastAsia"/>
              </w:rPr>
              <w:t>已</w:t>
            </w:r>
            <w:r>
              <w:rPr>
                <w:rFonts w:hint="eastAsia"/>
              </w:rPr>
              <w:t>确定与质量管理体系相关的内部和外部沟通</w:t>
            </w:r>
            <w:r>
              <w:rPr>
                <w:rFonts w:hint="eastAsia"/>
              </w:rPr>
              <w:t>。</w:t>
            </w:r>
          </w:p>
          <w:p w:rsidR="003A1F99" w:rsidRDefault="006377B6">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sym w:font="Wingdings" w:char="00FE"/>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p w:rsidR="003A1F99" w:rsidRDefault="006377B6">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FE"/>
            </w:r>
            <w:r>
              <w:rPr>
                <w:rFonts w:hint="eastAsia"/>
              </w:rPr>
              <w:t>网站</w:t>
            </w:r>
            <w:r>
              <w:rPr>
                <w:rFonts w:hint="eastAsia"/>
              </w:rPr>
              <w:sym w:font="Wingdings" w:char="00A8"/>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sym w:font="Wingdings" w:char="00A8"/>
            </w:r>
            <w:r>
              <w:rPr>
                <w:rFonts w:hint="eastAsia"/>
              </w:rPr>
              <w:t>体系文件基本受控，存在问题：</w:t>
            </w:r>
          </w:p>
          <w:p w:rsidR="003A1F99" w:rsidRDefault="006377B6">
            <w:r>
              <w:rPr>
                <w:rFonts w:hint="eastAsia"/>
              </w:rPr>
              <w:t>对质量相关的外来文件（法律法规、产品标准）进行了识别和贯彻。</w:t>
            </w:r>
          </w:p>
          <w:p w:rsidR="003A1F99" w:rsidRDefault="006377B6">
            <w:r>
              <w:rPr>
                <w:rFonts w:hint="eastAsia"/>
              </w:rPr>
              <w:t>☑</w:t>
            </w:r>
            <w:r>
              <w:rPr>
                <w:rFonts w:hint="eastAsia"/>
              </w:rPr>
              <w:t>法律法规获取充分，□法律法规获取有遗漏，缺少</w:t>
            </w:r>
            <w:r>
              <w:rPr>
                <w:rFonts w:hint="eastAsia"/>
              </w:rPr>
              <w:t>：</w:t>
            </w:r>
          </w:p>
          <w:p w:rsidR="003A1F99" w:rsidRDefault="003A1F99"/>
          <w:p w:rsidR="003A1F99" w:rsidRDefault="006377B6">
            <w:r>
              <w:rPr>
                <w:rFonts w:hint="eastAsia"/>
              </w:rPr>
              <w:t>对</w:t>
            </w:r>
            <w:r>
              <w:rPr>
                <w:rFonts w:hint="eastAsia"/>
              </w:rPr>
              <w:t>QMS</w:t>
            </w:r>
            <w:r>
              <w:rPr>
                <w:rFonts w:hint="eastAsia"/>
              </w:rPr>
              <w:t>和产品相关的运行记录进行了保留、储存、保护、检索查询、处置等管理。</w:t>
            </w:r>
          </w:p>
          <w:p w:rsidR="003A1F99" w:rsidRDefault="006377B6">
            <w:r>
              <w:rPr>
                <w:rFonts w:hint="eastAsia"/>
              </w:rPr>
              <w:t>与产品</w:t>
            </w:r>
            <w:r>
              <w:rPr>
                <w:rFonts w:hint="eastAsia"/>
              </w:rPr>
              <w:t>/</w:t>
            </w:r>
            <w:r>
              <w:rPr>
                <w:rFonts w:hint="eastAsia"/>
              </w:rPr>
              <w:t>服务提供相关的记录保存期限与规定一致。</w:t>
            </w:r>
          </w:p>
        </w:tc>
      </w:tr>
      <w:tr w:rsidR="003A1F99">
        <w:trPr>
          <w:trHeight w:val="355"/>
        </w:trPr>
        <w:tc>
          <w:tcPr>
            <w:tcW w:w="1214" w:type="dxa"/>
            <w:vMerge w:val="restart"/>
          </w:tcPr>
          <w:p w:rsidR="003A1F99" w:rsidRDefault="006377B6">
            <w:r>
              <w:rPr>
                <w:rFonts w:hint="eastAsia"/>
              </w:rPr>
              <w:t>运行</w:t>
            </w:r>
          </w:p>
        </w:tc>
        <w:tc>
          <w:tcPr>
            <w:tcW w:w="8748" w:type="dxa"/>
          </w:tcPr>
          <w:p w:rsidR="003A1F99" w:rsidRDefault="006377B6">
            <w:r>
              <w:rPr>
                <w:rFonts w:hint="eastAsia"/>
              </w:rPr>
              <w:t>组织</w:t>
            </w:r>
            <w:r>
              <w:rPr>
                <w:rFonts w:hint="eastAsia"/>
              </w:rPr>
              <w:t>为对产品和服务提供满足的要求，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3A1F99" w:rsidRDefault="006377B6">
            <w:pPr>
              <w:rPr>
                <w:highlight w:val="yellow"/>
              </w:rPr>
            </w:pP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sym w:font="Wingdings" w:char="00FE"/>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A8"/>
            </w:r>
            <w:r>
              <w:rPr>
                <w:rFonts w:hint="eastAsia"/>
              </w:rPr>
              <w:t>外包控制要求</w:t>
            </w:r>
            <w:r>
              <w:rPr>
                <w:rFonts w:hint="eastAsia"/>
              </w:rPr>
              <w:t xml:space="preserve">  </w:t>
            </w:r>
            <w:r>
              <w:rPr>
                <w:rFonts w:hint="eastAsia"/>
              </w:rPr>
              <w:sym w:font="Wingdings" w:char="00A8"/>
            </w:r>
            <w:r>
              <w:rPr>
                <w:rFonts w:hint="eastAsia"/>
              </w:rPr>
              <w:t>其他</w:t>
            </w:r>
          </w:p>
        </w:tc>
      </w:tr>
      <w:tr w:rsidR="003A1F99">
        <w:trPr>
          <w:trHeight w:val="90"/>
        </w:trPr>
        <w:tc>
          <w:tcPr>
            <w:tcW w:w="1214" w:type="dxa"/>
            <w:vMerge/>
          </w:tcPr>
          <w:p w:rsidR="003A1F99" w:rsidRDefault="003A1F99"/>
        </w:tc>
        <w:tc>
          <w:tcPr>
            <w:tcW w:w="8748" w:type="dxa"/>
          </w:tcPr>
          <w:p w:rsidR="003A1F99" w:rsidRDefault="006377B6">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3A1F99" w:rsidRDefault="006377B6">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3A1F99" w:rsidRDefault="006377B6">
            <w:r>
              <w:rPr>
                <w:rFonts w:hint="eastAsia"/>
              </w:rPr>
              <w:t>产品和服务要求</w:t>
            </w:r>
            <w:r>
              <w:rPr>
                <w:rFonts w:hint="eastAsia"/>
              </w:rPr>
              <w:t>为：</w:t>
            </w:r>
            <w:r>
              <w:rPr>
                <w:rFonts w:hint="eastAsia"/>
              </w:rPr>
              <w:t xml:space="preserve"> </w:t>
            </w:r>
            <w:r>
              <w:rPr>
                <w:rFonts w:hint="eastAsia"/>
              </w:rPr>
              <w:sym w:font="Wingdings" w:char="00A8"/>
            </w:r>
            <w:r>
              <w:rPr>
                <w:rFonts w:hint="eastAsia"/>
              </w:rPr>
              <w:t>外来标准</w:t>
            </w:r>
            <w:r>
              <w:rPr>
                <w:rFonts w:hint="eastAsia"/>
              </w:rPr>
              <w:t xml:space="preserve"> </w:t>
            </w:r>
            <w:r>
              <w:rPr>
                <w:rFonts w:hint="eastAsia"/>
              </w:rPr>
              <w:sym w:font="Wingdings" w:char="00A8"/>
            </w:r>
            <w:r>
              <w:rPr>
                <w:rFonts w:hint="eastAsia"/>
              </w:rPr>
              <w:t>企业标准</w:t>
            </w:r>
            <w:r>
              <w:rPr>
                <w:rFonts w:hint="eastAsia"/>
              </w:rPr>
              <w:sym w:font="Wingdings" w:char="00FE"/>
            </w:r>
            <w:r>
              <w:rPr>
                <w:rFonts w:hint="eastAsia"/>
              </w:rPr>
              <w:t>顾客要求</w:t>
            </w:r>
            <w:r>
              <w:rPr>
                <w:rFonts w:hint="eastAsia"/>
              </w:rPr>
              <w:t xml:space="preserve">  </w:t>
            </w:r>
            <w:r>
              <w:rPr>
                <w:rFonts w:hint="eastAsia"/>
              </w:rPr>
              <w:sym w:font="Wingdings" w:char="00FE"/>
            </w:r>
            <w:r>
              <w:rPr>
                <w:rFonts w:hint="eastAsia"/>
              </w:rPr>
              <w:t>其他——《餐饮服务安全操作规范》</w:t>
            </w:r>
          </w:p>
          <w:p w:rsidR="003A1F99" w:rsidRDefault="006377B6">
            <w:r>
              <w:rPr>
                <w:rFonts w:hint="eastAsia"/>
              </w:rPr>
              <w:t>并于</w:t>
            </w:r>
            <w:r>
              <w:rPr>
                <w:rFonts w:hint="eastAsia"/>
              </w:rPr>
              <w:t>产品和服务要求</w:t>
            </w:r>
            <w:r>
              <w:rPr>
                <w:rFonts w:hint="eastAsia"/>
              </w:rPr>
              <w:t>变更时实施了有效的控制。</w:t>
            </w:r>
          </w:p>
        </w:tc>
      </w:tr>
      <w:tr w:rsidR="003A1F99">
        <w:trPr>
          <w:trHeight w:val="355"/>
        </w:trPr>
        <w:tc>
          <w:tcPr>
            <w:tcW w:w="1214" w:type="dxa"/>
            <w:vMerge/>
          </w:tcPr>
          <w:p w:rsidR="003A1F99" w:rsidRDefault="003A1F99"/>
        </w:tc>
        <w:tc>
          <w:tcPr>
            <w:tcW w:w="8748" w:type="dxa"/>
          </w:tcPr>
          <w:p w:rsidR="003A1F99" w:rsidRDefault="006377B6">
            <w:r>
              <w:rPr>
                <w:rFonts w:hint="eastAsia"/>
              </w:rPr>
              <w:t>组织建立、实施和保持</w:t>
            </w:r>
            <w:r>
              <w:rPr>
                <w:rFonts w:hint="eastAsia"/>
              </w:rPr>
              <w:t>了</w:t>
            </w:r>
            <w:r>
              <w:rPr>
                <w:rFonts w:hint="eastAsia"/>
              </w:rPr>
              <w:t>适当的设计和开发过程，以确保后续的产品和服务的提供</w:t>
            </w:r>
            <w:r>
              <w:rPr>
                <w:rFonts w:hint="eastAsia"/>
              </w:rPr>
              <w:t>。</w:t>
            </w:r>
          </w:p>
          <w:p w:rsidR="003A1F99" w:rsidRDefault="006377B6">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u w:val="single"/>
              </w:rPr>
              <w:t>审核周期内无新品开发，后期关注</w:t>
            </w:r>
          </w:p>
          <w:p w:rsidR="003A1F99" w:rsidRDefault="006377B6">
            <w:r>
              <w:rPr>
                <w:rFonts w:hint="eastAsia"/>
              </w:rPr>
              <w:t>该项目的设计和开发的输入、输出、变更进行了控制。</w:t>
            </w:r>
          </w:p>
          <w:p w:rsidR="003A1F99" w:rsidRDefault="006377B6">
            <w:r>
              <w:rPr>
                <w:rFonts w:hint="eastAsia"/>
              </w:rPr>
              <w:t>设计和开发控制：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pPr>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3A1F99" w:rsidRDefault="006377B6">
            <w:pPr>
              <w:jc w:val="left"/>
            </w:pPr>
            <w:r>
              <w:rPr>
                <w:rFonts w:hint="eastAsia"/>
              </w:rPr>
              <w:t>外部提供</w:t>
            </w:r>
            <w:r>
              <w:rPr>
                <w:rFonts w:hint="eastAsia"/>
              </w:rPr>
              <w:t>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产品储存</w:t>
            </w:r>
            <w:r>
              <w:rPr>
                <w:rFonts w:hint="eastAsia"/>
              </w:rPr>
              <w:t xml:space="preserve"> </w:t>
            </w:r>
            <w:r>
              <w:rPr>
                <w:rFonts w:hint="eastAsia"/>
              </w:rPr>
              <w:sym w:font="Wingdings" w:char="00FE"/>
            </w:r>
            <w:r>
              <w:rPr>
                <w:rFonts w:hint="eastAsia"/>
              </w:rPr>
              <w:t>外部提供服务控制（虫害、厨余垃圾处置、油烟机清理）</w:t>
            </w:r>
          </w:p>
          <w:p w:rsidR="003A1F99" w:rsidRDefault="006377B6">
            <w:pPr>
              <w:jc w:val="left"/>
            </w:pPr>
            <w:r>
              <w:rPr>
                <w:rFonts w:hint="eastAsia"/>
              </w:rPr>
              <w:t>提供给外部供方的信息</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pPr>
              <w:jc w:val="left"/>
            </w:pPr>
            <w:r>
              <w:rPr>
                <w:rFonts w:hint="eastAsia"/>
              </w:rPr>
              <w:t>组织</w:t>
            </w:r>
            <w:r>
              <w:rPr>
                <w:rFonts w:hint="eastAsia"/>
              </w:rPr>
              <w:t>的</w:t>
            </w:r>
            <w:r>
              <w:rPr>
                <w:rFonts w:hint="eastAsia"/>
              </w:rPr>
              <w:t>生产和服务提供</w:t>
            </w:r>
            <w:r>
              <w:rPr>
                <w:rFonts w:hint="eastAsia"/>
              </w:rPr>
              <w:t>流程图（见附件）</w:t>
            </w:r>
          </w:p>
          <w:p w:rsidR="003A1F99" w:rsidRDefault="006377B6">
            <w:pPr>
              <w:jc w:val="left"/>
            </w:pPr>
            <w:r>
              <w:rPr>
                <w:rFonts w:hint="eastAsia"/>
              </w:rPr>
              <w:t>认证范围内每种产品</w:t>
            </w:r>
            <w:r>
              <w:rPr>
                <w:rFonts w:hint="eastAsia"/>
              </w:rPr>
              <w:t>/</w:t>
            </w:r>
            <w:r>
              <w:rPr>
                <w:rFonts w:hint="eastAsia"/>
              </w:rPr>
              <w:t>服务流程的关键过程及控制参数：</w:t>
            </w:r>
          </w:p>
          <w:tbl>
            <w:tblPr>
              <w:tblStyle w:val="aa"/>
              <w:tblW w:w="0" w:type="auto"/>
              <w:tblLook w:val="04A0"/>
            </w:tblPr>
            <w:tblGrid>
              <w:gridCol w:w="1592"/>
              <w:gridCol w:w="3665"/>
              <w:gridCol w:w="3265"/>
            </w:tblGrid>
            <w:tr w:rsidR="003A1F99">
              <w:tc>
                <w:tcPr>
                  <w:tcW w:w="1592" w:type="dxa"/>
                </w:tcPr>
                <w:p w:rsidR="003A1F99" w:rsidRDefault="006377B6">
                  <w:pPr>
                    <w:jc w:val="left"/>
                  </w:pPr>
                  <w:r>
                    <w:rPr>
                      <w:rFonts w:hint="eastAsia"/>
                    </w:rPr>
                    <w:t>产品</w:t>
                  </w:r>
                  <w:r>
                    <w:rPr>
                      <w:rFonts w:hint="eastAsia"/>
                    </w:rPr>
                    <w:t>/</w:t>
                  </w:r>
                  <w:r>
                    <w:rPr>
                      <w:rFonts w:hint="eastAsia"/>
                    </w:rPr>
                    <w:t>服务名称</w:t>
                  </w:r>
                </w:p>
              </w:tc>
              <w:tc>
                <w:tcPr>
                  <w:tcW w:w="3665" w:type="dxa"/>
                </w:tcPr>
                <w:p w:rsidR="003A1F99" w:rsidRDefault="006377B6">
                  <w:pPr>
                    <w:jc w:val="left"/>
                    <w:rPr>
                      <w:color w:val="000000" w:themeColor="text1"/>
                    </w:rPr>
                  </w:pPr>
                  <w:r>
                    <w:rPr>
                      <w:rFonts w:hint="eastAsia"/>
                      <w:color w:val="000000" w:themeColor="text1"/>
                    </w:rPr>
                    <w:t>关键过程</w:t>
                  </w:r>
                </w:p>
              </w:tc>
              <w:tc>
                <w:tcPr>
                  <w:tcW w:w="3265" w:type="dxa"/>
                </w:tcPr>
                <w:p w:rsidR="003A1F99" w:rsidRDefault="006377B6">
                  <w:pPr>
                    <w:jc w:val="left"/>
                    <w:rPr>
                      <w:color w:val="000000" w:themeColor="text1"/>
                    </w:rPr>
                  </w:pPr>
                  <w:r>
                    <w:rPr>
                      <w:rFonts w:hint="eastAsia"/>
                      <w:color w:val="000000" w:themeColor="text1"/>
                    </w:rPr>
                    <w:t>控制内容（如尺寸、压力等）</w:t>
                  </w:r>
                </w:p>
              </w:tc>
            </w:tr>
            <w:tr w:rsidR="003A1F99">
              <w:tc>
                <w:tcPr>
                  <w:tcW w:w="1592" w:type="dxa"/>
                </w:tcPr>
                <w:p w:rsidR="003A1F99" w:rsidRDefault="006377B6">
                  <w:pPr>
                    <w:jc w:val="left"/>
                  </w:pPr>
                  <w:r>
                    <w:rPr>
                      <w:rFonts w:hint="eastAsia"/>
                    </w:rPr>
                    <w:t>餐食加工、配送</w:t>
                  </w:r>
                </w:p>
              </w:tc>
              <w:tc>
                <w:tcPr>
                  <w:tcW w:w="3665" w:type="dxa"/>
                </w:tcPr>
                <w:p w:rsidR="003A1F99" w:rsidRDefault="006377B6">
                  <w:pPr>
                    <w:jc w:val="left"/>
                    <w:rPr>
                      <w:color w:val="000000" w:themeColor="text1"/>
                    </w:rPr>
                  </w:pPr>
                  <w:r>
                    <w:rPr>
                      <w:rFonts w:hint="eastAsia"/>
                      <w:color w:val="000000" w:themeColor="text1"/>
                    </w:rPr>
                    <w:t>采购、加工、餐具消毒、配送</w:t>
                  </w:r>
                </w:p>
              </w:tc>
              <w:tc>
                <w:tcPr>
                  <w:tcW w:w="3265" w:type="dxa"/>
                </w:tcPr>
                <w:p w:rsidR="003A1F99" w:rsidRDefault="006377B6">
                  <w:pPr>
                    <w:jc w:val="left"/>
                    <w:rPr>
                      <w:color w:val="000000" w:themeColor="text1"/>
                    </w:rPr>
                  </w:pPr>
                  <w:r>
                    <w:rPr>
                      <w:rFonts w:hint="eastAsia"/>
                      <w:color w:val="000000" w:themeColor="text1"/>
                    </w:rPr>
                    <w:t>确保索证齐全、中心温度、消毒温度和时间、配送温度、时间</w:t>
                  </w:r>
                </w:p>
              </w:tc>
            </w:tr>
            <w:tr w:rsidR="003A1F99">
              <w:tc>
                <w:tcPr>
                  <w:tcW w:w="1592" w:type="dxa"/>
                </w:tcPr>
                <w:p w:rsidR="003A1F99" w:rsidRDefault="003A1F99">
                  <w:pPr>
                    <w:jc w:val="left"/>
                  </w:pPr>
                </w:p>
              </w:tc>
              <w:tc>
                <w:tcPr>
                  <w:tcW w:w="3665" w:type="dxa"/>
                </w:tcPr>
                <w:p w:rsidR="003A1F99" w:rsidRDefault="003A1F99">
                  <w:pPr>
                    <w:jc w:val="left"/>
                    <w:rPr>
                      <w:color w:val="000000" w:themeColor="text1"/>
                    </w:rPr>
                  </w:pPr>
                </w:p>
              </w:tc>
              <w:tc>
                <w:tcPr>
                  <w:tcW w:w="3265" w:type="dxa"/>
                </w:tcPr>
                <w:p w:rsidR="003A1F99" w:rsidRDefault="003A1F99">
                  <w:pPr>
                    <w:jc w:val="left"/>
                    <w:rPr>
                      <w:color w:val="000000" w:themeColor="text1"/>
                    </w:rPr>
                  </w:pPr>
                </w:p>
              </w:tc>
            </w:tr>
            <w:tr w:rsidR="003A1F99">
              <w:tc>
                <w:tcPr>
                  <w:tcW w:w="1592" w:type="dxa"/>
                </w:tcPr>
                <w:p w:rsidR="003A1F99" w:rsidRDefault="003A1F99">
                  <w:pPr>
                    <w:jc w:val="left"/>
                  </w:pPr>
                </w:p>
              </w:tc>
              <w:tc>
                <w:tcPr>
                  <w:tcW w:w="3665" w:type="dxa"/>
                </w:tcPr>
                <w:p w:rsidR="003A1F99" w:rsidRDefault="003A1F99">
                  <w:pPr>
                    <w:jc w:val="left"/>
                  </w:pPr>
                </w:p>
              </w:tc>
              <w:tc>
                <w:tcPr>
                  <w:tcW w:w="3265" w:type="dxa"/>
                </w:tcPr>
                <w:p w:rsidR="003A1F99" w:rsidRDefault="003A1F99">
                  <w:pPr>
                    <w:jc w:val="left"/>
                    <w:rPr>
                      <w:color w:val="000000" w:themeColor="text1"/>
                    </w:rPr>
                  </w:pPr>
                </w:p>
              </w:tc>
            </w:tr>
          </w:tbl>
          <w:p w:rsidR="003A1F99" w:rsidRDefault="003A1F99">
            <w:pPr>
              <w:jc w:val="left"/>
            </w:pPr>
          </w:p>
          <w:p w:rsidR="003A1F99" w:rsidRDefault="006377B6">
            <w:pPr>
              <w:jc w:val="left"/>
            </w:pPr>
            <w:r>
              <w:rPr>
                <w:rFonts w:hint="eastAsia"/>
              </w:rPr>
              <w:t>需要确认的过程：</w:t>
            </w:r>
            <w:r>
              <w:rPr>
                <w:rFonts w:hint="eastAsia"/>
                <w:u w:val="single"/>
              </w:rPr>
              <w:t xml:space="preserve">  </w:t>
            </w:r>
            <w:r>
              <w:rPr>
                <w:rFonts w:hint="eastAsia"/>
                <w:u w:val="single"/>
              </w:rPr>
              <w:t>餐饮服务提供、烹饪</w:t>
            </w:r>
            <w:r>
              <w:rPr>
                <w:rFonts w:hint="eastAsia"/>
                <w:u w:val="single"/>
              </w:rPr>
              <w:t xml:space="preserve">           </w:t>
            </w:r>
            <w:r>
              <w:rPr>
                <w:rFonts w:hint="eastAsia"/>
              </w:rPr>
              <w:t xml:space="preserve"> </w:t>
            </w:r>
            <w:r>
              <w:rPr>
                <w:rFonts w:hint="eastAsia"/>
              </w:rPr>
              <w:t>，</w:t>
            </w:r>
          </w:p>
          <w:p w:rsidR="003A1F99" w:rsidRDefault="006377B6">
            <w:pPr>
              <w:jc w:val="left"/>
            </w:pPr>
            <w:r>
              <w:rPr>
                <w:rFonts w:hint="eastAsia"/>
              </w:rPr>
              <w:sym w:font="Wingdings" w:char="00FE"/>
            </w:r>
            <w:r>
              <w:rPr>
                <w:rFonts w:hint="eastAsia"/>
              </w:rPr>
              <w:t>进行了有效的确认</w:t>
            </w:r>
            <w:r>
              <w:rPr>
                <w:rFonts w:hint="eastAsia"/>
              </w:rPr>
              <w:sym w:font="Wingdings" w:char="00A8"/>
            </w:r>
            <w:r>
              <w:rPr>
                <w:rFonts w:hint="eastAsia"/>
              </w:rPr>
              <w:t>存在不足，说明</w:t>
            </w:r>
            <w:r>
              <w:rPr>
                <w:rFonts w:hint="eastAsia"/>
              </w:rPr>
              <w:t>。</w:t>
            </w:r>
          </w:p>
          <w:p w:rsidR="003A1F99" w:rsidRDefault="003A1F99">
            <w:pPr>
              <w:jc w:val="left"/>
            </w:pPr>
          </w:p>
          <w:p w:rsidR="003A1F99" w:rsidRDefault="006377B6">
            <w:pPr>
              <w:jc w:val="left"/>
            </w:pPr>
            <w:r>
              <w:rPr>
                <w:rFonts w:hint="eastAsia"/>
              </w:rPr>
              <w:t>对</w:t>
            </w:r>
            <w:r>
              <w:rPr>
                <w:rFonts w:hint="eastAsia"/>
              </w:rPr>
              <w:t>生产和服务提供</w:t>
            </w:r>
            <w:r>
              <w:rPr>
                <w:rFonts w:hint="eastAsia"/>
              </w:rPr>
              <w:t>过程的控制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pPr>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3A1F99" w:rsidRDefault="006377B6">
            <w:pPr>
              <w:jc w:val="left"/>
            </w:pPr>
            <w:r>
              <w:rPr>
                <w:rFonts w:hint="eastAsia"/>
              </w:rPr>
              <w:t>采用的</w:t>
            </w:r>
            <w:r>
              <w:rPr>
                <w:rFonts w:hint="eastAsia"/>
              </w:rPr>
              <w:t>标识</w:t>
            </w:r>
            <w:r>
              <w:rPr>
                <w:rFonts w:hint="eastAsia"/>
              </w:rPr>
              <w:t>方式：</w:t>
            </w:r>
            <w:r>
              <w:rPr>
                <w:rFonts w:hint="eastAsia"/>
              </w:rPr>
              <w:sym w:font="Wingdings" w:char="00FE"/>
            </w:r>
            <w:r>
              <w:rPr>
                <w:rFonts w:hint="eastAsia"/>
              </w:rPr>
              <w:t>标签</w:t>
            </w:r>
            <w:r>
              <w:rPr>
                <w:rFonts w:hint="eastAsia"/>
              </w:rPr>
              <w:t xml:space="preserve"> </w:t>
            </w:r>
            <w:r>
              <w:rPr>
                <w:rFonts w:hint="eastAsia"/>
              </w:rPr>
              <w:sym w:font="Wingdings" w:char="00A8"/>
            </w:r>
            <w:r>
              <w:rPr>
                <w:rFonts w:hint="eastAsia"/>
              </w:rPr>
              <w:t>标牌</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3A1F99" w:rsidRDefault="006377B6">
            <w:pPr>
              <w:jc w:val="left"/>
            </w:pPr>
            <w:r>
              <w:rPr>
                <w:rFonts w:hint="eastAsia"/>
              </w:rPr>
              <w:t>可追溯性</w:t>
            </w:r>
            <w:r>
              <w:rPr>
                <w:rFonts w:hint="eastAsia"/>
              </w:rPr>
              <w:t>实现：</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组织爱护在组织控制下或使用顾客或外部供方的财产。</w:t>
            </w:r>
          </w:p>
          <w:p w:rsidR="003A1F99" w:rsidRDefault="006377B6">
            <w:r>
              <w:rPr>
                <w:rFonts w:hint="eastAsia"/>
              </w:rPr>
              <w:t>目前的顾客</w:t>
            </w:r>
            <w:r>
              <w:rPr>
                <w:rFonts w:hint="eastAsia"/>
              </w:rPr>
              <w:t>或外部供方</w:t>
            </w:r>
            <w:r>
              <w:rPr>
                <w:rFonts w:hint="eastAsia"/>
              </w:rPr>
              <w:t>财产包括：</w:t>
            </w:r>
          </w:p>
          <w:p w:rsidR="003A1F99" w:rsidRDefault="006377B6">
            <w:r>
              <w:rPr>
                <w:rFonts w:hint="eastAsia"/>
              </w:rPr>
              <w:sym w:font="Wingdings" w:char="00A8"/>
            </w:r>
            <w:r>
              <w:rPr>
                <w:rFonts w:hint="eastAsia"/>
              </w:rPr>
              <w:t>原材料</w:t>
            </w:r>
            <w:r>
              <w:rPr>
                <w:rFonts w:hint="eastAsia"/>
              </w:rPr>
              <w:t xml:space="preserve"> </w:t>
            </w:r>
            <w:r>
              <w:rPr>
                <w:rFonts w:hint="eastAsia"/>
              </w:rPr>
              <w:sym w:font="Wingdings" w:char="00A8"/>
            </w:r>
            <w:r>
              <w:rPr>
                <w:rFonts w:hint="eastAsia"/>
              </w:rPr>
              <w:t>设备</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配方</w:t>
            </w:r>
            <w:r>
              <w:rPr>
                <w:rFonts w:hint="eastAsia"/>
              </w:rPr>
              <w:t xml:space="preserve"> </w:t>
            </w:r>
            <w:r>
              <w:rPr>
                <w:rFonts w:hint="eastAsia"/>
              </w:rPr>
              <w:sym w:font="Wingdings" w:char="00FE"/>
            </w:r>
            <w:r>
              <w:rPr>
                <w:rFonts w:hint="eastAsia"/>
              </w:rPr>
              <w:t>个人信息</w:t>
            </w:r>
            <w:r>
              <w:rPr>
                <w:rFonts w:hint="eastAsia"/>
              </w:rPr>
              <w:t xml:space="preserve"> </w:t>
            </w:r>
            <w:r>
              <w:rPr>
                <w:rFonts w:hint="eastAsia"/>
              </w:rPr>
              <w:sym w:font="Wingdings" w:char="00A8"/>
            </w:r>
            <w:r>
              <w:rPr>
                <w:rFonts w:hint="eastAsia"/>
              </w:rPr>
              <w:t>其他</w:t>
            </w:r>
          </w:p>
          <w:p w:rsidR="003A1F99" w:rsidRDefault="006377B6">
            <w:pPr>
              <w:jc w:val="left"/>
            </w:pPr>
            <w:r>
              <w:rPr>
                <w:rFonts w:hint="eastAsia"/>
              </w:rPr>
              <w:t>顾客</w:t>
            </w:r>
            <w:r>
              <w:rPr>
                <w:rFonts w:hint="eastAsia"/>
              </w:rPr>
              <w:t>或外部供方</w:t>
            </w:r>
            <w:r>
              <w:rPr>
                <w:rFonts w:hint="eastAsia"/>
              </w:rPr>
              <w:t>财产控制：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组织应在生产和服务提供期间对输出进行必要防护，以确保符合要求。</w:t>
            </w:r>
            <w:r>
              <w:rPr>
                <w:rFonts w:hint="eastAsia"/>
              </w:rPr>
              <w:t xml:space="preserve"> </w:t>
            </w:r>
          </w:p>
          <w:p w:rsidR="003A1F99" w:rsidRDefault="006377B6">
            <w:r>
              <w:rPr>
                <w:rFonts w:hint="eastAsia"/>
              </w:rPr>
              <w:t>可包括标识、处置、污染控制、包装、储存、传输或运输以及保护。</w:t>
            </w:r>
          </w:p>
          <w:p w:rsidR="003A1F99" w:rsidRDefault="006377B6">
            <w:pPr>
              <w:jc w:val="left"/>
            </w:pPr>
            <w:r>
              <w:rPr>
                <w:rFonts w:hint="eastAsia"/>
              </w:rPr>
              <w:t>产品</w:t>
            </w:r>
            <w:r>
              <w:rPr>
                <w:rFonts w:hint="eastAsia"/>
              </w:rPr>
              <w:t>防护</w:t>
            </w:r>
            <w:r>
              <w:rPr>
                <w:rFonts w:hint="eastAsia"/>
              </w:rPr>
              <w:t>：</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组织应满足与产品和服务相关的交付后活动的要求。</w:t>
            </w:r>
            <w:r>
              <w:rPr>
                <w:rFonts w:hint="eastAsia"/>
              </w:rPr>
              <w:t xml:space="preserve"> </w:t>
            </w:r>
          </w:p>
          <w:p w:rsidR="003A1F99" w:rsidRDefault="006377B6">
            <w:r>
              <w:rPr>
                <w:rFonts w:hint="eastAsia"/>
              </w:rPr>
              <w:t>目前</w:t>
            </w:r>
            <w:r>
              <w:rPr>
                <w:rFonts w:hint="eastAsia"/>
              </w:rPr>
              <w:t>交付后活动</w:t>
            </w:r>
            <w:r>
              <w:rPr>
                <w:rFonts w:hint="eastAsia"/>
              </w:rPr>
              <w:t>：</w:t>
            </w:r>
            <w:r>
              <w:rPr>
                <w:rFonts w:hint="eastAsia"/>
              </w:rPr>
              <w:sym w:font="Wingdings" w:char="00A8"/>
            </w:r>
            <w:r>
              <w:rPr>
                <w:rFonts w:hint="eastAsia"/>
              </w:rPr>
              <w:t>三包</w:t>
            </w:r>
            <w:r>
              <w:rPr>
                <w:rFonts w:hint="eastAsia"/>
              </w:rPr>
              <w:t xml:space="preserve"> </w:t>
            </w:r>
            <w:r>
              <w:rPr>
                <w:rFonts w:hint="eastAsia"/>
              </w:rPr>
              <w:sym w:font="Wingdings" w:char="00A8"/>
            </w:r>
            <w:r>
              <w:rPr>
                <w:rFonts w:hint="eastAsia"/>
              </w:rPr>
              <w:t>维修</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3A1F99" w:rsidRDefault="006377B6">
            <w:r>
              <w:rPr>
                <w:rFonts w:hint="eastAsia"/>
              </w:rPr>
              <w:t>交付后活动</w:t>
            </w:r>
            <w:r>
              <w:rPr>
                <w:rFonts w:hint="eastAsia"/>
              </w:rPr>
              <w:t>：</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组织对生产和服务提供的更改进行必要的评审和控制，以确保持续地符合要求。</w:t>
            </w:r>
            <w:r>
              <w:rPr>
                <w:rFonts w:hint="eastAsia"/>
              </w:rPr>
              <w:t xml:space="preserve"> </w:t>
            </w:r>
          </w:p>
          <w:p w:rsidR="003A1F99" w:rsidRDefault="006377B6">
            <w:r>
              <w:rPr>
                <w:rFonts w:hint="eastAsia"/>
              </w:rPr>
              <w:t>已发生的更改包括：</w:t>
            </w:r>
            <w:r>
              <w:rPr>
                <w:rFonts w:hint="eastAsia"/>
              </w:rPr>
              <w:sym w:font="Wingdings" w:char="00A8"/>
            </w:r>
            <w:r>
              <w:rPr>
                <w:rFonts w:hint="eastAsia"/>
              </w:rPr>
              <w:t>重要</w:t>
            </w:r>
            <w:r>
              <w:rPr>
                <w:rFonts w:hint="eastAsia"/>
              </w:rPr>
              <w:t>原材料</w:t>
            </w:r>
            <w:r>
              <w:rPr>
                <w:rFonts w:hint="eastAsia"/>
              </w:rPr>
              <w:t xml:space="preserve"> </w:t>
            </w:r>
            <w:r>
              <w:rPr>
                <w:rFonts w:hint="eastAsia"/>
              </w:rPr>
              <w:sym w:font="Wingdings" w:char="00A8"/>
            </w:r>
            <w:r>
              <w:rPr>
                <w:rFonts w:hint="eastAsia"/>
              </w:rPr>
              <w:t>设备</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3A1F99" w:rsidRDefault="006377B6">
            <w:r>
              <w:rPr>
                <w:rFonts w:hint="eastAsia"/>
              </w:rPr>
              <w:t>变更控制：</w:t>
            </w:r>
            <w:r>
              <w:rPr>
                <w:rFonts w:hint="eastAsia"/>
              </w:rPr>
              <w:sym w:font="Wingdings" w:char="00A8"/>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组织在适当阶段实施策划的安排，以验证产品和服务的要求已得到满足。</w:t>
            </w:r>
            <w:r>
              <w:rPr>
                <w:rFonts w:hint="eastAsia"/>
              </w:rPr>
              <w:t xml:space="preserve"> </w:t>
            </w:r>
          </w:p>
          <w:p w:rsidR="003A1F99" w:rsidRDefault="006377B6">
            <w:r>
              <w:rPr>
                <w:rFonts w:hint="eastAsia"/>
              </w:rPr>
              <w:t>实施了</w:t>
            </w:r>
            <w:r>
              <w:rPr>
                <w:rFonts w:hint="eastAsia"/>
              </w:rPr>
              <w:sym w:font="Wingdings" w:char="00FE"/>
            </w:r>
            <w:r>
              <w:rPr>
                <w:rFonts w:hint="eastAsia"/>
              </w:rPr>
              <w:t>进货检验</w:t>
            </w:r>
            <w:r>
              <w:rPr>
                <w:rFonts w:hint="eastAsia"/>
              </w:rPr>
              <w:sym w:font="Wingdings" w:char="00A8"/>
            </w:r>
            <w:r>
              <w:rPr>
                <w:rFonts w:hint="eastAsia"/>
              </w:rPr>
              <w:t>首件检验</w:t>
            </w:r>
            <w:bookmarkStart w:id="5" w:name="_GoBack"/>
            <w:bookmarkEnd w:id="5"/>
            <w:r>
              <w:rPr>
                <w:rFonts w:hint="eastAsia"/>
              </w:rPr>
              <w:sym w:font="Wingdings" w:char="00FE"/>
            </w:r>
            <w:r>
              <w:rPr>
                <w:rFonts w:hint="eastAsia"/>
              </w:rPr>
              <w:t>过程检验</w:t>
            </w:r>
            <w:r>
              <w:rPr>
                <w:rFonts w:hint="eastAsia"/>
              </w:rPr>
              <w:t xml:space="preserve"> </w:t>
            </w:r>
            <w:r>
              <w:rPr>
                <w:rFonts w:hint="eastAsia"/>
              </w:rPr>
              <w:sym w:font="Wingdings" w:char="00FE"/>
            </w:r>
            <w:r>
              <w:rPr>
                <w:rFonts w:hint="eastAsia"/>
              </w:rPr>
              <w:t>最终检验</w:t>
            </w:r>
            <w:r>
              <w:rPr>
                <w:rFonts w:hint="eastAsia"/>
              </w:rPr>
              <w:t xml:space="preserve"> </w:t>
            </w:r>
            <w:r>
              <w:rPr>
                <w:rFonts w:hint="eastAsia"/>
              </w:rPr>
              <w:sym w:font="Wingdings" w:char="00A8"/>
            </w:r>
            <w:r>
              <w:rPr>
                <w:rFonts w:hint="eastAsia"/>
              </w:rPr>
              <w:t>型式检验</w:t>
            </w:r>
            <w:r>
              <w:rPr>
                <w:rFonts w:hint="eastAsia"/>
              </w:rPr>
              <w:t xml:space="preserve"> </w:t>
            </w:r>
            <w:r>
              <w:rPr>
                <w:rFonts w:hint="eastAsia"/>
              </w:rPr>
              <w:sym w:font="Wingdings" w:char="00A8"/>
            </w:r>
            <w:r>
              <w:rPr>
                <w:rFonts w:hint="eastAsia"/>
              </w:rPr>
              <w:t>其他</w:t>
            </w:r>
          </w:p>
          <w:p w:rsidR="003A1F99" w:rsidRDefault="006377B6">
            <w:pPr>
              <w:rPr>
                <w:color w:val="000000" w:themeColor="text1"/>
              </w:rPr>
            </w:pPr>
            <w:r>
              <w:rPr>
                <w:rFonts w:hint="eastAsia"/>
                <w:color w:val="000000" w:themeColor="text1"/>
              </w:rPr>
              <w:t>《型式检验报告》，如：</w:t>
            </w:r>
          </w:p>
          <w:p w:rsidR="003A1F99" w:rsidRDefault="006377B6">
            <w:r>
              <w:rPr>
                <w:rFonts w:hint="eastAsia"/>
              </w:rPr>
              <w:t>产品检验</w:t>
            </w:r>
            <w:r>
              <w:rPr>
                <w:rFonts w:hint="eastAsia"/>
              </w:rPr>
              <w:t>/</w:t>
            </w:r>
            <w:r>
              <w:rPr>
                <w:rFonts w:hint="eastAsia"/>
              </w:rPr>
              <w:t>服务放行：</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w:t>
            </w:r>
            <w:r>
              <w:rPr>
                <w:rFonts w:hint="eastAsia"/>
              </w:rPr>
              <w:t>织确保对不符合要求的输出进行识别和控制，以防止非预期的使用或交付。</w:t>
            </w:r>
          </w:p>
          <w:p w:rsidR="003A1F99" w:rsidRDefault="006377B6">
            <w:r>
              <w:rPr>
                <w:rFonts w:hint="eastAsia"/>
              </w:rPr>
              <w:t>不合格品控制：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c>
          <w:tcPr>
            <w:tcW w:w="1214" w:type="dxa"/>
            <w:vMerge w:val="restart"/>
          </w:tcPr>
          <w:p w:rsidR="003A1F99" w:rsidRDefault="006377B6">
            <w:r>
              <w:rPr>
                <w:rFonts w:hint="eastAsia"/>
              </w:rPr>
              <w:t>绩效评价</w:t>
            </w:r>
          </w:p>
        </w:tc>
        <w:tc>
          <w:tcPr>
            <w:tcW w:w="8748" w:type="dxa"/>
          </w:tcPr>
          <w:p w:rsidR="003A1F99" w:rsidRDefault="006377B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A1F99" w:rsidRDefault="006377B6">
            <w:r>
              <w:rPr>
                <w:rFonts w:hint="eastAsia"/>
              </w:rPr>
              <w:t>组织已分析和评价通过监视和测量获得的适当的数据和信息。</w:t>
            </w:r>
          </w:p>
          <w:p w:rsidR="003A1F99" w:rsidRDefault="006377B6">
            <w:r>
              <w:rPr>
                <w:rFonts w:hint="eastAsia"/>
              </w:rPr>
              <w:t>组织监视了顾客对其需求和期望已得到满足的程度的感受</w:t>
            </w:r>
            <w:r>
              <w:rPr>
                <w:rFonts w:hint="eastAsia"/>
              </w:rPr>
              <w:t>，</w:t>
            </w:r>
            <w:r>
              <w:rPr>
                <w:rFonts w:hint="eastAsia"/>
              </w:rPr>
              <w:t>调查方式：</w:t>
            </w:r>
          </w:p>
          <w:p w:rsidR="003A1F99" w:rsidRDefault="006377B6">
            <w:r>
              <w:rPr>
                <w:rFonts w:hint="eastAsia"/>
              </w:rPr>
              <w:sym w:font="Wingdings" w:char="00FE"/>
            </w:r>
            <w:r>
              <w:rPr>
                <w:rFonts w:hint="eastAsia"/>
              </w:rPr>
              <w:t>顾客调查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A8"/>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3A1F99" w:rsidRDefault="006377B6">
            <w:r>
              <w:rPr>
                <w:rFonts w:hint="eastAsia"/>
              </w:rPr>
              <w:sym w:font="Wingdings" w:char="00A8"/>
            </w:r>
            <w:r>
              <w:rPr>
                <w:rFonts w:hint="eastAsia"/>
              </w:rPr>
              <w:t>担保索赔和</w:t>
            </w:r>
            <w:r>
              <w:rPr>
                <w:rFonts w:hint="eastAsia"/>
              </w:rPr>
              <w:sym w:font="Wingdings" w:char="00A8"/>
            </w:r>
            <w:r>
              <w:rPr>
                <w:rFonts w:hint="eastAsia"/>
              </w:rPr>
              <w:t>经销商报告。</w:t>
            </w:r>
          </w:p>
          <w:p w:rsidR="003A1F99" w:rsidRDefault="006377B6">
            <w:r>
              <w:rPr>
                <w:rFonts w:hint="eastAsia"/>
              </w:rPr>
              <w:t>针对顾客不满意的问题进行了分析和改进。</w:t>
            </w:r>
          </w:p>
          <w:p w:rsidR="003A1F99" w:rsidRDefault="006377B6">
            <w:pPr>
              <w:spacing w:before="120"/>
              <w:ind w:firstLineChars="200" w:firstLine="422"/>
            </w:pPr>
            <w:r>
              <w:rPr>
                <w:rFonts w:ascii="方正仿宋简体" w:eastAsia="方正仿宋简体" w:hint="eastAsia"/>
                <w:b/>
                <w:color w:val="FF0000"/>
                <w:u w:val="single"/>
              </w:rPr>
              <w:t>未按照《顾客满意度调查程序》</w:t>
            </w:r>
            <w:r>
              <w:rPr>
                <w:rFonts w:ascii="方正仿宋简体" w:eastAsia="方正仿宋简体" w:hint="eastAsia"/>
                <w:b/>
                <w:color w:val="FF0000"/>
                <w:u w:val="single"/>
              </w:rPr>
              <w:t>4.2.2</w:t>
            </w:r>
            <w:r>
              <w:rPr>
                <w:rFonts w:ascii="方正仿宋简体" w:eastAsia="方正仿宋简体" w:hint="eastAsia"/>
                <w:b/>
                <w:color w:val="FF0000"/>
                <w:u w:val="single"/>
              </w:rPr>
              <w:t>和</w:t>
            </w:r>
            <w:r>
              <w:rPr>
                <w:rFonts w:ascii="方正仿宋简体" w:eastAsia="方正仿宋简体" w:hint="eastAsia"/>
                <w:b/>
                <w:color w:val="FF0000"/>
                <w:u w:val="single"/>
              </w:rPr>
              <w:t>4.3</w:t>
            </w:r>
            <w:r>
              <w:rPr>
                <w:rFonts w:ascii="方正仿宋简体" w:eastAsia="方正仿宋简体" w:hint="eastAsia"/>
                <w:b/>
                <w:color w:val="FF0000"/>
                <w:u w:val="single"/>
              </w:rPr>
              <w:t>条款的要求提供“顾客满意度调查表”以及“顾客满意度信息分析评价”。</w:t>
            </w:r>
            <w:r>
              <w:rPr>
                <w:rFonts w:ascii="方正仿宋简体" w:eastAsia="方正仿宋简体" w:hint="eastAsia"/>
                <w:b/>
                <w:color w:val="FF0000"/>
                <w:u w:val="single"/>
              </w:rPr>
              <w:t>见不符合报告</w:t>
            </w:r>
            <w:r>
              <w:rPr>
                <w:rFonts w:ascii="方正仿宋简体" w:eastAsia="方正仿宋简体" w:hint="eastAsia"/>
                <w:b/>
                <w:color w:val="FF0000"/>
                <w:u w:val="single"/>
              </w:rPr>
              <w:t>01</w:t>
            </w:r>
          </w:p>
        </w:tc>
      </w:tr>
      <w:tr w:rsidR="003A1F99">
        <w:tc>
          <w:tcPr>
            <w:tcW w:w="1214" w:type="dxa"/>
            <w:vMerge/>
          </w:tcPr>
          <w:p w:rsidR="003A1F99" w:rsidRDefault="003A1F99"/>
        </w:tc>
        <w:tc>
          <w:tcPr>
            <w:tcW w:w="8748" w:type="dxa"/>
          </w:tcPr>
          <w:p w:rsidR="003A1F99" w:rsidRDefault="006377B6">
            <w:r>
              <w:rPr>
                <w:rFonts w:hint="eastAsia"/>
              </w:rPr>
              <w:t>组织已</w:t>
            </w:r>
            <w:r w:rsidR="003A1F99">
              <w:rPr>
                <w:rFonts w:hint="eastAsia"/>
              </w:rPr>
              <w:fldChar w:fldCharType="begin"/>
            </w:r>
            <w:r w:rsidR="003A1F99">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2021</w:t>
            </w:r>
            <w:r>
              <w:rPr>
                <w:rFonts w:hint="eastAsia"/>
              </w:rPr>
              <w:t>年</w:t>
            </w:r>
            <w:r>
              <w:rPr>
                <w:rFonts w:hint="eastAsia"/>
                <w:u w:val="single"/>
              </w:rPr>
              <w:t>4</w:t>
            </w:r>
            <w:r>
              <w:rPr>
                <w:rFonts w:hint="eastAsia"/>
              </w:rPr>
              <w:t>月</w:t>
            </w:r>
            <w:r>
              <w:rPr>
                <w:rFonts w:hint="eastAsia"/>
                <w:u w:val="single"/>
              </w:rPr>
              <w:t xml:space="preserve"> 1-2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1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3A1F99" w:rsidRDefault="003A1F99"/>
          <w:p w:rsidR="003A1F99" w:rsidRDefault="006377B6">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3A1F99" w:rsidRDefault="006377B6">
            <w:r>
              <w:rPr>
                <w:rFonts w:hint="eastAsia"/>
              </w:rPr>
              <w:sym w:font="Wingdings" w:char="00FE"/>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w:t>
            </w:r>
            <w:r>
              <w:rPr>
                <w:rFonts w:hint="eastAsia"/>
              </w:rPr>
              <w:lastRenderedPageBreak/>
              <w:t>有的场所。）</w:t>
            </w:r>
          </w:p>
          <w:p w:rsidR="003A1F99" w:rsidRDefault="003A1F99"/>
          <w:p w:rsidR="003A1F99" w:rsidRDefault="006377B6">
            <w:r>
              <w:rPr>
                <w:rFonts w:hint="eastAsia"/>
              </w:rPr>
              <w:t>若是多班次操作：（</w:t>
            </w:r>
            <w:r>
              <w:rPr>
                <w:rFonts w:hint="eastAsia"/>
              </w:rPr>
              <w:t>按照组织的实际情况选择</w:t>
            </w:r>
            <w:r>
              <w:rPr>
                <w:rFonts w:hint="eastAsia"/>
              </w:rPr>
              <w:t>）</w:t>
            </w:r>
          </w:p>
          <w:p w:rsidR="003A1F99" w:rsidRDefault="006377B6">
            <w:r>
              <w:rPr>
                <w:rFonts w:hint="eastAsia"/>
              </w:rPr>
              <w:sym w:font="Wingdings" w:char="00FE"/>
            </w:r>
            <w:r>
              <w:rPr>
                <w:rFonts w:hint="eastAsia"/>
              </w:rPr>
              <w:t>对</w:t>
            </w:r>
            <w:r>
              <w:rPr>
                <w:rFonts w:hint="eastAsia"/>
              </w:rPr>
              <w:t>所有班次</w:t>
            </w:r>
            <w:r>
              <w:rPr>
                <w:rFonts w:hint="eastAsia"/>
              </w:rPr>
              <w:t>的现场操作</w:t>
            </w:r>
            <w:r>
              <w:rPr>
                <w:rFonts w:hint="eastAsia"/>
              </w:rPr>
              <w:t>已审核。</w:t>
            </w:r>
          </w:p>
          <w:p w:rsidR="003A1F99" w:rsidRDefault="006377B6">
            <w:r>
              <w:rPr>
                <w:rFonts w:hint="eastAsia"/>
              </w:rPr>
              <w:sym w:font="Wingdings" w:char="00A8"/>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最高管理者已按</w:t>
            </w:r>
            <w:r>
              <w:rPr>
                <w:rFonts w:hint="eastAsia"/>
              </w:rPr>
              <w:t>策</w:t>
            </w:r>
            <w:r>
              <w:rPr>
                <w:rFonts w:hint="eastAsia"/>
              </w:rPr>
              <w:t>划的时间间隔，在</w:t>
            </w:r>
            <w:r>
              <w:rPr>
                <w:rFonts w:hint="eastAsia"/>
                <w:u w:val="single"/>
              </w:rPr>
              <w:t xml:space="preserve"> 2021 </w:t>
            </w:r>
            <w:r>
              <w:rPr>
                <w:rFonts w:hint="eastAsia"/>
              </w:rPr>
              <w:t>年</w:t>
            </w:r>
            <w:r>
              <w:rPr>
                <w:rFonts w:hint="eastAsia"/>
                <w:u w:val="single"/>
              </w:rPr>
              <w:t>4</w:t>
            </w:r>
            <w:r>
              <w:rPr>
                <w:rFonts w:hint="eastAsia"/>
              </w:rPr>
              <w:t>月</w:t>
            </w:r>
            <w:r>
              <w:rPr>
                <w:rFonts w:hint="eastAsia"/>
                <w:u w:val="single"/>
              </w:rPr>
              <w:t xml:space="preserve">10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rsidR="003A1F99">
        <w:tc>
          <w:tcPr>
            <w:tcW w:w="1214" w:type="dxa"/>
            <w:vMerge w:val="restart"/>
          </w:tcPr>
          <w:p w:rsidR="003A1F99" w:rsidRDefault="006377B6">
            <w:r>
              <w:rPr>
                <w:rFonts w:hint="eastAsia"/>
              </w:rPr>
              <w:t>改进</w:t>
            </w:r>
          </w:p>
        </w:tc>
        <w:tc>
          <w:tcPr>
            <w:tcW w:w="8748" w:type="dxa"/>
          </w:tcPr>
          <w:p w:rsidR="003A1F99" w:rsidRDefault="006377B6">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rsidR="003A1F99">
        <w:tc>
          <w:tcPr>
            <w:tcW w:w="1214" w:type="dxa"/>
            <w:vMerge/>
          </w:tcPr>
          <w:p w:rsidR="003A1F99" w:rsidRDefault="003A1F99"/>
        </w:tc>
        <w:tc>
          <w:tcPr>
            <w:tcW w:w="8748" w:type="dxa"/>
          </w:tcPr>
          <w:p w:rsidR="003A1F99" w:rsidRDefault="006377B6">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3A1F99" w:rsidRDefault="006377B6">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3A1F99" w:rsidRDefault="006377B6">
            <w:r>
              <w:rPr>
                <w:rFonts w:hint="eastAsia"/>
              </w:rPr>
              <w:sym w:font="Wingdings" w:char="00FE"/>
            </w:r>
            <w:r>
              <w:rPr>
                <w:rFonts w:hint="eastAsia"/>
              </w:rPr>
              <w:t>内审不符合项</w:t>
            </w:r>
            <w:r>
              <w:rPr>
                <w:rFonts w:hint="eastAsia"/>
              </w:rPr>
              <w:t xml:space="preserve">   </w:t>
            </w:r>
            <w:r>
              <w:rPr>
                <w:rFonts w:hint="eastAsia"/>
              </w:rPr>
              <w:sym w:font="Wingdings" w:char="00FE"/>
            </w:r>
            <w:r>
              <w:rPr>
                <w:rFonts w:hint="eastAsia"/>
              </w:rPr>
              <w:t>外审不符合项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组织持续改进</w:t>
            </w:r>
            <w:r>
              <w:rPr>
                <w:rFonts w:hint="eastAsia"/>
              </w:rPr>
              <w:t>了</w:t>
            </w:r>
            <w:r>
              <w:rPr>
                <w:rFonts w:hint="eastAsia"/>
              </w:rPr>
              <w:t>质量管理体系的适宜性、充分性和有效性。</w:t>
            </w:r>
            <w:r>
              <w:rPr>
                <w:rFonts w:hint="eastAsia"/>
              </w:rPr>
              <w:t xml:space="preserve"> </w:t>
            </w:r>
          </w:p>
          <w:p w:rsidR="003A1F99" w:rsidRDefault="006377B6">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3A1F99" w:rsidRDefault="003A1F9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3A1F99">
        <w:trPr>
          <w:trHeight w:val="315"/>
        </w:trPr>
        <w:tc>
          <w:tcPr>
            <w:tcW w:w="2410" w:type="dxa"/>
            <w:vAlign w:val="center"/>
          </w:tcPr>
          <w:p w:rsidR="003A1F99" w:rsidRDefault="006377B6">
            <w:pPr>
              <w:rPr>
                <w:lang w:eastAsia="ja-JP"/>
              </w:rPr>
            </w:pPr>
            <w:r>
              <w:rPr>
                <w:rFonts w:hint="eastAsia"/>
                <w:lang w:val="en-GB"/>
              </w:rPr>
              <w:t>标准条款</w:t>
            </w:r>
          </w:p>
        </w:tc>
        <w:tc>
          <w:tcPr>
            <w:tcW w:w="649" w:type="dxa"/>
            <w:shd w:val="clear" w:color="auto" w:fill="auto"/>
            <w:vAlign w:val="center"/>
          </w:tcPr>
          <w:p w:rsidR="003A1F99" w:rsidRDefault="006377B6">
            <w:pPr>
              <w:rPr>
                <w:lang w:eastAsia="ja-JP"/>
              </w:rPr>
            </w:pPr>
            <w:r>
              <w:rPr>
                <w:rFonts w:hint="eastAsia"/>
              </w:rPr>
              <w:t>4.1</w:t>
            </w:r>
          </w:p>
        </w:tc>
        <w:tc>
          <w:tcPr>
            <w:tcW w:w="650" w:type="dxa"/>
            <w:shd w:val="clear" w:color="auto" w:fill="auto"/>
            <w:vAlign w:val="center"/>
          </w:tcPr>
          <w:p w:rsidR="003A1F99" w:rsidRDefault="006377B6">
            <w:pPr>
              <w:rPr>
                <w:lang w:eastAsia="ja-JP"/>
              </w:rPr>
            </w:pPr>
            <w:r>
              <w:rPr>
                <w:rFonts w:hint="eastAsia"/>
              </w:rPr>
              <w:t>4.2</w:t>
            </w:r>
          </w:p>
        </w:tc>
        <w:tc>
          <w:tcPr>
            <w:tcW w:w="650" w:type="dxa"/>
            <w:shd w:val="clear" w:color="auto" w:fill="auto"/>
            <w:vAlign w:val="center"/>
          </w:tcPr>
          <w:p w:rsidR="003A1F99" w:rsidRDefault="006377B6">
            <w:pPr>
              <w:rPr>
                <w:lang w:eastAsia="ja-JP"/>
              </w:rPr>
            </w:pPr>
            <w:r>
              <w:rPr>
                <w:rFonts w:hint="eastAsia"/>
              </w:rPr>
              <w:t>4.3</w:t>
            </w:r>
          </w:p>
        </w:tc>
        <w:tc>
          <w:tcPr>
            <w:tcW w:w="649" w:type="dxa"/>
            <w:shd w:val="clear" w:color="auto" w:fill="auto"/>
            <w:vAlign w:val="center"/>
          </w:tcPr>
          <w:p w:rsidR="003A1F99" w:rsidRDefault="006377B6">
            <w:pPr>
              <w:rPr>
                <w:lang w:eastAsia="ja-JP"/>
              </w:rPr>
            </w:pPr>
            <w:r>
              <w:rPr>
                <w:rFonts w:hint="eastAsia"/>
              </w:rPr>
              <w:t>4.4</w:t>
            </w:r>
          </w:p>
        </w:tc>
        <w:tc>
          <w:tcPr>
            <w:tcW w:w="650" w:type="dxa"/>
            <w:shd w:val="clear" w:color="auto" w:fill="auto"/>
            <w:vAlign w:val="center"/>
          </w:tcPr>
          <w:p w:rsidR="003A1F99" w:rsidRDefault="006377B6">
            <w:pPr>
              <w:rPr>
                <w:lang w:eastAsia="ja-JP"/>
              </w:rPr>
            </w:pPr>
            <w:r>
              <w:rPr>
                <w:rFonts w:hint="eastAsia"/>
              </w:rPr>
              <w:t>5.1</w:t>
            </w:r>
          </w:p>
        </w:tc>
        <w:tc>
          <w:tcPr>
            <w:tcW w:w="650" w:type="dxa"/>
            <w:shd w:val="clear" w:color="auto" w:fill="auto"/>
            <w:vAlign w:val="center"/>
          </w:tcPr>
          <w:p w:rsidR="003A1F99" w:rsidRDefault="006377B6">
            <w:pPr>
              <w:rPr>
                <w:lang w:eastAsia="ja-JP"/>
              </w:rPr>
            </w:pPr>
            <w:r>
              <w:rPr>
                <w:rFonts w:hint="eastAsia"/>
              </w:rPr>
              <w:t>5.2</w:t>
            </w:r>
          </w:p>
        </w:tc>
        <w:tc>
          <w:tcPr>
            <w:tcW w:w="649" w:type="dxa"/>
            <w:shd w:val="clear" w:color="auto" w:fill="auto"/>
            <w:vAlign w:val="center"/>
          </w:tcPr>
          <w:p w:rsidR="003A1F99" w:rsidRDefault="006377B6">
            <w:pPr>
              <w:rPr>
                <w:lang w:eastAsia="ja-JP"/>
              </w:rPr>
            </w:pPr>
            <w:r>
              <w:rPr>
                <w:rFonts w:hint="eastAsia"/>
              </w:rPr>
              <w:t>5.3</w:t>
            </w:r>
          </w:p>
        </w:tc>
        <w:tc>
          <w:tcPr>
            <w:tcW w:w="650" w:type="dxa"/>
            <w:shd w:val="clear" w:color="auto" w:fill="auto"/>
            <w:vAlign w:val="center"/>
          </w:tcPr>
          <w:p w:rsidR="003A1F99" w:rsidRDefault="006377B6">
            <w:pPr>
              <w:rPr>
                <w:lang w:eastAsia="ja-JP"/>
              </w:rPr>
            </w:pPr>
            <w:r>
              <w:rPr>
                <w:rFonts w:hint="eastAsia"/>
              </w:rPr>
              <w:t>6.1</w:t>
            </w:r>
          </w:p>
        </w:tc>
        <w:tc>
          <w:tcPr>
            <w:tcW w:w="650" w:type="dxa"/>
            <w:shd w:val="clear" w:color="auto" w:fill="auto"/>
            <w:vAlign w:val="center"/>
          </w:tcPr>
          <w:p w:rsidR="003A1F99" w:rsidRDefault="006377B6">
            <w:pPr>
              <w:rPr>
                <w:lang w:eastAsia="ja-JP"/>
              </w:rPr>
            </w:pPr>
            <w:r>
              <w:rPr>
                <w:rFonts w:hint="eastAsia"/>
              </w:rPr>
              <w:t>6.2</w:t>
            </w:r>
          </w:p>
        </w:tc>
        <w:tc>
          <w:tcPr>
            <w:tcW w:w="649" w:type="dxa"/>
            <w:shd w:val="clear" w:color="auto" w:fill="auto"/>
            <w:vAlign w:val="center"/>
          </w:tcPr>
          <w:p w:rsidR="003A1F99" w:rsidRDefault="006377B6">
            <w:pPr>
              <w:rPr>
                <w:lang w:eastAsia="ja-JP"/>
              </w:rPr>
            </w:pPr>
            <w:r>
              <w:rPr>
                <w:rFonts w:hint="eastAsia"/>
              </w:rPr>
              <w:t>6.3</w:t>
            </w: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50" w:type="dxa"/>
            <w:shd w:val="clear" w:color="auto" w:fill="auto"/>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r>
              <w:rPr>
                <w:rFonts w:hint="eastAsia"/>
              </w:rPr>
              <w:t>不符合数量</w:t>
            </w: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r w:rsidR="003A1F99">
        <w:trPr>
          <w:trHeight w:val="212"/>
        </w:trPr>
        <w:tc>
          <w:tcPr>
            <w:tcW w:w="2410" w:type="dxa"/>
            <w:vAlign w:val="center"/>
          </w:tcPr>
          <w:p w:rsidR="003A1F99" w:rsidRDefault="006377B6">
            <w:pPr>
              <w:rPr>
                <w:lang w:eastAsia="ja-JP"/>
              </w:rPr>
            </w:pPr>
            <w:r>
              <w:rPr>
                <w:rFonts w:hint="eastAsia"/>
                <w:lang w:val="en-GB"/>
              </w:rPr>
              <w:t>标准条款</w:t>
            </w:r>
          </w:p>
        </w:tc>
        <w:tc>
          <w:tcPr>
            <w:tcW w:w="649" w:type="dxa"/>
            <w:shd w:val="clear" w:color="auto" w:fill="auto"/>
            <w:vAlign w:val="center"/>
          </w:tcPr>
          <w:p w:rsidR="003A1F99" w:rsidRDefault="006377B6">
            <w:pPr>
              <w:rPr>
                <w:lang w:eastAsia="ja-JP"/>
              </w:rPr>
            </w:pPr>
            <w:r>
              <w:rPr>
                <w:rFonts w:hint="eastAsia"/>
              </w:rPr>
              <w:t>7.1</w:t>
            </w:r>
          </w:p>
        </w:tc>
        <w:tc>
          <w:tcPr>
            <w:tcW w:w="650" w:type="dxa"/>
            <w:shd w:val="clear" w:color="auto" w:fill="auto"/>
            <w:vAlign w:val="center"/>
          </w:tcPr>
          <w:p w:rsidR="003A1F99" w:rsidRDefault="006377B6">
            <w:pPr>
              <w:rPr>
                <w:lang w:eastAsia="ja-JP"/>
              </w:rPr>
            </w:pPr>
            <w:r>
              <w:rPr>
                <w:rFonts w:hint="eastAsia"/>
              </w:rPr>
              <w:t>7.2</w:t>
            </w:r>
          </w:p>
        </w:tc>
        <w:tc>
          <w:tcPr>
            <w:tcW w:w="650" w:type="dxa"/>
            <w:shd w:val="clear" w:color="auto" w:fill="auto"/>
            <w:vAlign w:val="center"/>
          </w:tcPr>
          <w:p w:rsidR="003A1F99" w:rsidRDefault="006377B6">
            <w:pPr>
              <w:rPr>
                <w:lang w:eastAsia="ja-JP"/>
              </w:rPr>
            </w:pPr>
            <w:r>
              <w:rPr>
                <w:rFonts w:hint="eastAsia"/>
              </w:rPr>
              <w:t>7.3</w:t>
            </w:r>
          </w:p>
        </w:tc>
        <w:tc>
          <w:tcPr>
            <w:tcW w:w="649" w:type="dxa"/>
            <w:shd w:val="clear" w:color="auto" w:fill="auto"/>
            <w:vAlign w:val="center"/>
          </w:tcPr>
          <w:p w:rsidR="003A1F99" w:rsidRDefault="006377B6">
            <w:pPr>
              <w:rPr>
                <w:lang w:eastAsia="ja-JP"/>
              </w:rPr>
            </w:pPr>
            <w:r>
              <w:rPr>
                <w:rFonts w:hint="eastAsia"/>
              </w:rPr>
              <w:t>7.4</w:t>
            </w:r>
          </w:p>
        </w:tc>
        <w:tc>
          <w:tcPr>
            <w:tcW w:w="650" w:type="dxa"/>
            <w:shd w:val="clear" w:color="auto" w:fill="auto"/>
            <w:vAlign w:val="center"/>
          </w:tcPr>
          <w:p w:rsidR="003A1F99" w:rsidRDefault="006377B6">
            <w:pPr>
              <w:rPr>
                <w:lang w:eastAsia="ja-JP"/>
              </w:rPr>
            </w:pPr>
            <w:r>
              <w:rPr>
                <w:rFonts w:hint="eastAsia"/>
              </w:rPr>
              <w:t>7.5</w:t>
            </w:r>
          </w:p>
        </w:tc>
        <w:tc>
          <w:tcPr>
            <w:tcW w:w="650" w:type="dxa"/>
            <w:shd w:val="clear" w:color="auto" w:fill="auto"/>
            <w:vAlign w:val="center"/>
          </w:tcPr>
          <w:p w:rsidR="003A1F99" w:rsidRDefault="006377B6">
            <w:pPr>
              <w:rPr>
                <w:lang w:eastAsia="ja-JP"/>
              </w:rPr>
            </w:pPr>
            <w:r>
              <w:rPr>
                <w:rFonts w:hint="eastAsia"/>
              </w:rPr>
              <w:t>8.1</w:t>
            </w:r>
          </w:p>
        </w:tc>
        <w:tc>
          <w:tcPr>
            <w:tcW w:w="649" w:type="dxa"/>
            <w:shd w:val="clear" w:color="auto" w:fill="auto"/>
            <w:vAlign w:val="center"/>
          </w:tcPr>
          <w:p w:rsidR="003A1F99" w:rsidRDefault="006377B6">
            <w:pPr>
              <w:rPr>
                <w:lang w:eastAsia="ja-JP"/>
              </w:rPr>
            </w:pPr>
            <w:r>
              <w:rPr>
                <w:rFonts w:hint="eastAsia"/>
              </w:rPr>
              <w:t>8.2</w:t>
            </w:r>
          </w:p>
        </w:tc>
        <w:tc>
          <w:tcPr>
            <w:tcW w:w="650" w:type="dxa"/>
            <w:shd w:val="clear" w:color="auto" w:fill="auto"/>
            <w:vAlign w:val="center"/>
          </w:tcPr>
          <w:p w:rsidR="003A1F99" w:rsidRDefault="006377B6">
            <w:pPr>
              <w:rPr>
                <w:lang w:eastAsia="ja-JP"/>
              </w:rPr>
            </w:pPr>
            <w:r>
              <w:rPr>
                <w:rFonts w:hint="eastAsia"/>
              </w:rPr>
              <w:t>8.3</w:t>
            </w:r>
          </w:p>
        </w:tc>
        <w:tc>
          <w:tcPr>
            <w:tcW w:w="650" w:type="dxa"/>
            <w:shd w:val="clear" w:color="auto" w:fill="auto"/>
            <w:vAlign w:val="center"/>
          </w:tcPr>
          <w:p w:rsidR="003A1F99" w:rsidRDefault="006377B6">
            <w:pPr>
              <w:rPr>
                <w:lang w:eastAsia="ja-JP"/>
              </w:rPr>
            </w:pPr>
            <w:r>
              <w:rPr>
                <w:rFonts w:hint="eastAsia"/>
              </w:rPr>
              <w:t>8.4</w:t>
            </w:r>
          </w:p>
        </w:tc>
        <w:tc>
          <w:tcPr>
            <w:tcW w:w="649" w:type="dxa"/>
            <w:shd w:val="clear" w:color="auto" w:fill="auto"/>
            <w:vAlign w:val="center"/>
          </w:tcPr>
          <w:p w:rsidR="003A1F99" w:rsidRDefault="006377B6">
            <w:pPr>
              <w:rPr>
                <w:lang w:eastAsia="ja-JP"/>
              </w:rPr>
            </w:pPr>
            <w:r>
              <w:rPr>
                <w:rFonts w:hint="eastAsia"/>
              </w:rPr>
              <w:t>8.5</w:t>
            </w:r>
          </w:p>
        </w:tc>
        <w:tc>
          <w:tcPr>
            <w:tcW w:w="650" w:type="dxa"/>
            <w:shd w:val="clear" w:color="auto" w:fill="auto"/>
            <w:vAlign w:val="center"/>
          </w:tcPr>
          <w:p w:rsidR="003A1F99" w:rsidRDefault="006377B6">
            <w:pPr>
              <w:rPr>
                <w:lang w:eastAsia="ja-JP"/>
              </w:rPr>
            </w:pPr>
            <w:r>
              <w:rPr>
                <w:rFonts w:hint="eastAsia"/>
              </w:rPr>
              <w:t>8.6</w:t>
            </w:r>
          </w:p>
        </w:tc>
        <w:tc>
          <w:tcPr>
            <w:tcW w:w="650" w:type="dxa"/>
            <w:shd w:val="clear" w:color="auto" w:fill="auto"/>
            <w:vAlign w:val="center"/>
          </w:tcPr>
          <w:p w:rsidR="003A1F99" w:rsidRDefault="006377B6">
            <w:pPr>
              <w:rPr>
                <w:lang w:eastAsia="ja-JP"/>
              </w:rPr>
            </w:pPr>
            <w:r>
              <w:rPr>
                <w:rFonts w:hint="eastAsia"/>
              </w:rPr>
              <w:t>8.7</w:t>
            </w: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649" w:type="dxa"/>
            <w:shd w:val="clear" w:color="auto" w:fill="auto"/>
            <w:vAlign w:val="center"/>
          </w:tcPr>
          <w:p w:rsidR="003A1F99" w:rsidRDefault="006377B6">
            <w:pPr>
              <w:rPr>
                <w:lang w:eastAsia="ja-JP"/>
              </w:rPr>
            </w:pPr>
            <w:r>
              <w:rPr>
                <w:rFonts w:hint="eastAsia"/>
              </w:rPr>
              <w:t>3</w:t>
            </w:r>
          </w:p>
        </w:tc>
        <w:tc>
          <w:tcPr>
            <w:tcW w:w="650" w:type="dxa"/>
            <w:shd w:val="clear" w:color="auto" w:fill="auto"/>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50" w:type="dxa"/>
            <w:shd w:val="clear" w:color="auto" w:fill="auto"/>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3</w:t>
            </w:r>
          </w:p>
        </w:tc>
        <w:tc>
          <w:tcPr>
            <w:tcW w:w="649" w:type="dxa"/>
            <w:shd w:val="clear" w:color="auto" w:fill="auto"/>
          </w:tcPr>
          <w:p w:rsidR="003A1F99" w:rsidRDefault="006377B6">
            <w:pPr>
              <w:rPr>
                <w:lang w:eastAsia="ja-JP"/>
              </w:rPr>
            </w:pPr>
            <w:r>
              <w:rPr>
                <w:rFonts w:hint="eastAsia"/>
              </w:rPr>
              <w:t>3</w:t>
            </w:r>
          </w:p>
        </w:tc>
        <w:tc>
          <w:tcPr>
            <w:tcW w:w="650" w:type="dxa"/>
            <w:shd w:val="clear" w:color="auto" w:fill="auto"/>
            <w:vAlign w:val="center"/>
          </w:tcPr>
          <w:p w:rsidR="003A1F99" w:rsidRDefault="006377B6">
            <w:r>
              <w:rPr>
                <w:rFonts w:hint="eastAsia"/>
              </w:rPr>
              <w:t>3</w:t>
            </w:r>
          </w:p>
        </w:tc>
        <w:tc>
          <w:tcPr>
            <w:tcW w:w="650" w:type="dxa"/>
            <w:shd w:val="clear" w:color="auto" w:fill="auto"/>
            <w:vAlign w:val="center"/>
          </w:tcPr>
          <w:p w:rsidR="003A1F99" w:rsidRDefault="006377B6">
            <w:pPr>
              <w:rPr>
                <w:lang w:eastAsia="ja-JP"/>
              </w:rPr>
            </w:pPr>
            <w:r>
              <w:rPr>
                <w:rFonts w:hint="eastAsia"/>
              </w:rPr>
              <w:t>1</w:t>
            </w:r>
          </w:p>
        </w:tc>
      </w:tr>
      <w:tr w:rsidR="003A1F99">
        <w:trPr>
          <w:trHeight w:val="315"/>
        </w:trPr>
        <w:tc>
          <w:tcPr>
            <w:tcW w:w="2410" w:type="dxa"/>
            <w:vAlign w:val="center"/>
          </w:tcPr>
          <w:p w:rsidR="003A1F99" w:rsidRDefault="006377B6">
            <w:pPr>
              <w:rPr>
                <w:lang w:eastAsia="ja-JP"/>
              </w:rPr>
            </w:pPr>
            <w:r>
              <w:rPr>
                <w:rFonts w:hint="eastAsia"/>
              </w:rPr>
              <w:t>不符合数量</w:t>
            </w:r>
          </w:p>
        </w:tc>
        <w:tc>
          <w:tcPr>
            <w:tcW w:w="649" w:type="dxa"/>
            <w:shd w:val="clear" w:color="auto" w:fill="auto"/>
            <w:vAlign w:val="center"/>
          </w:tcPr>
          <w:p w:rsidR="003A1F99" w:rsidRDefault="006377B6">
            <w:r>
              <w:rPr>
                <w:rFonts w:hint="eastAsia"/>
              </w:rPr>
              <w:t>03</w:t>
            </w: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tcBorders>
              <w:bottom w:val="single" w:sz="4" w:space="0" w:color="auto"/>
            </w:tcBorders>
            <w:shd w:val="clear" w:color="auto" w:fill="auto"/>
            <w:vAlign w:val="center"/>
          </w:tcPr>
          <w:p w:rsidR="003A1F99" w:rsidRDefault="003A1F99">
            <w:pPr>
              <w:rPr>
                <w:lang w:eastAsia="ja-JP"/>
              </w:rPr>
            </w:pPr>
          </w:p>
        </w:tc>
        <w:tc>
          <w:tcPr>
            <w:tcW w:w="650" w:type="dxa"/>
            <w:tcBorders>
              <w:bottom w:val="single" w:sz="4" w:space="0" w:color="auto"/>
            </w:tcBorders>
            <w:shd w:val="clear" w:color="auto" w:fill="auto"/>
            <w:vAlign w:val="center"/>
          </w:tcPr>
          <w:p w:rsidR="003A1F99" w:rsidRDefault="003A1F99">
            <w:pPr>
              <w:rPr>
                <w:lang w:eastAsia="ja-JP"/>
              </w:rPr>
            </w:pPr>
          </w:p>
        </w:tc>
        <w:tc>
          <w:tcPr>
            <w:tcW w:w="650" w:type="dxa"/>
            <w:tcBorders>
              <w:bottom w:val="single" w:sz="4" w:space="0" w:color="auto"/>
            </w:tcBorders>
            <w:shd w:val="clear" w:color="auto" w:fill="auto"/>
            <w:vAlign w:val="center"/>
          </w:tcPr>
          <w:p w:rsidR="003A1F99" w:rsidRDefault="003A1F99"/>
        </w:tc>
        <w:tc>
          <w:tcPr>
            <w:tcW w:w="649" w:type="dxa"/>
            <w:tcBorders>
              <w:bottom w:val="single" w:sz="4" w:space="0" w:color="auto"/>
            </w:tcBorders>
            <w:shd w:val="clear" w:color="auto" w:fill="auto"/>
            <w:vAlign w:val="center"/>
          </w:tcPr>
          <w:p w:rsidR="003A1F99" w:rsidRDefault="003A1F99"/>
        </w:tc>
        <w:tc>
          <w:tcPr>
            <w:tcW w:w="650" w:type="dxa"/>
            <w:tcBorders>
              <w:bottom w:val="single" w:sz="4" w:space="0" w:color="auto"/>
            </w:tcBorders>
            <w:shd w:val="clear" w:color="auto" w:fill="auto"/>
            <w:vAlign w:val="center"/>
          </w:tcPr>
          <w:p w:rsidR="003A1F99" w:rsidRDefault="003A1F99"/>
        </w:tc>
        <w:tc>
          <w:tcPr>
            <w:tcW w:w="650" w:type="dxa"/>
            <w:tcBorders>
              <w:bottom w:val="single" w:sz="4" w:space="0" w:color="auto"/>
            </w:tcBorders>
            <w:shd w:val="clear"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标准条款</w:t>
            </w:r>
          </w:p>
        </w:tc>
        <w:tc>
          <w:tcPr>
            <w:tcW w:w="649" w:type="dxa"/>
            <w:shd w:val="clear" w:color="auto" w:fill="auto"/>
            <w:vAlign w:val="center"/>
          </w:tcPr>
          <w:p w:rsidR="003A1F99" w:rsidRDefault="006377B6">
            <w:pPr>
              <w:rPr>
                <w:lang w:eastAsia="ja-JP"/>
              </w:rPr>
            </w:pPr>
            <w:r>
              <w:rPr>
                <w:rFonts w:hint="eastAsia"/>
              </w:rPr>
              <w:t>9.1</w:t>
            </w:r>
          </w:p>
        </w:tc>
        <w:tc>
          <w:tcPr>
            <w:tcW w:w="650" w:type="dxa"/>
            <w:shd w:val="clear" w:color="auto" w:fill="auto"/>
            <w:vAlign w:val="center"/>
          </w:tcPr>
          <w:p w:rsidR="003A1F99" w:rsidRDefault="006377B6">
            <w:pPr>
              <w:rPr>
                <w:lang w:eastAsia="ja-JP"/>
              </w:rPr>
            </w:pPr>
            <w:r>
              <w:rPr>
                <w:rFonts w:hint="eastAsia"/>
              </w:rPr>
              <w:t>9.2</w:t>
            </w:r>
          </w:p>
        </w:tc>
        <w:tc>
          <w:tcPr>
            <w:tcW w:w="650" w:type="dxa"/>
            <w:shd w:val="clear" w:color="auto" w:fill="auto"/>
            <w:vAlign w:val="center"/>
          </w:tcPr>
          <w:p w:rsidR="003A1F99" w:rsidRDefault="006377B6">
            <w:pPr>
              <w:rPr>
                <w:lang w:eastAsia="ja-JP"/>
              </w:rPr>
            </w:pPr>
            <w:r>
              <w:rPr>
                <w:rFonts w:hint="eastAsia"/>
              </w:rPr>
              <w:t>9.3</w:t>
            </w:r>
          </w:p>
        </w:tc>
        <w:tc>
          <w:tcPr>
            <w:tcW w:w="649" w:type="dxa"/>
            <w:shd w:val="clear" w:color="auto" w:fill="auto"/>
            <w:vAlign w:val="center"/>
          </w:tcPr>
          <w:p w:rsidR="003A1F99" w:rsidRDefault="006377B6">
            <w:pPr>
              <w:rPr>
                <w:lang w:eastAsia="ja-JP"/>
              </w:rPr>
            </w:pPr>
            <w:r>
              <w:rPr>
                <w:rFonts w:hint="eastAsia"/>
              </w:rPr>
              <w:t>10.1</w:t>
            </w:r>
          </w:p>
        </w:tc>
        <w:tc>
          <w:tcPr>
            <w:tcW w:w="650" w:type="dxa"/>
            <w:shd w:val="clear" w:color="auto" w:fill="auto"/>
            <w:vAlign w:val="center"/>
          </w:tcPr>
          <w:p w:rsidR="003A1F99" w:rsidRDefault="006377B6">
            <w:pPr>
              <w:rPr>
                <w:lang w:eastAsia="ja-JP"/>
              </w:rPr>
            </w:pPr>
            <w:r>
              <w:rPr>
                <w:rFonts w:hint="eastAsia"/>
              </w:rPr>
              <w:t>10.2</w:t>
            </w:r>
          </w:p>
        </w:tc>
        <w:tc>
          <w:tcPr>
            <w:tcW w:w="650" w:type="dxa"/>
            <w:shd w:val="clear" w:color="auto" w:fill="auto"/>
            <w:vAlign w:val="center"/>
          </w:tcPr>
          <w:p w:rsidR="003A1F99" w:rsidRDefault="006377B6">
            <w:pPr>
              <w:rPr>
                <w:lang w:eastAsia="ja-JP"/>
              </w:rPr>
            </w:pPr>
            <w:r>
              <w:rPr>
                <w:rFonts w:hint="eastAsia"/>
              </w:rPr>
              <w:t>10.3</w:t>
            </w: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49" w:type="dxa"/>
            <w:shd w:val="clear" w:color="auto" w:fill="auto"/>
            <w:vAlign w:val="center"/>
          </w:tcPr>
          <w:p w:rsidR="003A1F99" w:rsidRDefault="006377B6">
            <w:pPr>
              <w:rPr>
                <w:lang w:eastAsia="ja-JP"/>
              </w:rPr>
            </w:pPr>
            <w:r>
              <w:rPr>
                <w:rFonts w:hint="eastAsia"/>
              </w:rPr>
              <w:t>1</w:t>
            </w:r>
          </w:p>
        </w:tc>
        <w:tc>
          <w:tcPr>
            <w:tcW w:w="650" w:type="dxa"/>
            <w:shd w:val="clear" w:color="auto" w:fill="auto"/>
            <w:vAlign w:val="center"/>
          </w:tcPr>
          <w:p w:rsidR="003A1F99" w:rsidRDefault="006377B6">
            <w:pPr>
              <w:rPr>
                <w:lang w:eastAsia="ja-JP"/>
              </w:rPr>
            </w:pPr>
            <w:r>
              <w:rPr>
                <w:rFonts w:hint="eastAsia"/>
              </w:rPr>
              <w:t>1</w:t>
            </w:r>
          </w:p>
        </w:tc>
        <w:tc>
          <w:tcPr>
            <w:tcW w:w="650" w:type="dxa"/>
            <w:shd w:val="clear" w:color="auto" w:fill="auto"/>
          </w:tcPr>
          <w:p w:rsidR="003A1F99" w:rsidRDefault="006377B6">
            <w:pPr>
              <w:rPr>
                <w:lang w:eastAsia="ja-JP"/>
              </w:rPr>
            </w:pPr>
            <w:r>
              <w:rPr>
                <w:rFonts w:hint="eastAsia"/>
              </w:rPr>
              <w:t>1</w:t>
            </w: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rPr>
              <w:t>不符合数量</w:t>
            </w:r>
          </w:p>
        </w:tc>
        <w:tc>
          <w:tcPr>
            <w:tcW w:w="649" w:type="dxa"/>
            <w:shd w:val="clear" w:color="auto" w:fill="auto"/>
            <w:vAlign w:val="center"/>
          </w:tcPr>
          <w:p w:rsidR="003A1F99" w:rsidRDefault="006377B6">
            <w:r>
              <w:rPr>
                <w:rFonts w:hint="eastAsia"/>
              </w:rPr>
              <w:t>01</w:t>
            </w: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49"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c>
          <w:tcPr>
            <w:tcW w:w="650" w:type="dxa"/>
            <w:shd w:val="clear" w:color="auto" w:fill="auto"/>
            <w:vAlign w:val="center"/>
          </w:tcPr>
          <w:p w:rsidR="003A1F99" w:rsidRDefault="003A1F99">
            <w:pPr>
              <w:rPr>
                <w:lang w:eastAsia="ja-JP"/>
              </w:rPr>
            </w:pPr>
          </w:p>
        </w:tc>
      </w:tr>
    </w:tbl>
    <w:p w:rsidR="003A1F99" w:rsidRDefault="006377B6">
      <w:r>
        <w:t>*</w:t>
      </w:r>
      <w:r>
        <w:t>评价</w:t>
      </w:r>
      <w:r>
        <w:t xml:space="preserve">: </w:t>
      </w:r>
      <w:r>
        <w:tab/>
        <w:t>1 =</w:t>
      </w:r>
      <w:r>
        <w:t>符合</w:t>
      </w:r>
    </w:p>
    <w:p w:rsidR="003A1F99" w:rsidRDefault="006377B6">
      <w:r>
        <w:tab/>
      </w:r>
      <w:r>
        <w:tab/>
        <w:t>2 =</w:t>
      </w:r>
      <w:r>
        <w:t>这次审核没审</w:t>
      </w:r>
    </w:p>
    <w:p w:rsidR="003A1F99" w:rsidRDefault="006377B6">
      <w:r>
        <w:tab/>
      </w:r>
      <w:r>
        <w:tab/>
        <w:t>3 =</w:t>
      </w:r>
      <w:r>
        <w:t>失效</w:t>
      </w:r>
      <w:r>
        <w:t>/</w:t>
      </w:r>
      <w:r>
        <w:t>不符合</w:t>
      </w:r>
      <w:r>
        <w:t>(</w:t>
      </w:r>
      <w:r>
        <w:t>参见不符合报告</w:t>
      </w:r>
      <w:r>
        <w:t xml:space="preserve">)  </w:t>
      </w:r>
    </w:p>
    <w:p w:rsidR="003A1F99" w:rsidRDefault="006377B6">
      <w:r>
        <w:tab/>
      </w:r>
      <w:r>
        <w:tab/>
        <w:t>4 =</w:t>
      </w:r>
      <w:r>
        <w:t>不适用</w:t>
      </w:r>
    </w:p>
    <w:p w:rsidR="003A1F99" w:rsidRDefault="006377B6">
      <w:r>
        <w:br w:type="page"/>
      </w:r>
      <w:r>
        <w:lastRenderedPageBreak/>
        <w:t>附件</w:t>
      </w:r>
      <w:r>
        <w:t xml:space="preserve"> ISO 14001:2015 (</w:t>
      </w:r>
      <w:r>
        <w:t>若不是</w:t>
      </w:r>
      <w:r>
        <w:t>ISO 14001:2015</w:t>
      </w:r>
      <w:r>
        <w:t>审核请删除</w:t>
      </w:r>
      <w:r>
        <w:t>)</w:t>
      </w:r>
    </w:p>
    <w:tbl>
      <w:tblPr>
        <w:tblStyle w:val="aa"/>
        <w:tblW w:w="0" w:type="auto"/>
        <w:tblLook w:val="04A0"/>
      </w:tblPr>
      <w:tblGrid>
        <w:gridCol w:w="1214"/>
        <w:gridCol w:w="8748"/>
      </w:tblGrid>
      <w:tr w:rsidR="003A1F99">
        <w:tc>
          <w:tcPr>
            <w:tcW w:w="1214" w:type="dxa"/>
            <w:shd w:val="clear" w:color="auto" w:fill="D8D8D8" w:themeFill="background1" w:themeFillShade="D8"/>
          </w:tcPr>
          <w:p w:rsidR="003A1F99" w:rsidRDefault="006377B6">
            <w:r>
              <w:rPr>
                <w:rFonts w:hint="eastAsia"/>
              </w:rPr>
              <w:t>审核周期</w:t>
            </w:r>
          </w:p>
        </w:tc>
        <w:tc>
          <w:tcPr>
            <w:tcW w:w="8748" w:type="dxa"/>
            <w:shd w:val="clear" w:color="auto" w:fill="D8D8D8" w:themeFill="background1" w:themeFillShade="D8"/>
          </w:tcPr>
          <w:p w:rsidR="003A1F99" w:rsidRDefault="006377B6">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rsidR="003A1F99">
        <w:tc>
          <w:tcPr>
            <w:tcW w:w="1214" w:type="dxa"/>
          </w:tcPr>
          <w:p w:rsidR="003A1F99" w:rsidRDefault="006377B6">
            <w:r>
              <w:rPr>
                <w:rFonts w:hint="eastAsia"/>
              </w:rPr>
              <w:t>体系要素</w:t>
            </w:r>
          </w:p>
        </w:tc>
        <w:tc>
          <w:tcPr>
            <w:tcW w:w="8748" w:type="dxa"/>
          </w:tcPr>
          <w:p w:rsidR="003A1F99" w:rsidRDefault="006377B6">
            <w:r>
              <w:rPr>
                <w:rFonts w:hint="eastAsia"/>
              </w:rPr>
              <w:t>审核内容总结</w:t>
            </w:r>
          </w:p>
        </w:tc>
      </w:tr>
      <w:tr w:rsidR="003A1F99">
        <w:trPr>
          <w:trHeight w:val="284"/>
        </w:trPr>
        <w:tc>
          <w:tcPr>
            <w:tcW w:w="1214" w:type="dxa"/>
            <w:vMerge w:val="restart"/>
          </w:tcPr>
          <w:p w:rsidR="003A1F99" w:rsidRDefault="006377B6">
            <w:r>
              <w:rPr>
                <w:rFonts w:hint="eastAsia"/>
              </w:rPr>
              <w:t>组织</w:t>
            </w:r>
            <w:r>
              <w:rPr>
                <w:rFonts w:hint="eastAsia"/>
              </w:rPr>
              <w:t>环境</w:t>
            </w:r>
          </w:p>
        </w:tc>
        <w:tc>
          <w:tcPr>
            <w:tcW w:w="8748" w:type="dxa"/>
          </w:tcPr>
          <w:p w:rsidR="003A1F99" w:rsidRDefault="006377B6">
            <w:r>
              <w:rPr>
                <w:rFonts w:hint="eastAsia"/>
              </w:rPr>
              <w:t>受审核组织已与其宗旨和战略方向相关并影响其实现管理体系预期结果的能力的各种外部和内部因素进行了确定；监视和评审了相关相关信息。</w:t>
            </w:r>
          </w:p>
          <w:tbl>
            <w:tblPr>
              <w:tblStyle w:val="aa"/>
              <w:tblW w:w="0" w:type="auto"/>
              <w:tblLook w:val="04A0"/>
            </w:tblPr>
            <w:tblGrid>
              <w:gridCol w:w="1147"/>
              <w:gridCol w:w="7375"/>
            </w:tblGrid>
            <w:tr w:rsidR="003A1F99">
              <w:tc>
                <w:tcPr>
                  <w:tcW w:w="1147" w:type="dxa"/>
                </w:tcPr>
                <w:p w:rsidR="003A1F99" w:rsidRDefault="003A1F99">
                  <w:pPr>
                    <w:ind w:firstLineChars="600" w:firstLine="1260"/>
                  </w:pPr>
                </w:p>
              </w:tc>
              <w:tc>
                <w:tcPr>
                  <w:tcW w:w="7375" w:type="dxa"/>
                </w:tcPr>
                <w:p w:rsidR="003A1F99" w:rsidRDefault="006377B6">
                  <w:pPr>
                    <w:ind w:firstLineChars="200" w:firstLine="420"/>
                  </w:pPr>
                  <w:r>
                    <w:rPr>
                      <w:rFonts w:hint="eastAsia"/>
                    </w:rPr>
                    <w:t>列举影响企业战略的重要因素（不必全选）</w:t>
                  </w:r>
                </w:p>
              </w:tc>
            </w:tr>
            <w:tr w:rsidR="003A1F99">
              <w:tc>
                <w:tcPr>
                  <w:tcW w:w="1147" w:type="dxa"/>
                </w:tcPr>
                <w:p w:rsidR="003A1F99" w:rsidRDefault="006377B6">
                  <w:r>
                    <w:rPr>
                      <w:rFonts w:hint="eastAsia"/>
                    </w:rPr>
                    <w:t>外部环境</w:t>
                  </w:r>
                </w:p>
              </w:tc>
              <w:tc>
                <w:tcPr>
                  <w:tcW w:w="7375" w:type="dxa"/>
                </w:tcPr>
                <w:p w:rsidR="003A1F99" w:rsidRDefault="006377B6">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3A1F99" w:rsidRDefault="006377B6">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rsidR="003A1F99">
              <w:tc>
                <w:tcPr>
                  <w:tcW w:w="1147" w:type="dxa"/>
                </w:tcPr>
                <w:p w:rsidR="003A1F99" w:rsidRDefault="006377B6">
                  <w:r>
                    <w:rPr>
                      <w:rFonts w:hint="eastAsia"/>
                    </w:rPr>
                    <w:t>内部环境</w:t>
                  </w:r>
                </w:p>
              </w:tc>
              <w:tc>
                <w:tcPr>
                  <w:tcW w:w="7375" w:type="dxa"/>
                </w:tcPr>
                <w:p w:rsidR="003A1F99" w:rsidRDefault="006377B6">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3A1F99" w:rsidRDefault="006377B6">
                  <w:r>
                    <w:rPr>
                      <w:rFonts w:hint="eastAsia"/>
                    </w:rPr>
                    <w:sym w:font="Wingdings 2" w:char="0052"/>
                  </w:r>
                  <w:r>
                    <w:t>活动、产品和服务</w:t>
                  </w:r>
                  <w:r>
                    <w:rPr>
                      <w:rFonts w:hint="eastAsia"/>
                    </w:rPr>
                    <w:t>□</w:t>
                  </w:r>
                  <w:r>
                    <w:t>战略方向</w:t>
                  </w:r>
                  <w:r>
                    <w:rPr>
                      <w:rFonts w:hint="eastAsia"/>
                    </w:rPr>
                    <w:t>□</w:t>
                  </w:r>
                  <w:r>
                    <w:rPr>
                      <w:rFonts w:hint="eastAsia"/>
                    </w:rPr>
                    <w:t>其他</w:t>
                  </w:r>
                </w:p>
              </w:tc>
            </w:tr>
          </w:tbl>
          <w:p w:rsidR="003A1F99" w:rsidRDefault="003A1F99"/>
        </w:tc>
      </w:tr>
      <w:tr w:rsidR="003A1F99">
        <w:trPr>
          <w:trHeight w:val="284"/>
        </w:trPr>
        <w:tc>
          <w:tcPr>
            <w:tcW w:w="1214" w:type="dxa"/>
            <w:vMerge/>
          </w:tcPr>
          <w:p w:rsidR="003A1F99" w:rsidRDefault="003A1F99"/>
        </w:tc>
        <w:tc>
          <w:tcPr>
            <w:tcW w:w="8748" w:type="dxa"/>
          </w:tcPr>
          <w:p w:rsidR="003A1F99" w:rsidRDefault="006377B6">
            <w:pPr>
              <w:rPr>
                <w:highlight w:val="cyan"/>
              </w:rPr>
            </w:pPr>
            <w:r>
              <w:rPr>
                <w:rFonts w:hint="eastAsia"/>
              </w:rPr>
              <w:t>确定了与相关管理体系有关的相关方及需求和希望；监视和评审了相关相关信息。</w:t>
            </w:r>
          </w:p>
          <w:tbl>
            <w:tblPr>
              <w:tblStyle w:val="aa"/>
              <w:tblW w:w="0" w:type="auto"/>
              <w:tblLook w:val="04A0"/>
            </w:tblPr>
            <w:tblGrid>
              <w:gridCol w:w="1610"/>
              <w:gridCol w:w="6912"/>
            </w:tblGrid>
            <w:tr w:rsidR="003A1F99">
              <w:tc>
                <w:tcPr>
                  <w:tcW w:w="1610" w:type="dxa"/>
                </w:tcPr>
                <w:p w:rsidR="003A1F99" w:rsidRDefault="006377B6">
                  <w:pPr>
                    <w:rPr>
                      <w:highlight w:val="cyan"/>
                    </w:rPr>
                  </w:pPr>
                  <w:r>
                    <w:rPr>
                      <w:rFonts w:hint="eastAsia"/>
                    </w:rPr>
                    <w:t>重要的相关方</w:t>
                  </w:r>
                </w:p>
              </w:tc>
              <w:tc>
                <w:tcPr>
                  <w:tcW w:w="6912" w:type="dxa"/>
                </w:tcPr>
                <w:p w:rsidR="003A1F99" w:rsidRDefault="006377B6">
                  <w:pPr>
                    <w:rPr>
                      <w:highlight w:val="cyan"/>
                    </w:rPr>
                  </w:pPr>
                  <w:r>
                    <w:rPr>
                      <w:rFonts w:hint="eastAsia"/>
                    </w:rPr>
                    <w:t>重要的相关方</w:t>
                  </w:r>
                  <w:r>
                    <w:rPr>
                      <w:rFonts w:hint="eastAsia"/>
                    </w:rPr>
                    <w:t>需求和希望（不必全选）</w:t>
                  </w:r>
                </w:p>
              </w:tc>
            </w:tr>
            <w:tr w:rsidR="003A1F99">
              <w:tc>
                <w:tcPr>
                  <w:tcW w:w="1610" w:type="dxa"/>
                </w:tcPr>
                <w:p w:rsidR="003A1F99" w:rsidRDefault="006377B6">
                  <w:r>
                    <w:rPr>
                      <w:rFonts w:hint="eastAsia"/>
                    </w:rPr>
                    <w:t>☑</w:t>
                  </w:r>
                  <w:r>
                    <w:rPr>
                      <w:rFonts w:hint="eastAsia"/>
                    </w:rPr>
                    <w:t>主管部门</w:t>
                  </w:r>
                </w:p>
              </w:tc>
              <w:tc>
                <w:tcPr>
                  <w:tcW w:w="6912" w:type="dxa"/>
                </w:tcPr>
                <w:p w:rsidR="003A1F99" w:rsidRDefault="006377B6">
                  <w:r>
                    <w:rPr>
                      <w:rFonts w:hint="eastAsia"/>
                    </w:rPr>
                    <w:t>遵守环境相关的法律法规、达标排放</w:t>
                  </w:r>
                </w:p>
              </w:tc>
            </w:tr>
            <w:tr w:rsidR="003A1F99">
              <w:tc>
                <w:tcPr>
                  <w:tcW w:w="1610" w:type="dxa"/>
                </w:tcPr>
                <w:p w:rsidR="003A1F99" w:rsidRDefault="006377B6">
                  <w:r>
                    <w:rPr>
                      <w:rFonts w:hint="eastAsia"/>
                    </w:rPr>
                    <w:t>☑</w:t>
                  </w:r>
                  <w:r>
                    <w:rPr>
                      <w:rFonts w:hint="eastAsia"/>
                    </w:rPr>
                    <w:t>供方</w:t>
                  </w:r>
                </w:p>
              </w:tc>
              <w:tc>
                <w:tcPr>
                  <w:tcW w:w="6912" w:type="dxa"/>
                </w:tcPr>
                <w:p w:rsidR="003A1F99" w:rsidRDefault="006377B6">
                  <w:r>
                    <w:rPr>
                      <w:rFonts w:hint="eastAsia"/>
                    </w:rPr>
                    <w:t>组织的持续经营、明示采购的环境要求</w:t>
                  </w:r>
                </w:p>
              </w:tc>
            </w:tr>
            <w:tr w:rsidR="003A1F99">
              <w:tc>
                <w:tcPr>
                  <w:tcW w:w="1610" w:type="dxa"/>
                </w:tcPr>
                <w:p w:rsidR="003A1F99" w:rsidRDefault="006377B6">
                  <w:r>
                    <w:rPr>
                      <w:rFonts w:hint="eastAsia"/>
                    </w:rPr>
                    <w:t>☑</w:t>
                  </w:r>
                  <w:r>
                    <w:rPr>
                      <w:rFonts w:hint="eastAsia"/>
                    </w:rPr>
                    <w:t>顾客</w:t>
                  </w:r>
                </w:p>
              </w:tc>
              <w:tc>
                <w:tcPr>
                  <w:tcW w:w="6912" w:type="dxa"/>
                </w:tcPr>
                <w:p w:rsidR="003A1F99" w:rsidRDefault="006377B6">
                  <w:r>
                    <w:rPr>
                      <w:rFonts w:hint="eastAsia"/>
                    </w:rPr>
                    <w:t>持续经营，不因环境违规停产；按时交付产品或服务；</w:t>
                  </w:r>
                </w:p>
              </w:tc>
            </w:tr>
            <w:tr w:rsidR="003A1F99">
              <w:tc>
                <w:tcPr>
                  <w:tcW w:w="1610" w:type="dxa"/>
                </w:tcPr>
                <w:p w:rsidR="003A1F99" w:rsidRDefault="006377B6">
                  <w:r>
                    <w:rPr>
                      <w:rFonts w:hint="eastAsia"/>
                    </w:rPr>
                    <w:t>☑</w:t>
                  </w:r>
                  <w:r>
                    <w:rPr>
                      <w:rFonts w:hint="eastAsia"/>
                    </w:rPr>
                    <w:t>社区</w:t>
                  </w:r>
                </w:p>
              </w:tc>
              <w:tc>
                <w:tcPr>
                  <w:tcW w:w="6912" w:type="dxa"/>
                </w:tcPr>
                <w:p w:rsidR="003A1F99" w:rsidRDefault="006377B6">
                  <w:r>
                    <w:rPr>
                      <w:rFonts w:hint="eastAsia"/>
                    </w:rPr>
                    <w:t>遵守环境相关的法律法规、达标排放；不受环境污染</w:t>
                  </w:r>
                </w:p>
              </w:tc>
            </w:tr>
            <w:tr w:rsidR="003A1F99">
              <w:tc>
                <w:tcPr>
                  <w:tcW w:w="1610" w:type="dxa"/>
                </w:tcPr>
                <w:p w:rsidR="003A1F99" w:rsidRDefault="006377B6">
                  <w:r>
                    <w:rPr>
                      <w:rFonts w:hint="eastAsia"/>
                    </w:rPr>
                    <w:t>☑</w:t>
                  </w:r>
                  <w:r>
                    <w:rPr>
                      <w:rFonts w:hint="eastAsia"/>
                    </w:rPr>
                    <w:t>员工</w:t>
                  </w:r>
                </w:p>
              </w:tc>
              <w:tc>
                <w:tcPr>
                  <w:tcW w:w="6912" w:type="dxa"/>
                </w:tcPr>
                <w:p w:rsidR="003A1F99" w:rsidRDefault="006377B6">
                  <w:r>
                    <w:rPr>
                      <w:rFonts w:hint="eastAsia"/>
                    </w:rPr>
                    <w:t>组织的持续经营、自我发展</w:t>
                  </w:r>
                </w:p>
              </w:tc>
            </w:tr>
            <w:tr w:rsidR="003A1F99">
              <w:tc>
                <w:tcPr>
                  <w:tcW w:w="1610" w:type="dxa"/>
                </w:tcPr>
                <w:p w:rsidR="003A1F99" w:rsidRDefault="006377B6">
                  <w:r>
                    <w:rPr>
                      <w:rFonts w:hint="eastAsia"/>
                    </w:rPr>
                    <w:t>☑</w:t>
                  </w:r>
                  <w:r>
                    <w:rPr>
                      <w:rFonts w:hint="eastAsia"/>
                    </w:rPr>
                    <w:t>投资方</w:t>
                  </w:r>
                </w:p>
              </w:tc>
              <w:tc>
                <w:tcPr>
                  <w:tcW w:w="6912" w:type="dxa"/>
                </w:tcPr>
                <w:p w:rsidR="003A1F99" w:rsidRDefault="006377B6">
                  <w:r>
                    <w:rPr>
                      <w:rFonts w:hint="eastAsia"/>
                    </w:rPr>
                    <w:t>组织的持续经营、盈利；不受处罚</w:t>
                  </w:r>
                </w:p>
              </w:tc>
            </w:tr>
            <w:tr w:rsidR="003A1F99">
              <w:tc>
                <w:tcPr>
                  <w:tcW w:w="1610" w:type="dxa"/>
                </w:tcPr>
                <w:p w:rsidR="003A1F99" w:rsidRDefault="006377B6">
                  <w:r>
                    <w:rPr>
                      <w:rFonts w:hint="eastAsia"/>
                    </w:rPr>
                    <w:t>□</w:t>
                  </w:r>
                  <w:r>
                    <w:rPr>
                      <w:rFonts w:hint="eastAsia"/>
                    </w:rPr>
                    <w:t>其他</w:t>
                  </w:r>
                </w:p>
              </w:tc>
              <w:tc>
                <w:tcPr>
                  <w:tcW w:w="6912" w:type="dxa"/>
                </w:tcPr>
                <w:p w:rsidR="003A1F99" w:rsidRDefault="003A1F99"/>
              </w:tc>
            </w:tr>
          </w:tbl>
          <w:p w:rsidR="003A1F99" w:rsidRDefault="003A1F99">
            <w:pPr>
              <w:rPr>
                <w:highlight w:val="cyan"/>
              </w:rPr>
            </w:pPr>
          </w:p>
        </w:tc>
      </w:tr>
      <w:tr w:rsidR="003A1F99">
        <w:trPr>
          <w:trHeight w:val="284"/>
        </w:trPr>
        <w:tc>
          <w:tcPr>
            <w:tcW w:w="1214" w:type="dxa"/>
            <w:vMerge/>
          </w:tcPr>
          <w:p w:rsidR="003A1F99" w:rsidRDefault="003A1F99"/>
        </w:tc>
        <w:tc>
          <w:tcPr>
            <w:tcW w:w="8748" w:type="dxa"/>
          </w:tcPr>
          <w:p w:rsidR="003A1F99" w:rsidRDefault="006377B6">
            <w:r>
              <w:rPr>
                <w:rFonts w:hint="eastAsia"/>
              </w:rPr>
              <w:t>组织运用生命周期观点明确相关环境管理体系的范围；（详见第一条款审核范围）</w:t>
            </w:r>
          </w:p>
          <w:p w:rsidR="003A1F99" w:rsidRDefault="003A1F99"/>
        </w:tc>
      </w:tr>
      <w:tr w:rsidR="003A1F99">
        <w:trPr>
          <w:trHeight w:val="284"/>
        </w:trPr>
        <w:tc>
          <w:tcPr>
            <w:tcW w:w="1214" w:type="dxa"/>
            <w:vMerge/>
          </w:tcPr>
          <w:p w:rsidR="003A1F99" w:rsidRDefault="003A1F99"/>
        </w:tc>
        <w:tc>
          <w:tcPr>
            <w:tcW w:w="8748" w:type="dxa"/>
          </w:tcPr>
          <w:p w:rsidR="003A1F99" w:rsidRDefault="006377B6">
            <w:pPr>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A1F99" w:rsidRDefault="006377B6">
            <w:pPr>
              <w:spacing w:before="40" w:after="40"/>
            </w:pPr>
            <w:r>
              <w:rPr>
                <w:rFonts w:hint="eastAsia"/>
              </w:rPr>
              <w:t>已将环境管理体系要求融入到其各项业务过程中，包括：</w:t>
            </w:r>
          </w:p>
          <w:p w:rsidR="003A1F99" w:rsidRDefault="006377B6">
            <w:pPr>
              <w:spacing w:before="40" w:after="40"/>
            </w:pPr>
            <w:r>
              <w:rPr>
                <w:rFonts w:hint="eastAsia"/>
              </w:rPr>
              <w:sym w:font="Wingdings 2" w:char="0052"/>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3A1F99" w:rsidRDefault="006377B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1F99" w:rsidRDefault="006377B6">
            <w:pPr>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p>
          <w:p w:rsidR="003A1F99" w:rsidRDefault="006377B6">
            <w:pPr>
              <w:spacing w:before="40" w:after="40"/>
            </w:pPr>
            <w:r>
              <w:rPr>
                <w:rFonts w:hint="eastAsia"/>
              </w:rPr>
              <w:t>□</w:t>
            </w:r>
            <w:r>
              <w:rPr>
                <w:rFonts w:hint="eastAsia"/>
              </w:rPr>
              <w:t>环评三同时</w:t>
            </w:r>
            <w:r>
              <w:rPr>
                <w:rFonts w:hint="eastAsia"/>
              </w:rPr>
              <w:t>□</w:t>
            </w:r>
            <w:r>
              <w:rPr>
                <w:rFonts w:hint="eastAsia"/>
              </w:rPr>
              <w:t>其他</w:t>
            </w:r>
          </w:p>
          <w:p w:rsidR="003A1F99" w:rsidRDefault="006377B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1F99" w:rsidRDefault="006377B6">
            <w:pPr>
              <w:spacing w:before="40" w:after="40"/>
            </w:pPr>
            <w:r>
              <w:rPr>
                <w:rFonts w:hint="eastAsia"/>
              </w:rPr>
              <w:t>□</w:t>
            </w:r>
            <w:r>
              <w:rPr>
                <w:rFonts w:hint="eastAsia"/>
              </w:rPr>
              <w:t>危险废物处置</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3A1F99" w:rsidRDefault="006377B6">
            <w:pPr>
              <w:spacing w:before="40" w:after="40"/>
            </w:pPr>
            <w:r>
              <w:rPr>
                <w:rFonts w:hint="eastAsia"/>
              </w:rPr>
              <w:t>□</w:t>
            </w:r>
            <w:r>
              <w:rPr>
                <w:rFonts w:hint="eastAsia"/>
              </w:rPr>
              <w:t>人员培训</w:t>
            </w:r>
            <w:r>
              <w:rPr>
                <w:rFonts w:hint="eastAsia"/>
              </w:rPr>
              <w:t xml:space="preserve"> </w:t>
            </w:r>
            <w:r>
              <w:rPr>
                <w:rFonts w:hint="eastAsia"/>
              </w:rPr>
              <w:t>☑</w:t>
            </w:r>
            <w:r>
              <w:rPr>
                <w:rFonts w:hint="eastAsia"/>
              </w:rPr>
              <w:t>无</w:t>
            </w:r>
          </w:p>
          <w:p w:rsidR="003A1F99" w:rsidRDefault="006377B6">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A1F99">
        <w:tc>
          <w:tcPr>
            <w:tcW w:w="1214" w:type="dxa"/>
            <w:vMerge w:val="restart"/>
          </w:tcPr>
          <w:p w:rsidR="003A1F99" w:rsidRDefault="006377B6">
            <w:r>
              <w:rPr>
                <w:rFonts w:hint="eastAsia"/>
              </w:rPr>
              <w:t>领导作用</w:t>
            </w:r>
          </w:p>
        </w:tc>
        <w:tc>
          <w:tcPr>
            <w:tcW w:w="8748" w:type="dxa"/>
          </w:tcPr>
          <w:p w:rsidR="003A1F99" w:rsidRDefault="006377B6">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3A1F99" w:rsidRDefault="006377B6">
            <w:r>
              <w:rPr>
                <w:rFonts w:hint="eastAsia"/>
              </w:rPr>
              <w:t>☑</w:t>
            </w:r>
            <w:r>
              <w:rPr>
                <w:rFonts w:hint="eastAsia"/>
              </w:rPr>
              <w:t>以身作则</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w:t>
            </w:r>
            <w:r>
              <w:rPr>
                <w:rFonts w:hint="eastAsia"/>
              </w:rPr>
              <w:t>重视顾客反馈</w:t>
            </w:r>
            <w:r>
              <w:rPr>
                <w:rFonts w:hint="eastAsia"/>
              </w:rPr>
              <w:t>□</w:t>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最高管理者制定</w:t>
            </w:r>
            <w:r>
              <w:rPr>
                <w:rFonts w:hint="eastAsia"/>
              </w:rPr>
              <w:t>了文件化的管理体系</w:t>
            </w:r>
            <w:r>
              <w:rPr>
                <w:rFonts w:hint="eastAsia"/>
              </w:rPr>
              <w:t>方针</w:t>
            </w:r>
            <w:r>
              <w:rPr>
                <w:rFonts w:hint="eastAsia"/>
              </w:rPr>
              <w:t>：</w:t>
            </w:r>
          </w:p>
          <w:p w:rsidR="003A1F99" w:rsidRDefault="006377B6">
            <w:pPr>
              <w:widowControl/>
              <w:spacing w:before="40"/>
              <w:jc w:val="left"/>
              <w:rPr>
                <w:b/>
                <w:bCs/>
                <w:color w:val="000000"/>
                <w:szCs w:val="18"/>
                <w:u w:val="single"/>
              </w:rPr>
            </w:pPr>
            <w:r>
              <w:rPr>
                <w:rFonts w:hint="eastAsia"/>
                <w:b/>
                <w:bCs/>
                <w:color w:val="000000"/>
                <w:szCs w:val="18"/>
                <w:u w:val="single"/>
              </w:rPr>
              <w:t>品质卓越</w:t>
            </w:r>
            <w:r>
              <w:rPr>
                <w:rFonts w:hint="eastAsia"/>
                <w:b/>
                <w:bCs/>
                <w:color w:val="000000"/>
                <w:szCs w:val="18"/>
                <w:u w:val="single"/>
              </w:rPr>
              <w:t xml:space="preserve">  </w:t>
            </w:r>
            <w:r>
              <w:rPr>
                <w:rFonts w:hint="eastAsia"/>
                <w:b/>
                <w:bCs/>
                <w:color w:val="000000"/>
                <w:szCs w:val="18"/>
                <w:u w:val="single"/>
              </w:rPr>
              <w:t>安全可靠</w:t>
            </w:r>
            <w:r>
              <w:rPr>
                <w:rFonts w:hint="eastAsia"/>
                <w:b/>
                <w:bCs/>
                <w:color w:val="000000"/>
                <w:szCs w:val="18"/>
                <w:u w:val="single"/>
              </w:rPr>
              <w:t xml:space="preserve">  </w:t>
            </w:r>
            <w:r>
              <w:rPr>
                <w:rFonts w:hint="eastAsia"/>
                <w:b/>
                <w:bCs/>
                <w:color w:val="000000"/>
                <w:szCs w:val="18"/>
                <w:u w:val="single"/>
              </w:rPr>
              <w:t>持续改进</w:t>
            </w:r>
            <w:r>
              <w:rPr>
                <w:rFonts w:hint="eastAsia"/>
                <w:b/>
                <w:bCs/>
                <w:color w:val="000000"/>
                <w:szCs w:val="18"/>
                <w:u w:val="single"/>
              </w:rPr>
              <w:t xml:space="preserve">  </w:t>
            </w:r>
            <w:r>
              <w:rPr>
                <w:rFonts w:hint="eastAsia"/>
                <w:b/>
                <w:bCs/>
                <w:color w:val="000000"/>
                <w:szCs w:val="18"/>
                <w:u w:val="single"/>
              </w:rPr>
              <w:t>满足要求；</w:t>
            </w:r>
          </w:p>
          <w:p w:rsidR="003A1F99" w:rsidRDefault="006377B6">
            <w:pPr>
              <w:widowControl/>
              <w:spacing w:before="40"/>
              <w:jc w:val="left"/>
              <w:rPr>
                <w:b/>
                <w:bCs/>
                <w:color w:val="000000"/>
                <w:szCs w:val="18"/>
                <w:u w:val="single"/>
              </w:rPr>
            </w:pPr>
            <w:r>
              <w:rPr>
                <w:rFonts w:hint="eastAsia"/>
                <w:b/>
                <w:bCs/>
                <w:color w:val="000000"/>
                <w:szCs w:val="18"/>
                <w:u w:val="single"/>
              </w:rPr>
              <w:t>保护环境、预防污染；以人为本，健康至上</w:t>
            </w:r>
            <w:r>
              <w:rPr>
                <w:rFonts w:hint="eastAsia"/>
                <w:b/>
                <w:bCs/>
                <w:color w:val="000000"/>
                <w:szCs w:val="18"/>
                <w:u w:val="single"/>
              </w:rPr>
              <w:t>.</w:t>
            </w:r>
          </w:p>
          <w:p w:rsidR="003A1F99" w:rsidRDefault="006377B6">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A1F99">
        <w:tc>
          <w:tcPr>
            <w:tcW w:w="1214" w:type="dxa"/>
            <w:vMerge/>
          </w:tcPr>
          <w:p w:rsidR="003A1F99" w:rsidRDefault="003A1F99"/>
        </w:tc>
        <w:tc>
          <w:tcPr>
            <w:tcW w:w="8748" w:type="dxa"/>
          </w:tcPr>
          <w:p w:rsidR="003A1F99" w:rsidRDefault="006377B6">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3A1F99" w:rsidRDefault="006377B6">
            <w:r>
              <w:rPr>
                <w:rFonts w:hint="eastAsia"/>
              </w:rPr>
              <w:t>EMS</w:t>
            </w:r>
            <w:r>
              <w:rPr>
                <w:rFonts w:hint="eastAsia"/>
              </w:rPr>
              <w:t>的主管部门是——综合管理部</w:t>
            </w:r>
          </w:p>
          <w:p w:rsidR="003A1F99" w:rsidRDefault="003A1F99"/>
        </w:tc>
      </w:tr>
      <w:tr w:rsidR="003A1F99">
        <w:tc>
          <w:tcPr>
            <w:tcW w:w="1214" w:type="dxa"/>
            <w:vMerge w:val="restart"/>
          </w:tcPr>
          <w:p w:rsidR="003A1F99" w:rsidRDefault="006377B6">
            <w:r>
              <w:rPr>
                <w:rFonts w:hint="eastAsia"/>
              </w:rPr>
              <w:t>策划</w:t>
            </w:r>
          </w:p>
        </w:tc>
        <w:tc>
          <w:tcPr>
            <w:tcW w:w="8748" w:type="dxa"/>
          </w:tcPr>
          <w:p w:rsidR="003A1F99" w:rsidRDefault="006377B6">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aa"/>
              <w:tblW w:w="0" w:type="auto"/>
              <w:tblLook w:val="04A0"/>
            </w:tblPr>
            <w:tblGrid>
              <w:gridCol w:w="2840"/>
              <w:gridCol w:w="3965"/>
              <w:gridCol w:w="1717"/>
            </w:tblGrid>
            <w:tr w:rsidR="003A1F99">
              <w:tc>
                <w:tcPr>
                  <w:tcW w:w="2840" w:type="dxa"/>
                  <w:shd w:val="clear" w:color="auto" w:fill="auto"/>
                </w:tcPr>
                <w:p w:rsidR="003A1F99" w:rsidRDefault="006377B6">
                  <w:r>
                    <w:rPr>
                      <w:rFonts w:hint="eastAsia"/>
                    </w:rPr>
                    <w:t>主要的风险或机遇描述</w:t>
                  </w:r>
                </w:p>
              </w:tc>
              <w:tc>
                <w:tcPr>
                  <w:tcW w:w="3965" w:type="dxa"/>
                  <w:shd w:val="clear" w:color="auto" w:fill="auto"/>
                </w:tcPr>
                <w:p w:rsidR="003A1F99" w:rsidRDefault="006377B6">
                  <w:r>
                    <w:rPr>
                      <w:rFonts w:hint="eastAsia"/>
                    </w:rPr>
                    <w:t>应对措施</w:t>
                  </w:r>
                </w:p>
              </w:tc>
              <w:tc>
                <w:tcPr>
                  <w:tcW w:w="1717" w:type="dxa"/>
                  <w:shd w:val="clear" w:color="auto" w:fill="auto"/>
                </w:tcPr>
                <w:p w:rsidR="003A1F99" w:rsidRDefault="006377B6">
                  <w:r>
                    <w:rPr>
                      <w:rFonts w:hint="eastAsia"/>
                    </w:rPr>
                    <w:t>措施的有效性</w:t>
                  </w:r>
                </w:p>
              </w:tc>
            </w:tr>
            <w:tr w:rsidR="003A1F99">
              <w:tc>
                <w:tcPr>
                  <w:tcW w:w="2840" w:type="dxa"/>
                  <w:shd w:val="clear" w:color="auto" w:fill="auto"/>
                </w:tcPr>
                <w:p w:rsidR="003A1F99" w:rsidRDefault="006377B6">
                  <w:r>
                    <w:rPr>
                      <w:rFonts w:hint="eastAsia"/>
                    </w:rPr>
                    <w:t>火灾发生</w:t>
                  </w:r>
                </w:p>
              </w:tc>
              <w:tc>
                <w:tcPr>
                  <w:tcW w:w="3965" w:type="dxa"/>
                  <w:shd w:val="clear" w:color="auto" w:fill="auto"/>
                </w:tcPr>
                <w:p w:rsidR="003A1F99" w:rsidRDefault="006377B6">
                  <w:r>
                    <w:rPr>
                      <w:rFonts w:hint="eastAsia"/>
                    </w:rPr>
                    <w:t>消防设施和线路的定期检查</w:t>
                  </w:r>
                </w:p>
              </w:tc>
              <w:tc>
                <w:tcPr>
                  <w:tcW w:w="1717" w:type="dxa"/>
                  <w:shd w:val="clear" w:color="auto" w:fill="auto"/>
                </w:tcPr>
                <w:p w:rsidR="003A1F99" w:rsidRDefault="006377B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3A1F99">
              <w:tc>
                <w:tcPr>
                  <w:tcW w:w="2840" w:type="dxa"/>
                  <w:shd w:val="clear" w:color="auto" w:fill="auto"/>
                </w:tcPr>
                <w:p w:rsidR="003A1F99" w:rsidRDefault="006377B6">
                  <w:r>
                    <w:rPr>
                      <w:rFonts w:hint="eastAsia"/>
                    </w:rPr>
                    <w:t>废水和废气未达标排放</w:t>
                  </w:r>
                </w:p>
              </w:tc>
              <w:tc>
                <w:tcPr>
                  <w:tcW w:w="3965" w:type="dxa"/>
                  <w:shd w:val="clear" w:color="auto" w:fill="auto"/>
                </w:tcPr>
                <w:p w:rsidR="003A1F99" w:rsidRDefault="006377B6">
                  <w:r>
                    <w:rPr>
                      <w:rFonts w:hint="eastAsia"/>
                    </w:rPr>
                    <w:t>保证隔油池清掏和吸油烟机的正常运行</w:t>
                  </w:r>
                </w:p>
              </w:tc>
              <w:tc>
                <w:tcPr>
                  <w:tcW w:w="1717" w:type="dxa"/>
                  <w:shd w:val="clear" w:color="auto" w:fill="auto"/>
                </w:tcPr>
                <w:p w:rsidR="003A1F99" w:rsidRDefault="006377B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3A1F99">
              <w:trPr>
                <w:trHeight w:val="90"/>
              </w:trPr>
              <w:tc>
                <w:tcPr>
                  <w:tcW w:w="2840" w:type="dxa"/>
                  <w:shd w:val="clear" w:color="auto" w:fill="auto"/>
                </w:tcPr>
                <w:p w:rsidR="003A1F99" w:rsidRDefault="006377B6">
                  <w:r>
                    <w:rPr>
                      <w:rFonts w:hint="eastAsia"/>
                    </w:rPr>
                    <w:t>厨余垃圾未分类处理</w:t>
                  </w:r>
                </w:p>
              </w:tc>
              <w:tc>
                <w:tcPr>
                  <w:tcW w:w="3965" w:type="dxa"/>
                  <w:shd w:val="clear" w:color="auto" w:fill="auto"/>
                </w:tcPr>
                <w:p w:rsidR="003A1F99" w:rsidRDefault="006377B6">
                  <w:r>
                    <w:rPr>
                      <w:rFonts w:hint="eastAsia"/>
                    </w:rPr>
                    <w:t>委托有资质的供方进行处置，每日清理</w:t>
                  </w:r>
                </w:p>
              </w:tc>
              <w:tc>
                <w:tcPr>
                  <w:tcW w:w="1717" w:type="dxa"/>
                  <w:shd w:val="clear" w:color="auto" w:fill="auto"/>
                </w:tcPr>
                <w:p w:rsidR="003A1F99" w:rsidRDefault="006377B6">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无效</w:t>
                  </w:r>
                </w:p>
              </w:tc>
            </w:tr>
            <w:tr w:rsidR="003A1F99">
              <w:tc>
                <w:tcPr>
                  <w:tcW w:w="2840" w:type="dxa"/>
                  <w:shd w:val="clear" w:color="auto" w:fill="auto"/>
                </w:tcPr>
                <w:p w:rsidR="003A1F99" w:rsidRDefault="003A1F99"/>
              </w:tc>
              <w:tc>
                <w:tcPr>
                  <w:tcW w:w="3965" w:type="dxa"/>
                  <w:shd w:val="clear" w:color="auto" w:fill="auto"/>
                </w:tcPr>
                <w:p w:rsidR="003A1F99" w:rsidRDefault="003A1F99"/>
              </w:tc>
              <w:tc>
                <w:tcPr>
                  <w:tcW w:w="1717" w:type="dxa"/>
                  <w:shd w:val="clear" w:color="auto" w:fill="auto"/>
                </w:tcPr>
                <w:p w:rsidR="003A1F99" w:rsidRDefault="003A1F99"/>
              </w:tc>
            </w:tr>
          </w:tbl>
          <w:p w:rsidR="003A1F99" w:rsidRDefault="003A1F99"/>
        </w:tc>
      </w:tr>
      <w:tr w:rsidR="003A1F99">
        <w:tc>
          <w:tcPr>
            <w:tcW w:w="1214" w:type="dxa"/>
            <w:vMerge/>
          </w:tcPr>
          <w:p w:rsidR="003A1F99" w:rsidRDefault="003A1F99"/>
        </w:tc>
        <w:tc>
          <w:tcPr>
            <w:tcW w:w="8748" w:type="dxa"/>
          </w:tcPr>
          <w:p w:rsidR="003A1F99" w:rsidRDefault="006377B6">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A1F99" w:rsidRDefault="006377B6">
            <w:r>
              <w:rPr>
                <w:rFonts w:hint="eastAsia"/>
              </w:rPr>
              <w:t>、异常状况和可合理预见的紧急情况。</w:t>
            </w:r>
            <w:r>
              <w:rPr>
                <w:rFonts w:hint="eastAsia"/>
              </w:rPr>
              <w:t xml:space="preserve"> </w:t>
            </w:r>
          </w:p>
          <w:p w:rsidR="003A1F99" w:rsidRDefault="006377B6">
            <w:r>
              <w:rPr>
                <w:rFonts w:hint="eastAsia"/>
              </w:rPr>
              <w:t>制订了文件化的评价重要环境因素的准则，重要环境因素已识别，且对它们的重要性和对环境的影响被定期评审和更新。</w:t>
            </w:r>
          </w:p>
          <w:p w:rsidR="003A1F99" w:rsidRDefault="006377B6">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A1F99" w:rsidRDefault="006377B6">
            <w:pPr>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sym w:font="Wingdings 2" w:char="0052"/>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sym w:font="Wingdings 2" w:char="0052"/>
            </w:r>
            <w:r>
              <w:rPr>
                <w:rFonts w:hint="eastAsia"/>
              </w:rPr>
              <w:t>其他——固体废弃物</w:t>
            </w:r>
          </w:p>
        </w:tc>
      </w:tr>
      <w:tr w:rsidR="003A1F99">
        <w:tc>
          <w:tcPr>
            <w:tcW w:w="1214" w:type="dxa"/>
            <w:vMerge/>
          </w:tcPr>
          <w:p w:rsidR="003A1F99" w:rsidRDefault="003A1F99"/>
        </w:tc>
        <w:tc>
          <w:tcPr>
            <w:tcW w:w="8748" w:type="dxa"/>
          </w:tcPr>
          <w:p w:rsidR="003A1F99" w:rsidRDefault="006377B6">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3A1F99" w:rsidRDefault="006377B6">
            <w:r>
              <w:t>组织</w:t>
            </w:r>
            <w:r>
              <w:rPr>
                <w:rFonts w:hint="eastAsia"/>
              </w:rPr>
              <w:t>提供了</w:t>
            </w:r>
            <w:r>
              <w:t>下列许可和授权</w:t>
            </w:r>
            <w:r>
              <w:t>(</w:t>
            </w:r>
            <w:r>
              <w:t>必要时，按每个场所来描述</w:t>
            </w:r>
            <w:r>
              <w:t>):</w:t>
            </w:r>
            <w:r>
              <w:rPr>
                <w:rFonts w:hint="eastAsia"/>
              </w:rPr>
              <w:t>（不适用）</w:t>
            </w:r>
          </w:p>
          <w:p w:rsidR="003A1F99" w:rsidRDefault="006377B6">
            <w:r>
              <w:rPr>
                <w:rFonts w:hint="eastAsia"/>
              </w:rPr>
              <w:t>□</w:t>
            </w:r>
            <w:r>
              <w:rPr>
                <w:rFonts w:hint="eastAsia"/>
              </w:rPr>
              <w:t>安全生产许可证编号：</w:t>
            </w:r>
          </w:p>
          <w:p w:rsidR="003A1F99" w:rsidRDefault="006377B6">
            <w:r>
              <w:rPr>
                <w:rFonts w:hint="eastAsia"/>
              </w:rPr>
              <w:t>□</w:t>
            </w:r>
            <w:r>
              <w:rPr>
                <w:rFonts w:hint="eastAsia"/>
              </w:rPr>
              <w:t>排污许可证</w:t>
            </w:r>
            <w:r>
              <w:rPr>
                <w:rFonts w:hint="eastAsia"/>
              </w:rPr>
              <w:t>编号</w:t>
            </w:r>
            <w:r>
              <w:rPr>
                <w:rFonts w:hint="eastAsia"/>
              </w:rPr>
              <w:t>：</w:t>
            </w:r>
            <w:r>
              <w:rPr>
                <w:rFonts w:hint="eastAsia"/>
              </w:rPr>
              <w:t xml:space="preserve"> </w:t>
            </w:r>
          </w:p>
          <w:p w:rsidR="003A1F99" w:rsidRDefault="006377B6">
            <w:pPr>
              <w:rPr>
                <w:u w:val="single"/>
              </w:rPr>
            </w:pPr>
            <w:r>
              <w:rPr>
                <w:rFonts w:hint="eastAsia"/>
              </w:rPr>
              <w:t>□</w:t>
            </w:r>
            <w:r>
              <w:rPr>
                <w:rFonts w:hint="eastAsia"/>
              </w:rPr>
              <w:t>环境影响登记表日期</w:t>
            </w:r>
            <w:r>
              <w:rPr>
                <w:rFonts w:hint="eastAsia"/>
                <w:u w:val="single"/>
              </w:rPr>
              <w:t>：</w:t>
            </w:r>
            <w:r>
              <w:rPr>
                <w:rFonts w:hint="eastAsia"/>
                <w:u w:val="single"/>
              </w:rPr>
              <w:t xml:space="preserve">                            </w:t>
            </w:r>
          </w:p>
          <w:p w:rsidR="003A1F99" w:rsidRDefault="006377B6">
            <w:pPr>
              <w:rPr>
                <w:color w:val="0000FF"/>
              </w:rPr>
            </w:pPr>
            <w:r>
              <w:rPr>
                <w:rFonts w:hint="eastAsia"/>
              </w:rPr>
              <w:t>□</w:t>
            </w:r>
            <w:r>
              <w:rPr>
                <w:rFonts w:hint="eastAsia"/>
              </w:rPr>
              <w:t>环境影响报告表日期：</w:t>
            </w:r>
          </w:p>
          <w:p w:rsidR="003A1F99" w:rsidRDefault="006377B6">
            <w:r>
              <w:rPr>
                <w:rFonts w:hint="eastAsia"/>
              </w:rPr>
              <w:t>□</w:t>
            </w:r>
            <w:r>
              <w:rPr>
                <w:rFonts w:hint="eastAsia"/>
              </w:rPr>
              <w:t>环境影响报告书日期：</w:t>
            </w:r>
          </w:p>
          <w:p w:rsidR="003A1F99" w:rsidRDefault="006377B6">
            <w:pPr>
              <w:rPr>
                <w:color w:val="000000"/>
                <w:szCs w:val="18"/>
                <w:u w:val="single"/>
              </w:rPr>
            </w:pPr>
            <w:r>
              <w:rPr>
                <w:rFonts w:hint="eastAsia"/>
                <w:color w:val="000000"/>
                <w:szCs w:val="18"/>
              </w:rPr>
              <w:t>《</w:t>
            </w:r>
            <w:r>
              <w:rPr>
                <w:rFonts w:hint="eastAsia"/>
                <w:szCs w:val="18"/>
              </w:rPr>
              <w:t>环评验收</w:t>
            </w:r>
            <w:r>
              <w:rPr>
                <w:rFonts w:hint="eastAsia"/>
                <w:szCs w:val="18"/>
              </w:rPr>
              <w:t>报告</w:t>
            </w:r>
            <w:r>
              <w:rPr>
                <w:rFonts w:hint="eastAsia"/>
                <w:color w:val="000000"/>
                <w:szCs w:val="18"/>
              </w:rPr>
              <w:t>》</w:t>
            </w:r>
            <w:r>
              <w:rPr>
                <w:rFonts w:hint="eastAsia"/>
                <w:color w:val="000000"/>
                <w:szCs w:val="18"/>
              </w:rPr>
              <w:t>编号：</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pPr>
              <w:ind w:firstLineChars="100" w:firstLine="210"/>
              <w:rPr>
                <w:color w:val="000000"/>
              </w:rPr>
            </w:pPr>
            <w:r>
              <w:rPr>
                <w:rFonts w:hint="eastAsia"/>
                <w:color w:val="000000"/>
              </w:rPr>
              <w:t>包括：</w:t>
            </w:r>
            <w:r>
              <w:rPr>
                <w:color w:val="000000"/>
              </w:rPr>
              <w:sym w:font="Wingdings" w:char="00A8"/>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Pr>
                <w:color w:val="000000"/>
              </w:rPr>
              <w:sym w:font="Wingdings" w:char="00A8"/>
            </w:r>
            <w:r>
              <w:rPr>
                <w:rFonts w:hint="eastAsia"/>
                <w:color w:val="000000"/>
              </w:rPr>
              <w:t>废气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厂界噪声</w:t>
            </w:r>
            <w:r>
              <w:rPr>
                <w:rFonts w:hint="eastAsia"/>
                <w:color w:val="000000"/>
              </w:rPr>
              <w:t xml:space="preserve">   </w:t>
            </w:r>
            <w:r>
              <w:rPr>
                <w:color w:val="000000"/>
              </w:rPr>
              <w:sym w:font="Wingdings" w:char="00A8"/>
            </w:r>
            <w:r>
              <w:rPr>
                <w:rFonts w:hint="eastAsia"/>
                <w:color w:val="000000"/>
              </w:rPr>
              <w:t>其他——</w:t>
            </w:r>
          </w:p>
          <w:p w:rsidR="003A1F99" w:rsidRDefault="003A1F99"/>
          <w:p w:rsidR="003A1F99" w:rsidRDefault="006377B6">
            <w:r>
              <w:rPr>
                <w:rFonts w:hint="eastAsia"/>
              </w:rPr>
              <w:t>☑</w:t>
            </w:r>
            <w:r>
              <w:rPr>
                <w:rFonts w:hint="eastAsia"/>
              </w:rPr>
              <w:t>消防验收</w:t>
            </w:r>
            <w:r>
              <w:rPr>
                <w:rFonts w:hint="eastAsia"/>
              </w:rPr>
              <w:t>/</w:t>
            </w:r>
            <w:r>
              <w:rPr>
                <w:rFonts w:hint="eastAsia"/>
              </w:rPr>
              <w:t>备案证明日期：（不适用）</w:t>
            </w:r>
          </w:p>
          <w:p w:rsidR="003A1F99" w:rsidRDefault="006377B6">
            <w:pPr>
              <w:rPr>
                <w:color w:val="000000"/>
                <w:szCs w:val="18"/>
                <w:u w:val="single"/>
              </w:rPr>
            </w:pPr>
            <w:r>
              <w:rPr>
                <w:rFonts w:hint="eastAsia"/>
                <w:color w:val="000000"/>
                <w:szCs w:val="18"/>
              </w:rPr>
              <w:t>第三方</w:t>
            </w:r>
            <w:r>
              <w:rPr>
                <w:rFonts w:hint="eastAsia"/>
                <w:color w:val="000000"/>
                <w:szCs w:val="18"/>
              </w:rPr>
              <w:t>《</w:t>
            </w:r>
            <w:r>
              <w:rPr>
                <w:rFonts w:hint="eastAsia"/>
                <w:color w:val="000000"/>
                <w:szCs w:val="18"/>
              </w:rPr>
              <w:t>建筑消防</w:t>
            </w:r>
            <w:r>
              <w:rPr>
                <w:rFonts w:hint="eastAsia"/>
                <w:color w:val="000000"/>
                <w:szCs w:val="18"/>
              </w:rPr>
              <w:t>监测报告</w:t>
            </w:r>
            <w:r>
              <w:rPr>
                <w:rFonts w:hint="eastAsia"/>
                <w:color w:val="000000"/>
                <w:szCs w:val="18"/>
              </w:rPr>
              <w:t>》</w:t>
            </w:r>
            <w:r>
              <w:rPr>
                <w:rFonts w:hint="eastAsia"/>
                <w:color w:val="000000"/>
                <w:szCs w:val="18"/>
              </w:rPr>
              <w:t>编号：</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pPr>
              <w:ind w:firstLineChars="100" w:firstLine="210"/>
              <w:rPr>
                <w:color w:val="000000"/>
                <w:szCs w:val="18"/>
                <w:u w:val="single"/>
              </w:rPr>
            </w:pPr>
            <w:r>
              <w:rPr>
                <w:rFonts w:hint="eastAsia"/>
                <w:color w:val="000000"/>
                <w:szCs w:val="18"/>
              </w:rPr>
              <w:t>监测机构名称：</w:t>
            </w:r>
            <w:r>
              <w:rPr>
                <w:rFonts w:hint="eastAsia"/>
                <w:color w:val="000000"/>
                <w:szCs w:val="18"/>
                <w:u w:val="single"/>
              </w:rPr>
              <w:t xml:space="preserve">                           </w:t>
            </w:r>
            <w:r>
              <w:rPr>
                <w:rFonts w:hint="eastAsia"/>
                <w:color w:val="000000"/>
                <w:szCs w:val="18"/>
                <w:u w:val="single"/>
              </w:rPr>
              <w:t>，结论：</w:t>
            </w:r>
            <w:r>
              <w:rPr>
                <w:rFonts w:hint="eastAsia"/>
                <w:color w:val="000000"/>
                <w:szCs w:val="18"/>
                <w:u w:val="single"/>
              </w:rPr>
              <w:t xml:space="preserve"> </w:t>
            </w:r>
          </w:p>
          <w:p w:rsidR="003A1F99" w:rsidRDefault="003A1F99">
            <w:pPr>
              <w:ind w:firstLineChars="100" w:firstLine="210"/>
              <w:rPr>
                <w:color w:val="000000"/>
                <w:u w:val="single"/>
              </w:rPr>
            </w:pPr>
          </w:p>
          <w:p w:rsidR="003A1F99" w:rsidRDefault="006377B6">
            <w:pPr>
              <w:rPr>
                <w:color w:val="000000"/>
                <w:szCs w:val="18"/>
                <w:u w:val="single"/>
              </w:rPr>
            </w:pPr>
            <w:r>
              <w:rPr>
                <w:rFonts w:hint="eastAsia"/>
              </w:rPr>
              <w:t>□</w:t>
            </w:r>
            <w:r>
              <w:rPr>
                <w:rFonts w:hint="eastAsia"/>
                <w:color w:val="000000"/>
                <w:szCs w:val="18"/>
              </w:rPr>
              <w:t>第三方</w:t>
            </w:r>
            <w:r>
              <w:rPr>
                <w:rFonts w:hint="eastAsia"/>
                <w:color w:val="000000"/>
                <w:szCs w:val="18"/>
              </w:rPr>
              <w:t>《</w:t>
            </w:r>
            <w:r>
              <w:rPr>
                <w:rFonts w:hint="eastAsia"/>
                <w:color w:val="000000"/>
                <w:szCs w:val="18"/>
              </w:rPr>
              <w:t>电气防火检测</w:t>
            </w:r>
            <w:r>
              <w:rPr>
                <w:rFonts w:hint="eastAsia"/>
                <w:color w:val="000000"/>
                <w:szCs w:val="18"/>
              </w:rPr>
              <w:t>报告</w:t>
            </w:r>
            <w:r>
              <w:rPr>
                <w:rFonts w:hint="eastAsia"/>
                <w:color w:val="000000"/>
                <w:szCs w:val="18"/>
              </w:rPr>
              <w:t>》</w:t>
            </w:r>
            <w:r>
              <w:rPr>
                <w:rFonts w:hint="eastAsia"/>
                <w:color w:val="000000"/>
                <w:szCs w:val="18"/>
              </w:rPr>
              <w:t>编号：</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pPr>
              <w:ind w:firstLineChars="100" w:firstLine="210"/>
              <w:rPr>
                <w:color w:val="000000"/>
                <w:szCs w:val="18"/>
                <w:u w:val="single"/>
              </w:rPr>
            </w:pPr>
            <w:r>
              <w:rPr>
                <w:rFonts w:hint="eastAsia"/>
                <w:color w:val="000000"/>
                <w:szCs w:val="18"/>
              </w:rPr>
              <w:t>监测机构名称：</w:t>
            </w:r>
            <w:r>
              <w:rPr>
                <w:rFonts w:hint="eastAsia"/>
                <w:color w:val="000000"/>
                <w:szCs w:val="18"/>
                <w:u w:val="single"/>
              </w:rPr>
              <w:t xml:space="preserve">                            </w:t>
            </w:r>
            <w:r>
              <w:rPr>
                <w:rFonts w:hint="eastAsia"/>
                <w:color w:val="000000"/>
                <w:szCs w:val="18"/>
                <w:u w:val="single"/>
              </w:rPr>
              <w:t>，</w:t>
            </w:r>
            <w:r>
              <w:rPr>
                <w:rFonts w:hint="eastAsia"/>
                <w:color w:val="000000"/>
                <w:szCs w:val="18"/>
              </w:rPr>
              <w:t>结论：</w:t>
            </w:r>
          </w:p>
          <w:p w:rsidR="003A1F99" w:rsidRDefault="003A1F99">
            <w:pPr>
              <w:rPr>
                <w:color w:val="000000"/>
                <w:szCs w:val="18"/>
              </w:rPr>
            </w:pPr>
          </w:p>
          <w:p w:rsidR="003A1F99" w:rsidRDefault="006377B6">
            <w:pPr>
              <w:rPr>
                <w:color w:val="000000"/>
                <w:szCs w:val="18"/>
                <w:u w:val="single"/>
              </w:rPr>
            </w:pPr>
            <w:r>
              <w:rPr>
                <w:rFonts w:hint="eastAsia"/>
              </w:rPr>
              <w:t>□</w:t>
            </w:r>
            <w:r>
              <w:rPr>
                <w:rFonts w:hint="eastAsia"/>
                <w:color w:val="000000"/>
                <w:szCs w:val="18"/>
              </w:rPr>
              <w:t>第三方</w:t>
            </w:r>
            <w:r>
              <w:rPr>
                <w:rFonts w:hint="eastAsia"/>
                <w:color w:val="000000"/>
                <w:szCs w:val="18"/>
              </w:rPr>
              <w:t>《</w:t>
            </w:r>
            <w:r>
              <w:rPr>
                <w:rFonts w:hint="eastAsia"/>
                <w:color w:val="000000"/>
                <w:szCs w:val="18"/>
              </w:rPr>
              <w:t>防雷防静电检测报告</w:t>
            </w:r>
            <w:r>
              <w:rPr>
                <w:rFonts w:hint="eastAsia"/>
                <w:color w:val="000000"/>
                <w:szCs w:val="18"/>
              </w:rPr>
              <w:t>》</w:t>
            </w:r>
            <w:r>
              <w:rPr>
                <w:rFonts w:hint="eastAsia"/>
                <w:color w:val="000000"/>
                <w:szCs w:val="18"/>
              </w:rPr>
              <w:t>编号：</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pPr>
              <w:rPr>
                <w:color w:val="000000"/>
                <w:szCs w:val="18"/>
                <w:u w:val="single"/>
              </w:rPr>
            </w:pPr>
            <w:r>
              <w:rPr>
                <w:rFonts w:hint="eastAsia"/>
                <w:color w:val="000000"/>
                <w:szCs w:val="18"/>
              </w:rPr>
              <w:t>监测机构名称：</w:t>
            </w:r>
            <w:r>
              <w:rPr>
                <w:rFonts w:hint="eastAsia"/>
                <w:color w:val="000000"/>
                <w:szCs w:val="18"/>
                <w:u w:val="single"/>
              </w:rPr>
              <w:t xml:space="preserve">                              </w:t>
            </w:r>
            <w:r>
              <w:rPr>
                <w:rFonts w:hint="eastAsia"/>
                <w:color w:val="000000"/>
                <w:szCs w:val="18"/>
                <w:u w:val="single"/>
              </w:rPr>
              <w:t>，</w:t>
            </w:r>
            <w:r>
              <w:rPr>
                <w:rFonts w:hint="eastAsia"/>
                <w:color w:val="000000"/>
                <w:szCs w:val="18"/>
              </w:rPr>
              <w:t>结论：</w:t>
            </w:r>
          </w:p>
          <w:p w:rsidR="003A1F99" w:rsidRDefault="003A1F99"/>
          <w:p w:rsidR="003A1F99" w:rsidRDefault="006377B6">
            <w:pPr>
              <w:rPr>
                <w:highlight w:val="cyan"/>
              </w:rPr>
            </w:pPr>
            <w:r>
              <w:rPr>
                <w:rFonts w:hint="eastAsia"/>
              </w:rPr>
              <w:t>□</w:t>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组织策划并采取措施管理其重要环境因素、合规义务和识别的风险和机遇；</w:t>
            </w:r>
            <w:r>
              <w:rPr>
                <w:rFonts w:hint="eastAsia"/>
              </w:rPr>
              <w:t xml:space="preserve"> </w:t>
            </w:r>
          </w:p>
          <w:p w:rsidR="003A1F99" w:rsidRDefault="006377B6">
            <w:pPr>
              <w:rPr>
                <w:highlight w:val="cyan"/>
              </w:rPr>
            </w:pPr>
            <w:r>
              <w:rPr>
                <w:rFonts w:hint="eastAsia"/>
              </w:rPr>
              <w:t>☑</w:t>
            </w:r>
            <w:r>
              <w:rPr>
                <w:rFonts w:hint="eastAsia"/>
              </w:rPr>
              <w:t>污水处理（隔油池）</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w:t>
            </w:r>
            <w:r>
              <w:rPr>
                <w:rFonts w:hint="eastAsia"/>
              </w:rPr>
              <w:t>危废合法处置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固体</w:t>
            </w:r>
            <w:r>
              <w:rPr>
                <w:rFonts w:hint="eastAsia"/>
              </w:rPr>
              <w:t>垃圾处置</w:t>
            </w:r>
            <w:r>
              <w:rPr>
                <w:rFonts w:hint="eastAsia"/>
              </w:rPr>
              <w:t xml:space="preserve">  </w:t>
            </w:r>
            <w:r>
              <w:rPr>
                <w:rFonts w:hint="eastAsia"/>
              </w:rPr>
              <w:t>☑</w:t>
            </w:r>
            <w:r>
              <w:rPr>
                <w:rFonts w:hint="eastAsia"/>
              </w:rPr>
              <w:t>油烟（吸油烟机）</w:t>
            </w:r>
          </w:p>
        </w:tc>
      </w:tr>
      <w:tr w:rsidR="003A1F99">
        <w:tc>
          <w:tcPr>
            <w:tcW w:w="1214" w:type="dxa"/>
            <w:vMerge/>
          </w:tcPr>
          <w:p w:rsidR="003A1F99" w:rsidRDefault="003A1F99"/>
        </w:tc>
        <w:tc>
          <w:tcPr>
            <w:tcW w:w="8748" w:type="dxa"/>
          </w:tcPr>
          <w:p w:rsidR="003A1F99" w:rsidRDefault="006377B6">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3A1F99" w:rsidRDefault="006377B6">
            <w:r>
              <w:rPr>
                <w:rFonts w:hint="eastAsia"/>
              </w:rPr>
              <w:lastRenderedPageBreak/>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1851"/>
              <w:gridCol w:w="2858"/>
              <w:gridCol w:w="1702"/>
            </w:tblGrid>
            <w:tr w:rsidR="003A1F99">
              <w:tc>
                <w:tcPr>
                  <w:tcW w:w="2111" w:type="dxa"/>
                  <w:shd w:val="clear" w:color="auto" w:fill="auto"/>
                </w:tcPr>
                <w:p w:rsidR="003A1F99" w:rsidRDefault="006377B6">
                  <w:r>
                    <w:rPr>
                      <w:rFonts w:ascii="宋体" w:hAnsi="宋体" w:hint="eastAsia"/>
                    </w:rPr>
                    <w:t>环境</w:t>
                  </w:r>
                  <w:r>
                    <w:rPr>
                      <w:rFonts w:ascii="宋体" w:hAnsi="宋体" w:hint="eastAsia"/>
                    </w:rPr>
                    <w:t>目标</w:t>
                  </w:r>
                </w:p>
              </w:tc>
              <w:tc>
                <w:tcPr>
                  <w:tcW w:w="1851" w:type="dxa"/>
                  <w:shd w:val="clear" w:color="auto" w:fill="auto"/>
                </w:tcPr>
                <w:p w:rsidR="003A1F99" w:rsidRDefault="006377B6">
                  <w:pPr>
                    <w:rPr>
                      <w:lang w:val="en-GB"/>
                    </w:rPr>
                  </w:pPr>
                  <w:r>
                    <w:rPr>
                      <w:rFonts w:ascii="宋体" w:hAnsi="宋体" w:hint="eastAsia"/>
                    </w:rPr>
                    <w:t>考核频次</w:t>
                  </w:r>
                </w:p>
              </w:tc>
              <w:tc>
                <w:tcPr>
                  <w:tcW w:w="2858" w:type="dxa"/>
                  <w:shd w:val="clear" w:color="auto" w:fill="auto"/>
                </w:tcPr>
                <w:p w:rsidR="003A1F99" w:rsidRDefault="006377B6">
                  <w:pPr>
                    <w:rPr>
                      <w:lang w:val="en-GB"/>
                    </w:rPr>
                  </w:pPr>
                  <w:r>
                    <w:rPr>
                      <w:rFonts w:ascii="宋体" w:hAnsi="宋体" w:hint="eastAsia"/>
                    </w:rPr>
                    <w:t>计算方法</w:t>
                  </w:r>
                </w:p>
              </w:tc>
              <w:tc>
                <w:tcPr>
                  <w:tcW w:w="1702" w:type="dxa"/>
                  <w:shd w:val="clear" w:color="auto" w:fill="auto"/>
                </w:tcPr>
                <w:p w:rsidR="003A1F99" w:rsidRDefault="006377B6">
                  <w:pPr>
                    <w:rPr>
                      <w:rFonts w:ascii="宋体" w:hAnsi="宋体"/>
                      <w:lang w:val="en-GB"/>
                    </w:rPr>
                  </w:pPr>
                  <w:r>
                    <w:rPr>
                      <w:rFonts w:ascii="宋体" w:hAnsi="宋体" w:hint="eastAsia"/>
                    </w:rPr>
                    <w:t>目标实际完成（</w:t>
                  </w:r>
                  <w:r>
                    <w:rPr>
                      <w:rFonts w:ascii="宋体" w:hAnsi="宋体" w:hint="eastAsia"/>
                    </w:rPr>
                    <w:t>2020</w:t>
                  </w:r>
                  <w:r>
                    <w:rPr>
                      <w:rFonts w:ascii="宋体" w:hAnsi="宋体" w:hint="eastAsia"/>
                    </w:rPr>
                    <w:t>年度）</w:t>
                  </w:r>
                </w:p>
              </w:tc>
            </w:tr>
            <w:tr w:rsidR="003A1F99">
              <w:tc>
                <w:tcPr>
                  <w:tcW w:w="2111" w:type="dxa"/>
                  <w:shd w:val="clear" w:color="auto" w:fill="auto"/>
                  <w:vAlign w:val="center"/>
                </w:tcPr>
                <w:p w:rsidR="003A1F99" w:rsidRDefault="006377B6">
                  <w:pPr>
                    <w:rPr>
                      <w:rFonts w:ascii="宋体" w:hAnsi="宋体"/>
                      <w:sz w:val="24"/>
                    </w:rPr>
                  </w:pPr>
                  <w:r>
                    <w:rPr>
                      <w:rFonts w:hint="eastAsia"/>
                      <w:szCs w:val="21"/>
                    </w:rPr>
                    <w:t>无环保部认定的环境污染事件</w:t>
                  </w:r>
                </w:p>
              </w:tc>
              <w:tc>
                <w:tcPr>
                  <w:tcW w:w="1851" w:type="dxa"/>
                  <w:shd w:val="clear" w:color="auto" w:fill="auto"/>
                  <w:vAlign w:val="center"/>
                </w:tcPr>
                <w:p w:rsidR="003A1F99" w:rsidRDefault="006377B6">
                  <w:pPr>
                    <w:ind w:rightChars="-51" w:right="-107"/>
                    <w:jc w:val="center"/>
                    <w:rPr>
                      <w:rFonts w:asciiTheme="minorEastAsia" w:hAnsiTheme="minorEastAsia"/>
                      <w:szCs w:val="21"/>
                    </w:rPr>
                  </w:pPr>
                  <w:r>
                    <w:rPr>
                      <w:rFonts w:asciiTheme="minorEastAsia" w:hAnsiTheme="minorEastAsia" w:hint="eastAsia"/>
                      <w:szCs w:val="21"/>
                    </w:rPr>
                    <w:t>每年</w:t>
                  </w:r>
                </w:p>
              </w:tc>
              <w:tc>
                <w:tcPr>
                  <w:tcW w:w="2858" w:type="dxa"/>
                  <w:shd w:val="clear" w:color="auto" w:fill="auto"/>
                </w:tcPr>
                <w:p w:rsidR="003A1F99" w:rsidRDefault="006377B6">
                  <w:pPr>
                    <w:tabs>
                      <w:tab w:val="left" w:pos="1512"/>
                    </w:tabs>
                    <w:ind w:right="34"/>
                    <w:rPr>
                      <w:rFonts w:asciiTheme="minorEastAsia" w:hAnsiTheme="minorEastAsia"/>
                      <w:szCs w:val="21"/>
                    </w:rPr>
                  </w:pPr>
                  <w:r>
                    <w:rPr>
                      <w:rFonts w:asciiTheme="minorEastAsia" w:hAnsiTheme="minorEastAsia" w:hint="eastAsia"/>
                      <w:szCs w:val="21"/>
                    </w:rPr>
                    <w:t>统计实际发生次数</w:t>
                  </w:r>
                </w:p>
              </w:tc>
              <w:tc>
                <w:tcPr>
                  <w:tcW w:w="1702" w:type="dxa"/>
                  <w:shd w:val="clear" w:color="auto" w:fill="auto"/>
                </w:tcPr>
                <w:p w:rsidR="003A1F99" w:rsidRDefault="006377B6">
                  <w:pPr>
                    <w:tabs>
                      <w:tab w:val="left" w:pos="1512"/>
                    </w:tabs>
                    <w:ind w:right="34"/>
                    <w:jc w:val="center"/>
                    <w:rPr>
                      <w:rFonts w:asciiTheme="minorEastAsia" w:hAnsiTheme="minorEastAsia"/>
                      <w:szCs w:val="21"/>
                    </w:rPr>
                  </w:pPr>
                  <w:r>
                    <w:rPr>
                      <w:rFonts w:ascii="宋体" w:hAnsi="宋体" w:hint="eastAsia"/>
                      <w:sz w:val="18"/>
                      <w:szCs w:val="18"/>
                    </w:rPr>
                    <w:t>已完成</w:t>
                  </w:r>
                </w:p>
              </w:tc>
            </w:tr>
            <w:tr w:rsidR="003A1F99">
              <w:tc>
                <w:tcPr>
                  <w:tcW w:w="2111" w:type="dxa"/>
                  <w:shd w:val="clear" w:color="auto" w:fill="auto"/>
                  <w:vAlign w:val="center"/>
                </w:tcPr>
                <w:p w:rsidR="003A1F99" w:rsidRDefault="006377B6">
                  <w:pPr>
                    <w:rPr>
                      <w:szCs w:val="21"/>
                    </w:rPr>
                  </w:pPr>
                  <w:r>
                    <w:rPr>
                      <w:rFonts w:hint="eastAsia"/>
                      <w:szCs w:val="21"/>
                    </w:rPr>
                    <w:t>固废按要求</w:t>
                  </w:r>
                  <w:r>
                    <w:rPr>
                      <w:rFonts w:hint="eastAsia"/>
                      <w:szCs w:val="21"/>
                    </w:rPr>
                    <w:t>100%</w:t>
                  </w:r>
                  <w:r>
                    <w:rPr>
                      <w:rFonts w:hint="eastAsia"/>
                      <w:szCs w:val="21"/>
                    </w:rPr>
                    <w:t>分类排放</w:t>
                  </w:r>
                </w:p>
              </w:tc>
              <w:tc>
                <w:tcPr>
                  <w:tcW w:w="1851" w:type="dxa"/>
                  <w:shd w:val="clear" w:color="auto" w:fill="auto"/>
                  <w:vAlign w:val="center"/>
                </w:tcPr>
                <w:p w:rsidR="003A1F99" w:rsidRDefault="006377B6">
                  <w:pPr>
                    <w:ind w:rightChars="-28" w:right="-59"/>
                    <w:jc w:val="center"/>
                    <w:rPr>
                      <w:rFonts w:asciiTheme="minorEastAsia" w:hAnsiTheme="minorEastAsia"/>
                      <w:szCs w:val="21"/>
                    </w:rPr>
                  </w:pPr>
                  <w:r>
                    <w:rPr>
                      <w:rFonts w:asciiTheme="minorEastAsia" w:hAnsiTheme="minorEastAsia" w:hint="eastAsia"/>
                      <w:szCs w:val="21"/>
                    </w:rPr>
                    <w:t>每月</w:t>
                  </w:r>
                </w:p>
              </w:tc>
              <w:tc>
                <w:tcPr>
                  <w:tcW w:w="2858" w:type="dxa"/>
                  <w:shd w:val="clear" w:color="auto" w:fill="auto"/>
                </w:tcPr>
                <w:p w:rsidR="003A1F99" w:rsidRDefault="006377B6">
                  <w:pPr>
                    <w:ind w:rightChars="-51" w:right="-107"/>
                    <w:rPr>
                      <w:rFonts w:asciiTheme="minorEastAsia" w:hAnsiTheme="minorEastAsia"/>
                      <w:szCs w:val="21"/>
                    </w:rPr>
                  </w:pPr>
                  <w:r>
                    <w:rPr>
                      <w:rFonts w:asciiTheme="minorEastAsia" w:hAnsiTheme="minorEastAsia" w:hint="eastAsia"/>
                      <w:szCs w:val="21"/>
                    </w:rPr>
                    <w:t>统计实际发生次数</w:t>
                  </w:r>
                </w:p>
              </w:tc>
              <w:tc>
                <w:tcPr>
                  <w:tcW w:w="1702" w:type="dxa"/>
                  <w:shd w:val="clear" w:color="auto" w:fill="auto"/>
                </w:tcPr>
                <w:p w:rsidR="003A1F99" w:rsidRDefault="006377B6">
                  <w:pPr>
                    <w:ind w:rightChars="-51" w:right="-107"/>
                    <w:jc w:val="center"/>
                    <w:rPr>
                      <w:rFonts w:asciiTheme="minorEastAsia" w:hAnsiTheme="minorEastAsia"/>
                      <w:szCs w:val="21"/>
                    </w:rPr>
                  </w:pPr>
                  <w:r>
                    <w:rPr>
                      <w:rFonts w:ascii="宋体" w:hAnsi="宋体" w:hint="eastAsia"/>
                      <w:sz w:val="18"/>
                      <w:szCs w:val="18"/>
                    </w:rPr>
                    <w:t>已完成</w:t>
                  </w:r>
                </w:p>
              </w:tc>
            </w:tr>
            <w:tr w:rsidR="003A1F99">
              <w:tc>
                <w:tcPr>
                  <w:tcW w:w="0" w:type="auto"/>
                  <w:vAlign w:val="center"/>
                </w:tcPr>
                <w:p w:rsidR="003A1F99" w:rsidRDefault="006377B6">
                  <w:pPr>
                    <w:rPr>
                      <w:rFonts w:ascii="宋体" w:hAnsi="宋体"/>
                      <w:szCs w:val="21"/>
                    </w:rPr>
                  </w:pPr>
                  <w:r>
                    <w:rPr>
                      <w:rFonts w:ascii="宋体" w:hAnsi="宋体" w:hint="eastAsia"/>
                      <w:szCs w:val="21"/>
                    </w:rPr>
                    <w:t>无重大责任安全事故</w:t>
                  </w:r>
                </w:p>
              </w:tc>
              <w:tc>
                <w:tcPr>
                  <w:tcW w:w="1851" w:type="dxa"/>
                  <w:vAlign w:val="center"/>
                </w:tcPr>
                <w:p w:rsidR="003A1F99" w:rsidRDefault="006377B6">
                  <w:pPr>
                    <w:ind w:rightChars="-51" w:right="-107"/>
                    <w:jc w:val="center"/>
                    <w:rPr>
                      <w:rFonts w:asciiTheme="minorEastAsia" w:hAnsiTheme="minorEastAsia"/>
                      <w:szCs w:val="21"/>
                    </w:rPr>
                  </w:pPr>
                  <w:r>
                    <w:rPr>
                      <w:rFonts w:asciiTheme="minorEastAsia" w:hAnsiTheme="minorEastAsia" w:hint="eastAsia"/>
                      <w:szCs w:val="21"/>
                    </w:rPr>
                    <w:t>每年</w:t>
                  </w:r>
                </w:p>
              </w:tc>
              <w:tc>
                <w:tcPr>
                  <w:tcW w:w="2858" w:type="dxa"/>
                </w:tcPr>
                <w:p w:rsidR="003A1F99" w:rsidRDefault="006377B6">
                  <w:pPr>
                    <w:tabs>
                      <w:tab w:val="left" w:pos="1512"/>
                    </w:tabs>
                    <w:ind w:rightChars="-51" w:right="-107"/>
                    <w:rPr>
                      <w:rFonts w:asciiTheme="minorEastAsia" w:hAnsiTheme="minorEastAsia"/>
                      <w:snapToGrid w:val="0"/>
                      <w:kern w:val="0"/>
                      <w:szCs w:val="21"/>
                    </w:rPr>
                  </w:pPr>
                  <w:r>
                    <w:rPr>
                      <w:rFonts w:asciiTheme="minorEastAsia" w:hAnsiTheme="minorEastAsia" w:hint="eastAsia"/>
                      <w:szCs w:val="21"/>
                    </w:rPr>
                    <w:t>统计实际发生次数</w:t>
                  </w:r>
                </w:p>
              </w:tc>
              <w:tc>
                <w:tcPr>
                  <w:tcW w:w="0" w:type="auto"/>
                </w:tcPr>
                <w:p w:rsidR="003A1F99" w:rsidRDefault="006377B6">
                  <w:pPr>
                    <w:tabs>
                      <w:tab w:val="left" w:pos="1512"/>
                    </w:tabs>
                    <w:ind w:rightChars="-51" w:right="-107"/>
                    <w:jc w:val="center"/>
                    <w:rPr>
                      <w:rFonts w:asciiTheme="minorEastAsia" w:hAnsiTheme="minorEastAsia"/>
                      <w:snapToGrid w:val="0"/>
                      <w:kern w:val="0"/>
                      <w:szCs w:val="21"/>
                    </w:rPr>
                  </w:pPr>
                  <w:r>
                    <w:rPr>
                      <w:rFonts w:ascii="宋体" w:hAnsi="宋体" w:hint="eastAsia"/>
                      <w:sz w:val="18"/>
                      <w:szCs w:val="18"/>
                    </w:rPr>
                    <w:t>已完成</w:t>
                  </w:r>
                </w:p>
              </w:tc>
            </w:tr>
          </w:tbl>
          <w:p w:rsidR="003A1F99" w:rsidRDefault="006377B6">
            <w:pPr>
              <w:rPr>
                <w:u w:val="single"/>
              </w:rPr>
            </w:pPr>
            <w:r>
              <w:rPr>
                <w:rFonts w:hint="eastAsia"/>
              </w:rPr>
              <w:sym w:font="Wingdings" w:char="00FE"/>
            </w:r>
            <w:r>
              <w:rPr>
                <w:rFonts w:hint="eastAsia"/>
              </w:rPr>
              <w:t>目标</w:t>
            </w:r>
            <w:r>
              <w:rPr>
                <w:rFonts w:hint="eastAsia"/>
              </w:rPr>
              <w:t>已</w:t>
            </w:r>
            <w:r>
              <w:rPr>
                <w:rFonts w:hint="eastAsia"/>
              </w:rPr>
              <w:t>实现</w:t>
            </w:r>
            <w:r>
              <w:rPr>
                <w:rFonts w:hint="eastAsia"/>
              </w:rPr>
              <w:t>，</w:t>
            </w:r>
            <w:r>
              <w:rPr>
                <w:rFonts w:hint="eastAsia"/>
                <w:u w:val="single"/>
              </w:rPr>
              <w:t>2021</w:t>
            </w:r>
            <w:r>
              <w:rPr>
                <w:rFonts w:hint="eastAsia"/>
                <w:u w:val="single"/>
              </w:rPr>
              <w:t>年度在实施中</w:t>
            </w:r>
          </w:p>
          <w:p w:rsidR="003A1F99" w:rsidRDefault="006377B6">
            <w:r>
              <w:rPr>
                <w:rFonts w:hint="eastAsia"/>
              </w:rPr>
              <w:sym w:font="Wingdings" w:char="00A8"/>
            </w:r>
            <w:r>
              <w:rPr>
                <w:rFonts w:hint="eastAsia"/>
              </w:rPr>
              <w:t>目标没有实现的，组织在内部及时</w:t>
            </w:r>
            <w:r>
              <w:rPr>
                <w:rFonts w:hint="eastAsia"/>
              </w:rPr>
              <w:t>进行原因分析</w:t>
            </w:r>
            <w:r>
              <w:rPr>
                <w:rFonts w:hint="eastAsia"/>
              </w:rPr>
              <w:t>并采取了改进措施</w:t>
            </w:r>
            <w:r>
              <w:rPr>
                <w:rFonts w:hint="eastAsia"/>
              </w:rPr>
              <w:t>。</w:t>
            </w:r>
          </w:p>
        </w:tc>
      </w:tr>
      <w:tr w:rsidR="003A1F99">
        <w:trPr>
          <w:trHeight w:val="882"/>
        </w:trPr>
        <w:tc>
          <w:tcPr>
            <w:tcW w:w="1214" w:type="dxa"/>
            <w:vMerge w:val="restart"/>
          </w:tcPr>
          <w:p w:rsidR="003A1F99" w:rsidRDefault="006377B6">
            <w:r>
              <w:rPr>
                <w:rFonts w:hint="eastAsia"/>
              </w:rPr>
              <w:lastRenderedPageBreak/>
              <w:t>支持</w:t>
            </w:r>
          </w:p>
        </w:tc>
        <w:tc>
          <w:tcPr>
            <w:tcW w:w="8748" w:type="dxa"/>
          </w:tcPr>
          <w:p w:rsidR="003A1F99" w:rsidRDefault="006377B6">
            <w:r>
              <w:rPr>
                <w:rFonts w:hint="eastAsia"/>
              </w:rPr>
              <w:t>组织的资源状况：</w:t>
            </w:r>
            <w:r>
              <w:rPr>
                <w:rFonts w:hint="eastAsia"/>
              </w:rPr>
              <w:sym w:font="Wingdings" w:char="00FE"/>
            </w:r>
            <w:r>
              <w:rPr>
                <w:rFonts w:hint="eastAsia"/>
              </w:rPr>
              <w:t>人力资源</w:t>
            </w:r>
            <w:r>
              <w:rPr>
                <w:rFonts w:hint="eastAsia"/>
              </w:rPr>
              <w:t xml:space="preserve"> </w:t>
            </w:r>
            <w:r>
              <w:rPr>
                <w:rFonts w:hint="eastAsia"/>
              </w:rPr>
              <w:sym w:font="Wingdings" w:char="00FE"/>
            </w:r>
            <w:r>
              <w:rPr>
                <w:rFonts w:hint="eastAsia"/>
              </w:rPr>
              <w:t>自然资源</w:t>
            </w:r>
            <w:r>
              <w:rPr>
                <w:rFonts w:hint="eastAsia"/>
              </w:rPr>
              <w:t xml:space="preserve"> </w:t>
            </w:r>
            <w:r>
              <w:rPr>
                <w:rFonts w:hint="eastAsia"/>
              </w:rPr>
              <w:sym w:font="Wingdings" w:char="00FE"/>
            </w:r>
            <w:r>
              <w:rPr>
                <w:rFonts w:hint="eastAsia"/>
              </w:rPr>
              <w:t>基础设施</w:t>
            </w:r>
            <w:r>
              <w:rPr>
                <w:rFonts w:hint="eastAsia"/>
              </w:rPr>
              <w:t xml:space="preserve">  </w:t>
            </w:r>
            <w:r>
              <w:rPr>
                <w:rFonts w:hint="eastAsia"/>
              </w:rPr>
              <w:sym w:font="Wingdings" w:char="00FE"/>
            </w:r>
            <w:r>
              <w:rPr>
                <w:rFonts w:hint="eastAsia"/>
              </w:rPr>
              <w:t>技术</w:t>
            </w:r>
            <w:r>
              <w:rPr>
                <w:rFonts w:hint="eastAsia"/>
              </w:rPr>
              <w:t xml:space="preserve">  </w:t>
            </w:r>
            <w:r>
              <w:rPr>
                <w:rFonts w:hint="eastAsia"/>
              </w:rPr>
              <w:sym w:font="Wingdings" w:char="00FE"/>
            </w:r>
            <w:r>
              <w:rPr>
                <w:rFonts w:hint="eastAsia"/>
              </w:rPr>
              <w:t>财务资源。</w:t>
            </w:r>
          </w:p>
          <w:p w:rsidR="003A1F99" w:rsidRDefault="006377B6">
            <w:r>
              <w:rPr>
                <w:rFonts w:hint="eastAsia"/>
              </w:rPr>
              <w:t>☑</w:t>
            </w:r>
            <w:r>
              <w:rPr>
                <w:rFonts w:hint="eastAsia"/>
              </w:rPr>
              <w:t>组织</w:t>
            </w:r>
            <w:r>
              <w:t>现有内部资源的能力</w:t>
            </w:r>
            <w:r>
              <w:rPr>
                <w:rFonts w:hint="eastAsia"/>
              </w:rPr>
              <w:t>可满足环境管理体系运行；</w:t>
            </w:r>
          </w:p>
          <w:p w:rsidR="003A1F99" w:rsidRDefault="006377B6">
            <w:r>
              <w:rPr>
                <w:rFonts w:hint="eastAsia"/>
              </w:rPr>
              <w:t>□</w:t>
            </w:r>
            <w:r>
              <w:rPr>
                <w:rFonts w:hint="eastAsia"/>
              </w:rPr>
              <w:t>组织</w:t>
            </w:r>
            <w:r>
              <w:t>现有内部资源的能力</w:t>
            </w:r>
            <w:r>
              <w:rPr>
                <w:rFonts w:hint="eastAsia"/>
              </w:rPr>
              <w:t>可基本满足环境管理体系运行，但是还有不足需要补充：</w:t>
            </w:r>
          </w:p>
          <w:p w:rsidR="003A1F99" w:rsidRDefault="006377B6">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1F99" w:rsidRDefault="006377B6">
            <w:r>
              <w:rPr>
                <w:rFonts w:hint="eastAsia"/>
              </w:rPr>
              <w:t>☑</w:t>
            </w:r>
            <w:r>
              <w:rPr>
                <w:rFonts w:hint="eastAsia"/>
              </w:rPr>
              <w:t>组织</w:t>
            </w:r>
            <w:r>
              <w:t>现有</w:t>
            </w:r>
            <w:r>
              <w:rPr>
                <w:rFonts w:hint="eastAsia"/>
              </w:rPr>
              <w:t>人力</w:t>
            </w:r>
            <w:r>
              <w:t>资源的能力</w:t>
            </w:r>
            <w:r>
              <w:rPr>
                <w:rFonts w:hint="eastAsia"/>
              </w:rPr>
              <w:t>可满足环境管理体系运行；</w:t>
            </w:r>
          </w:p>
          <w:p w:rsidR="003A1F99" w:rsidRDefault="006377B6">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p>
          <w:p w:rsidR="003A1F99" w:rsidRDefault="006377B6">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rPr>
                <w:rFonts w:hint="eastAsia"/>
              </w:rPr>
              <w:t>组织应确定、提供并维护所需的基础设施情况：</w:t>
            </w:r>
          </w:p>
          <w:p w:rsidR="003A1F99" w:rsidRDefault="006377B6">
            <w:pPr>
              <w:jc w:val="left"/>
            </w:pPr>
            <w:r>
              <w:rPr>
                <w:rFonts w:hint="eastAsia"/>
              </w:rPr>
              <w:t>建筑面积</w:t>
            </w:r>
            <w:r>
              <w:rPr>
                <w:rFonts w:hint="eastAsia"/>
                <w:u w:val="single"/>
              </w:rPr>
              <w:t>6000</w:t>
            </w:r>
            <w:r>
              <w:rPr>
                <w:rFonts w:hint="eastAsia"/>
              </w:rPr>
              <w:t>平方米；加工间</w:t>
            </w:r>
            <w:r>
              <w:rPr>
                <w:rFonts w:hint="eastAsia"/>
                <w:u w:val="single"/>
              </w:rPr>
              <w:t>1</w:t>
            </w:r>
            <w:r>
              <w:rPr>
                <w:rFonts w:hint="eastAsia"/>
              </w:rPr>
              <w:t>个；库房</w:t>
            </w:r>
            <w:r>
              <w:rPr>
                <w:rFonts w:hint="eastAsia"/>
                <w:u w:val="single"/>
              </w:rPr>
              <w:t>10</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1</w:t>
            </w:r>
            <w:r>
              <w:rPr>
                <w:rFonts w:hint="eastAsia"/>
              </w:rPr>
              <w:t>个；运货车辆</w:t>
            </w:r>
            <w:r>
              <w:rPr>
                <w:rFonts w:hint="eastAsia"/>
                <w:u w:val="single"/>
              </w:rPr>
              <w:t>6</w:t>
            </w:r>
            <w:r>
              <w:rPr>
                <w:rFonts w:hint="eastAsia"/>
              </w:rPr>
              <w:t>辆</w:t>
            </w:r>
          </w:p>
          <w:p w:rsidR="003A1F99" w:rsidRDefault="003A1F99">
            <w:pPr>
              <w:pStyle w:val="a0"/>
            </w:pPr>
          </w:p>
          <w:p w:rsidR="003A1F99" w:rsidRDefault="006377B6">
            <w:pPr>
              <w:jc w:val="left"/>
              <w:rPr>
                <w:u w:val="single"/>
              </w:rPr>
            </w:pPr>
            <w:r>
              <w:rPr>
                <w:rFonts w:hint="eastAsia"/>
              </w:rPr>
              <w:t>主要生产设备有：</w:t>
            </w:r>
            <w:r>
              <w:rPr>
                <w:rFonts w:ascii="宋体" w:hAnsi="宋体" w:hint="eastAsia"/>
                <w:u w:val="single"/>
              </w:rPr>
              <w:t>灶台、蒸箱、消毒碗柜、冷冻库、冷藏库</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6377B6">
            <w:pPr>
              <w:rPr>
                <w:u w:val="single"/>
              </w:rPr>
            </w:pPr>
            <w:r>
              <w:rPr>
                <w:rFonts w:hint="eastAsia"/>
              </w:rPr>
              <w:t>主要环保设备有：</w:t>
            </w:r>
            <w:r>
              <w:rPr>
                <w:rFonts w:hint="eastAsia"/>
                <w:u w:val="single"/>
              </w:rPr>
              <w:t xml:space="preserve">   </w:t>
            </w:r>
            <w:r>
              <w:rPr>
                <w:rFonts w:hint="eastAsia"/>
                <w:u w:val="single"/>
              </w:rPr>
              <w:t>吸油烟机、隔油池</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3A1F99">
            <w:pPr>
              <w:pStyle w:val="a0"/>
            </w:pPr>
          </w:p>
          <w:p w:rsidR="003A1F99" w:rsidRDefault="006377B6">
            <w:r>
              <w:rPr>
                <w:rFonts w:hint="eastAsia"/>
              </w:rPr>
              <w:t>特种设备</w:t>
            </w:r>
            <w:r>
              <w:rPr>
                <w:rFonts w:hint="eastAsia"/>
              </w:rPr>
              <w:t>：</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w:t>
            </w:r>
            <w:r>
              <w:rPr>
                <w:rFonts w:hint="eastAsia"/>
              </w:rPr>
              <w:t>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3A1F99" w:rsidRDefault="006377B6">
            <w:r>
              <w:rPr>
                <w:rFonts w:hint="eastAsia"/>
              </w:rPr>
              <w:t>辅助场所：</w:t>
            </w:r>
            <w:r>
              <w:rPr>
                <w:rFonts w:hint="eastAsia"/>
              </w:rPr>
              <w:sym w:font="Wingdings" w:char="00A8"/>
            </w:r>
            <w:r>
              <w:rPr>
                <w:rFonts w:hint="eastAsia"/>
              </w:rPr>
              <w:t>高压</w:t>
            </w:r>
            <w:r>
              <w:rPr>
                <w:rFonts w:hint="eastAsia"/>
              </w:rPr>
              <w:t>配电室</w:t>
            </w:r>
            <w:r>
              <w:rPr>
                <w:rFonts w:hint="eastAsia"/>
              </w:rPr>
              <w:t xml:space="preserve"> </w:t>
            </w:r>
            <w:r>
              <w:rPr>
                <w:rFonts w:hint="eastAsia"/>
              </w:rPr>
              <w:sym w:font="Wingdings" w:char="00A8"/>
            </w:r>
            <w:r>
              <w:rPr>
                <w:rFonts w:hint="eastAsia"/>
              </w:rPr>
              <w:t>低压</w:t>
            </w:r>
            <w:r>
              <w:rPr>
                <w:rFonts w:hint="eastAsia"/>
              </w:rPr>
              <w:t>配电室</w:t>
            </w:r>
            <w:r>
              <w:rPr>
                <w:rFonts w:hint="eastAsia"/>
              </w:rPr>
              <w:t xml:space="preserve"> </w:t>
            </w:r>
            <w:r>
              <w:rPr>
                <w:rFonts w:hint="eastAsia"/>
              </w:rPr>
              <w:sym w:font="Wingdings" w:char="00A8"/>
            </w:r>
            <w:r>
              <w:rPr>
                <w:rFonts w:hint="eastAsia"/>
              </w:rPr>
              <w:t>空压站</w:t>
            </w:r>
            <w:r>
              <w:rPr>
                <w:rFonts w:hint="eastAsia"/>
              </w:rPr>
              <w:sym w:font="Wingdings" w:char="00A8"/>
            </w:r>
            <w:r>
              <w:rPr>
                <w:rFonts w:hint="eastAsia"/>
              </w:rPr>
              <w:t>锅炉房</w:t>
            </w:r>
            <w:r>
              <w:rPr>
                <w:rFonts w:hint="eastAsia"/>
              </w:rPr>
              <w:t xml:space="preserve"> </w:t>
            </w:r>
            <w:r>
              <w:rPr>
                <w:rFonts w:hint="eastAsia"/>
              </w:rPr>
              <w:sym w:font="Wingdings" w:char="00A8"/>
            </w:r>
            <w:r>
              <w:rPr>
                <w:rFonts w:hint="eastAsia"/>
              </w:rPr>
              <w:t>食堂</w:t>
            </w:r>
            <w:r>
              <w:rPr>
                <w:rFonts w:hint="eastAsia"/>
              </w:rPr>
              <w:t xml:space="preserve">  </w:t>
            </w:r>
            <w:r>
              <w:rPr>
                <w:rFonts w:hint="eastAsia"/>
              </w:rPr>
              <w:sym w:font="Wingdings" w:char="00A8"/>
            </w:r>
            <w:r>
              <w:rPr>
                <w:rFonts w:hint="eastAsia"/>
              </w:rPr>
              <w:t>危化品库</w:t>
            </w:r>
            <w:r>
              <w:rPr>
                <w:rFonts w:hint="eastAsia"/>
              </w:rPr>
              <w:t xml:space="preserve">  </w:t>
            </w:r>
          </w:p>
          <w:p w:rsidR="003A1F99" w:rsidRDefault="006377B6">
            <w:pPr>
              <w:ind w:firstLineChars="500" w:firstLine="1050"/>
            </w:pPr>
            <w:r>
              <w:rPr>
                <w:rFonts w:hint="eastAsia"/>
              </w:rPr>
              <w:sym w:font="Wingdings" w:char="00A8"/>
            </w:r>
            <w:r>
              <w:rPr>
                <w:rFonts w:hint="eastAsia"/>
              </w:rPr>
              <w:t>危废库</w:t>
            </w:r>
            <w:r>
              <w:rPr>
                <w:rFonts w:hint="eastAsia"/>
              </w:rPr>
              <w:t xml:space="preserve">  </w:t>
            </w:r>
            <w:r>
              <w:rPr>
                <w:rFonts w:hint="eastAsia"/>
              </w:rPr>
              <w:sym w:font="Wingdings" w:char="00A8"/>
            </w:r>
            <w:r>
              <w:rPr>
                <w:rFonts w:hint="eastAsia"/>
              </w:rPr>
              <w:t>建筑施工</w:t>
            </w:r>
            <w:r>
              <w:rPr>
                <w:rFonts w:hint="eastAsia"/>
              </w:rPr>
              <w:t xml:space="preserve"> </w:t>
            </w:r>
            <w:r>
              <w:rPr>
                <w:rFonts w:hint="eastAsia"/>
              </w:rPr>
              <w:sym w:font="Wingdings" w:char="00A8"/>
            </w:r>
            <w:r>
              <w:rPr>
                <w:rFonts w:hint="eastAsia"/>
              </w:rPr>
              <w:t>污水处理站</w:t>
            </w:r>
            <w:r>
              <w:rPr>
                <w:rFonts w:hint="eastAsia"/>
              </w:rPr>
              <w:t xml:space="preserve">  </w:t>
            </w:r>
            <w:r>
              <w:rPr>
                <w:rFonts w:hint="eastAsia"/>
              </w:rPr>
              <w:sym w:font="Wingdings" w:char="00A8"/>
            </w:r>
            <w:r>
              <w:rPr>
                <w:rFonts w:hint="eastAsia"/>
              </w:rPr>
              <w:t>其他</w:t>
            </w:r>
          </w:p>
          <w:p w:rsidR="003A1F99" w:rsidRDefault="006377B6">
            <w:r>
              <w:rPr>
                <w:rFonts w:hint="eastAsia"/>
              </w:rPr>
              <w:t>☑</w:t>
            </w:r>
            <w:r>
              <w:rPr>
                <w:rFonts w:hint="eastAsia"/>
              </w:rPr>
              <w:t>组织</w:t>
            </w:r>
            <w:r>
              <w:t>现有</w:t>
            </w:r>
            <w:r>
              <w:rPr>
                <w:rFonts w:hint="eastAsia"/>
              </w:rPr>
              <w:t>基础设施可满足环境管理体系运行；</w:t>
            </w:r>
          </w:p>
          <w:p w:rsidR="003A1F99" w:rsidRDefault="006377B6">
            <w:r>
              <w:rPr>
                <w:rFonts w:hint="eastAsia"/>
              </w:rPr>
              <w:t>□</w:t>
            </w:r>
            <w:r>
              <w:rPr>
                <w:rFonts w:hint="eastAsia"/>
              </w:rPr>
              <w:t>组织</w:t>
            </w:r>
            <w:r>
              <w:t>现有</w:t>
            </w:r>
            <w:r>
              <w:rPr>
                <w:rFonts w:hint="eastAsia"/>
              </w:rPr>
              <w:t>基础设施可基本满足环境管理体系运行，但是还有不足需要补充：</w:t>
            </w:r>
          </w:p>
          <w:p w:rsidR="003A1F99" w:rsidRDefault="006377B6">
            <w:pPr>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sym w:font="Wingdings" w:char="00A8"/>
            </w:r>
            <w:r>
              <w:rPr>
                <w:rFonts w:hint="eastAsia"/>
              </w:rPr>
              <w:t>外校</w:t>
            </w:r>
            <w:r>
              <w:rPr>
                <w:rFonts w:hint="eastAsia"/>
              </w:rPr>
              <w:sym w:font="Wingdings" w:char="00FE"/>
            </w:r>
            <w:r>
              <w:rPr>
                <w:rFonts w:hint="eastAsia"/>
              </w:rPr>
              <w:t>不涉及</w:t>
            </w:r>
          </w:p>
          <w:p w:rsidR="003A1F99" w:rsidRDefault="006377B6">
            <w:pPr>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3A1F99" w:rsidRDefault="006377B6">
            <w:pPr>
              <w:rPr>
                <w:u w:val="single"/>
              </w:rPr>
            </w:pPr>
            <w:r>
              <w:rPr>
                <w:rFonts w:hint="eastAsia"/>
              </w:rPr>
              <w:t>计量器具管理：</w:t>
            </w:r>
            <w:r>
              <w:rPr>
                <w:rFonts w:hint="eastAsia"/>
              </w:rPr>
              <w:sym w:font="Wingdings" w:char="00A8"/>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w:t>
            </w:r>
            <w:r>
              <w:rPr>
                <w:rFonts w:hint="eastAsia"/>
              </w:rPr>
              <w:t>定期校准</w:t>
            </w:r>
            <w:r>
              <w:rPr>
                <w:rFonts w:hint="eastAsia"/>
              </w:rPr>
              <w:t>/</w:t>
            </w:r>
            <w:r>
              <w:rPr>
                <w:rFonts w:hint="eastAsia"/>
              </w:rPr>
              <w:t>检定的有：</w:t>
            </w:r>
          </w:p>
        </w:tc>
      </w:tr>
      <w:tr w:rsidR="003A1F99">
        <w:tc>
          <w:tcPr>
            <w:tcW w:w="1214" w:type="dxa"/>
            <w:vMerge/>
          </w:tcPr>
          <w:p w:rsidR="003A1F99" w:rsidRDefault="003A1F99"/>
        </w:tc>
        <w:tc>
          <w:tcPr>
            <w:tcW w:w="8748" w:type="dxa"/>
          </w:tcPr>
          <w:p w:rsidR="003A1F99" w:rsidRDefault="006377B6">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3A1F99" w:rsidRDefault="006377B6">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3A1F99" w:rsidRDefault="006377B6">
            <w:r>
              <w:rPr>
                <w:rFonts w:hint="eastAsia"/>
              </w:rPr>
              <w:t>对国家规定持证上岗的人员资质进行了有效的管理。</w:t>
            </w:r>
          </w:p>
          <w:p w:rsidR="003A1F99" w:rsidRDefault="006377B6">
            <w:r>
              <w:rPr>
                <w:rFonts w:hint="eastAsia"/>
              </w:rPr>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其他——驾驶证、车辆行驶证</w:t>
            </w:r>
          </w:p>
          <w:p w:rsidR="003A1F99" w:rsidRDefault="006377B6">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3A1F99" w:rsidRDefault="006377B6">
            <w:pPr>
              <w:pStyle w:val="a0"/>
              <w:ind w:firstLineChars="100" w:firstLine="230"/>
            </w:pPr>
            <w:r>
              <w:rPr>
                <w:color w:val="FF0000"/>
                <w:u w:val="single"/>
              </w:rPr>
              <w:t>未提供安全生产教育培训相关证据</w:t>
            </w:r>
            <w:r>
              <w:rPr>
                <w:rFonts w:hint="eastAsia"/>
                <w:color w:val="FF0000"/>
                <w:u w:val="single"/>
              </w:rPr>
              <w:t>，见不符合报告</w:t>
            </w:r>
            <w:r>
              <w:rPr>
                <w:rFonts w:hint="eastAsia"/>
                <w:color w:val="FF0000"/>
                <w:u w:val="single"/>
              </w:rPr>
              <w:t>02</w:t>
            </w:r>
          </w:p>
        </w:tc>
      </w:tr>
      <w:tr w:rsidR="003A1F99">
        <w:tc>
          <w:tcPr>
            <w:tcW w:w="1214" w:type="dxa"/>
            <w:vMerge/>
          </w:tcPr>
          <w:p w:rsidR="003A1F99" w:rsidRDefault="003A1F99"/>
        </w:tc>
        <w:tc>
          <w:tcPr>
            <w:tcW w:w="8748" w:type="dxa"/>
          </w:tcPr>
          <w:p w:rsidR="003A1F99" w:rsidRDefault="006377B6">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3A1F99" w:rsidRDefault="006377B6">
            <w:r>
              <w:rPr>
                <w:rFonts w:hint="eastAsia"/>
              </w:rPr>
              <w:t>通过</w:t>
            </w:r>
            <w:r>
              <w:rPr>
                <w:rFonts w:hint="eastAsia"/>
              </w:rPr>
              <w:sym w:font="Wingdings" w:char="00FE"/>
            </w:r>
            <w:r>
              <w:rPr>
                <w:rFonts w:hint="eastAsia"/>
              </w:rPr>
              <w:t>会议传达</w:t>
            </w:r>
            <w:r>
              <w:rPr>
                <w:rFonts w:hint="eastAsia"/>
              </w:rPr>
              <w:sym w:font="Wingdings" w:char="00A8"/>
            </w:r>
            <w:r>
              <w:rPr>
                <w:rFonts w:hint="eastAsia"/>
              </w:rPr>
              <w:t>标语</w:t>
            </w:r>
            <w:r>
              <w:rPr>
                <w:rFonts w:hint="eastAsia"/>
              </w:rPr>
              <w:sym w:font="Wingdings" w:char="00FE"/>
            </w:r>
            <w:r>
              <w:rPr>
                <w:rFonts w:hint="eastAsia"/>
              </w:rPr>
              <w:t>培训</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3A1F99" w:rsidRDefault="006377B6">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3A1F99" w:rsidRDefault="006377B6">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sym w:font="Wingdings" w:char="00A8"/>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pPr>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sym w:font="Wingdings" w:char="00A8"/>
            </w:r>
            <w:r>
              <w:rPr>
                <w:rFonts w:hint="eastAsia"/>
              </w:rPr>
              <w:t>体系文件基本受控，存在问题：</w:t>
            </w:r>
          </w:p>
          <w:p w:rsidR="003A1F99" w:rsidRDefault="006377B6">
            <w:r>
              <w:rPr>
                <w:rFonts w:hint="eastAsia"/>
              </w:rPr>
              <w:t>对环境相关的外来文件（法律法规、产品标准）进行了识别和贯彻。</w:t>
            </w:r>
          </w:p>
          <w:p w:rsidR="003A1F99" w:rsidRDefault="006377B6">
            <w:r>
              <w:rPr>
                <w:rFonts w:hint="eastAsia"/>
              </w:rPr>
              <w:t>☑</w:t>
            </w:r>
            <w:r>
              <w:rPr>
                <w:rFonts w:hint="eastAsia"/>
              </w:rPr>
              <w:t>法律法规获取充分，</w:t>
            </w:r>
            <w:r>
              <w:rPr>
                <w:rFonts w:hint="eastAsia"/>
              </w:rPr>
              <w:t>□</w:t>
            </w:r>
            <w:r>
              <w:rPr>
                <w:rFonts w:hint="eastAsia"/>
              </w:rPr>
              <w:t>法律法规获取有遗漏，缺少</w:t>
            </w:r>
            <w:r>
              <w:rPr>
                <w:rFonts w:hint="eastAsia"/>
              </w:rPr>
              <w:t>：</w:t>
            </w:r>
          </w:p>
          <w:p w:rsidR="003A1F99" w:rsidRDefault="003A1F99"/>
          <w:p w:rsidR="003A1F99" w:rsidRDefault="006377B6">
            <w:r>
              <w:rPr>
                <w:rFonts w:hint="eastAsia"/>
              </w:rPr>
              <w:t>对环境管理体系相关的运行记录进行了保留、储存、保护、检索查询、处置等管理。</w:t>
            </w:r>
          </w:p>
        </w:tc>
      </w:tr>
      <w:tr w:rsidR="003A1F99">
        <w:trPr>
          <w:trHeight w:val="355"/>
        </w:trPr>
        <w:tc>
          <w:tcPr>
            <w:tcW w:w="1214" w:type="dxa"/>
            <w:vMerge w:val="restart"/>
          </w:tcPr>
          <w:p w:rsidR="003A1F99" w:rsidRDefault="006377B6">
            <w:r>
              <w:rPr>
                <w:rFonts w:hint="eastAsia"/>
              </w:rPr>
              <w:t>运行</w:t>
            </w:r>
          </w:p>
        </w:tc>
        <w:tc>
          <w:tcPr>
            <w:tcW w:w="8748" w:type="dxa"/>
            <w:shd w:val="clear" w:color="auto" w:fill="auto"/>
          </w:tcPr>
          <w:p w:rsidR="003A1F99" w:rsidRDefault="006377B6">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3A1F99" w:rsidRDefault="006377B6">
            <w:pPr>
              <w:rPr>
                <w:highlight w:val="yellow"/>
              </w:rPr>
            </w:pP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sym w:font="Wingdings" w:char="00A8"/>
            </w:r>
            <w:r>
              <w:rPr>
                <w:rFonts w:hint="eastAsia"/>
              </w:rPr>
              <w:t xml:space="preserve">MSDS   </w:t>
            </w:r>
            <w:r>
              <w:rPr>
                <w:rFonts w:hint="eastAsia"/>
              </w:rPr>
              <w:sym w:font="Wingdings" w:char="00FE"/>
            </w:r>
            <w:r>
              <w:rPr>
                <w:rFonts w:hint="eastAsia"/>
              </w:rPr>
              <w:t>接收</w:t>
            </w:r>
            <w:r>
              <w:rPr>
                <w:rFonts w:hint="eastAsia"/>
              </w:rPr>
              <w:t>准则</w:t>
            </w:r>
            <w:r>
              <w:rPr>
                <w:rFonts w:hint="eastAsia"/>
              </w:rPr>
              <w:t xml:space="preserve">  </w:t>
            </w:r>
            <w:r>
              <w:rPr>
                <w:rFonts w:hint="eastAsia"/>
              </w:rPr>
              <w:sym w:font="Wingdings" w:char="00A8"/>
            </w:r>
            <w:r>
              <w:rPr>
                <w:rFonts w:hint="eastAsia"/>
              </w:rPr>
              <w:t>外包控制要求</w:t>
            </w:r>
            <w:r>
              <w:rPr>
                <w:rFonts w:hint="eastAsia"/>
              </w:rPr>
              <w:t xml:space="preserve">  </w:t>
            </w:r>
            <w:r>
              <w:rPr>
                <w:rFonts w:hint="eastAsia"/>
              </w:rPr>
              <w:sym w:font="Wingdings" w:char="00A8"/>
            </w:r>
            <w:r>
              <w:rPr>
                <w:rFonts w:hint="eastAsia"/>
              </w:rPr>
              <w:t>其他</w:t>
            </w:r>
          </w:p>
        </w:tc>
      </w:tr>
      <w:tr w:rsidR="003A1F99">
        <w:trPr>
          <w:trHeight w:val="90"/>
        </w:trPr>
        <w:tc>
          <w:tcPr>
            <w:tcW w:w="1214" w:type="dxa"/>
            <w:vMerge/>
          </w:tcPr>
          <w:p w:rsidR="003A1F99" w:rsidRDefault="003A1F99"/>
        </w:tc>
        <w:tc>
          <w:tcPr>
            <w:tcW w:w="8748" w:type="dxa"/>
            <w:shd w:val="clear" w:color="auto" w:fill="auto"/>
          </w:tcPr>
          <w:p w:rsidR="003A1F99" w:rsidRDefault="006377B6">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3A1F99" w:rsidRDefault="006377B6">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3A1F99" w:rsidRDefault="006377B6">
            <w:r>
              <w:rPr>
                <w:rFonts w:hint="eastAsia"/>
              </w:rPr>
              <w:t>顾客的环境</w:t>
            </w:r>
            <w:r>
              <w:rPr>
                <w:rFonts w:hint="eastAsia"/>
              </w:rPr>
              <w:t>要求</w:t>
            </w:r>
            <w:r>
              <w:rPr>
                <w:rFonts w:hint="eastAsia"/>
              </w:rPr>
              <w:t>为：</w:t>
            </w:r>
            <w:r>
              <w:rPr>
                <w:rFonts w:hint="eastAsia"/>
              </w:rPr>
              <w:t xml:space="preserve"> </w:t>
            </w:r>
            <w:r>
              <w:rPr>
                <w:rFonts w:hint="eastAsia"/>
              </w:rPr>
              <w:sym w:font="Wingdings" w:char="00A8"/>
            </w:r>
            <w:r>
              <w:rPr>
                <w:rFonts w:hint="eastAsia"/>
              </w:rPr>
              <w:t xml:space="preserve">Rohs  </w:t>
            </w:r>
            <w:r>
              <w:rPr>
                <w:rFonts w:hint="eastAsia"/>
              </w:rPr>
              <w:sym w:font="Wingdings" w:char="00A8"/>
            </w:r>
            <w:r>
              <w:rPr>
                <w:rFonts w:hint="eastAsia"/>
              </w:rPr>
              <w:t>MSDS</w:t>
            </w:r>
            <w:r>
              <w:rPr>
                <w:rFonts w:hint="eastAsia"/>
              </w:rPr>
              <w:sym w:font="Wingdings" w:char="00A8"/>
            </w:r>
            <w:r>
              <w:rPr>
                <w:rFonts w:hint="eastAsia"/>
              </w:rPr>
              <w:t>EMS</w:t>
            </w:r>
            <w:r>
              <w:rPr>
                <w:rFonts w:hint="eastAsia"/>
              </w:rPr>
              <w:t>认证证书</w:t>
            </w:r>
            <w:r>
              <w:rPr>
                <w:rFonts w:hint="eastAsia"/>
              </w:rPr>
              <w:t xml:space="preserve">  </w:t>
            </w:r>
            <w:r>
              <w:rPr>
                <w:rFonts w:hint="eastAsia"/>
              </w:rPr>
              <w:sym w:font="Wingdings" w:char="00A8"/>
            </w:r>
            <w:r>
              <w:rPr>
                <w:rFonts w:hint="eastAsia"/>
              </w:rPr>
              <w:t>特殊包装</w:t>
            </w:r>
            <w:r>
              <w:rPr>
                <w:rFonts w:hint="eastAsia"/>
              </w:rPr>
              <w:t xml:space="preserve">   </w:t>
            </w:r>
            <w:r>
              <w:rPr>
                <w:rFonts w:hint="eastAsia"/>
              </w:rPr>
              <w:sym w:font="Wingdings" w:char="00A8"/>
            </w:r>
            <w:r>
              <w:rPr>
                <w:rFonts w:hint="eastAsia"/>
              </w:rPr>
              <w:t>其他——符合法律法规要求，无特殊要求</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p>
          <w:p w:rsidR="003A1F99" w:rsidRDefault="006377B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审核周期内无新品开发，后期关注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A1F99" w:rsidRDefault="006377B6">
            <w:r>
              <w:rPr>
                <w:rFonts w:hint="eastAsia"/>
              </w:rPr>
              <w:t>对该设计和开发的项目对环境因素进行了识别和评价，并制订了控制措施。</w:t>
            </w:r>
          </w:p>
          <w:p w:rsidR="003A1F99" w:rsidRDefault="006377B6">
            <w:r>
              <w:rPr>
                <w:rFonts w:hint="eastAsia"/>
              </w:rPr>
              <w:t>设计和开发的环境因素控制：</w:t>
            </w:r>
          </w:p>
          <w:p w:rsidR="003A1F99" w:rsidRDefault="006377B6">
            <w:r>
              <w:rPr>
                <w:rFonts w:hint="eastAsia"/>
              </w:rPr>
              <w:sym w:font="Wingdings" w:char="00A8"/>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3A1F99" w:rsidRDefault="006377B6">
            <w:pPr>
              <w:jc w:val="left"/>
            </w:pPr>
            <w:r>
              <w:rPr>
                <w:rFonts w:hint="eastAsia"/>
              </w:rPr>
              <w:t>外部提供</w:t>
            </w:r>
            <w:r>
              <w:rPr>
                <w:rFonts w:hint="eastAsia"/>
              </w:rPr>
              <w:t>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sym w:font="Wingdings" w:char="00A8"/>
            </w:r>
            <w:r>
              <w:rPr>
                <w:rFonts w:hint="eastAsia"/>
              </w:rPr>
              <w:t>施工</w:t>
            </w:r>
            <w:r>
              <w:rPr>
                <w:rFonts w:hint="eastAsia"/>
              </w:rPr>
              <w:t xml:space="preserve"> </w:t>
            </w:r>
            <w:r>
              <w:rPr>
                <w:rFonts w:hint="eastAsia"/>
              </w:rPr>
              <w:sym w:font="Wingdings" w:char="00A8"/>
            </w:r>
            <w:r>
              <w:rPr>
                <w:rFonts w:hint="eastAsia"/>
              </w:rPr>
              <w:t>设备维保</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FE"/>
            </w:r>
            <w:r>
              <w:rPr>
                <w:rFonts w:hint="eastAsia"/>
              </w:rPr>
              <w:t>其他——外部提供服务控制（虫害、厨余垃圾处置、油烟机清理）</w:t>
            </w:r>
          </w:p>
          <w:p w:rsidR="003A1F99" w:rsidRDefault="006377B6">
            <w:pPr>
              <w:jc w:val="left"/>
            </w:pPr>
            <w:r>
              <w:rPr>
                <w:rFonts w:hint="eastAsia"/>
              </w:rPr>
              <w:t>控制方式：</w:t>
            </w:r>
            <w:r>
              <w:rPr>
                <w:rFonts w:hint="eastAsia"/>
              </w:rPr>
              <w:sym w:font="Wingdings" w:char="00FE"/>
            </w:r>
            <w:r>
              <w:rPr>
                <w:rFonts w:hint="eastAsia"/>
              </w:rPr>
              <w:t>合同约定</w:t>
            </w:r>
            <w:r>
              <w:rPr>
                <w:rFonts w:hint="eastAsia"/>
              </w:rPr>
              <w:t xml:space="preserve"> </w:t>
            </w:r>
            <w:r>
              <w:rPr>
                <w:rFonts w:hint="eastAsia"/>
              </w:rPr>
              <w:sym w:font="Wingdings" w:char="00FE"/>
            </w:r>
            <w:r>
              <w:rPr>
                <w:rFonts w:hint="eastAsia"/>
              </w:rPr>
              <w:t>危害告知</w:t>
            </w:r>
            <w:r>
              <w:rPr>
                <w:rFonts w:hint="eastAsia"/>
              </w:rPr>
              <w:sym w:font="Wingdings" w:char="00A8"/>
            </w:r>
            <w:r>
              <w:rPr>
                <w:rFonts w:hint="eastAsia"/>
              </w:rPr>
              <w:t>现场检查</w:t>
            </w:r>
            <w:r>
              <w:rPr>
                <w:rFonts w:hint="eastAsia"/>
              </w:rPr>
              <w:t xml:space="preserve"> </w:t>
            </w:r>
            <w:r>
              <w:rPr>
                <w:rFonts w:hint="eastAsia"/>
              </w:rPr>
              <w:sym w:font="Wingdings" w:char="00A8"/>
            </w:r>
            <w:r>
              <w:rPr>
                <w:rFonts w:hint="eastAsia"/>
              </w:rPr>
              <w:t>专人跟踪</w:t>
            </w:r>
            <w:r>
              <w:rPr>
                <w:rFonts w:hint="eastAsia"/>
              </w:rPr>
              <w:t xml:space="preserve">  </w:t>
            </w:r>
            <w:r>
              <w:rPr>
                <w:rFonts w:hint="eastAsia"/>
              </w:rPr>
              <w:sym w:font="Wingdings" w:char="00FE"/>
            </w:r>
            <w:r>
              <w:rPr>
                <w:rFonts w:hint="eastAsia"/>
              </w:rPr>
              <w:t>出入控制</w:t>
            </w:r>
            <w:r>
              <w:rPr>
                <w:rFonts w:hint="eastAsia"/>
              </w:rPr>
              <w:t xml:space="preserve">  </w:t>
            </w:r>
            <w:r>
              <w:rPr>
                <w:rFonts w:hint="eastAsia"/>
              </w:rPr>
              <w:sym w:font="Wingdings" w:char="00A8"/>
            </w:r>
            <w:r>
              <w:rPr>
                <w:rFonts w:hint="eastAsia"/>
              </w:rPr>
              <w:t>其他</w:t>
            </w:r>
          </w:p>
          <w:p w:rsidR="003A1F99" w:rsidRDefault="006377B6">
            <w:pPr>
              <w:jc w:val="left"/>
            </w:pPr>
            <w:r>
              <w:rPr>
                <w:rFonts w:hint="eastAsia"/>
              </w:rPr>
              <w:t>对</w:t>
            </w:r>
            <w:r>
              <w:rPr>
                <w:rFonts w:hint="eastAsia"/>
              </w:rPr>
              <w:t>外部供方的</w:t>
            </w:r>
            <w:r>
              <w:rPr>
                <w:rFonts w:hint="eastAsia"/>
              </w:rPr>
              <w:t>控制：</w:t>
            </w:r>
            <w:r>
              <w:rPr>
                <w:rFonts w:hint="eastAsia"/>
              </w:rPr>
              <w:sym w:font="Wingdings" w:char="00FE"/>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aa"/>
              <w:tblW w:w="0" w:type="auto"/>
              <w:tblLook w:val="04A0"/>
            </w:tblPr>
            <w:tblGrid>
              <w:gridCol w:w="1592"/>
              <w:gridCol w:w="3665"/>
              <w:gridCol w:w="3265"/>
            </w:tblGrid>
            <w:tr w:rsidR="003A1F99">
              <w:tc>
                <w:tcPr>
                  <w:tcW w:w="1592" w:type="dxa"/>
                </w:tcPr>
                <w:p w:rsidR="003A1F99" w:rsidRDefault="006377B6">
                  <w:pPr>
                    <w:jc w:val="left"/>
                  </w:pPr>
                  <w:r>
                    <w:rPr>
                      <w:rFonts w:hint="eastAsia"/>
                    </w:rPr>
                    <w:t>重要环境因素</w:t>
                  </w:r>
                </w:p>
              </w:tc>
              <w:tc>
                <w:tcPr>
                  <w:tcW w:w="3665" w:type="dxa"/>
                </w:tcPr>
                <w:p w:rsidR="003A1F99" w:rsidRDefault="006377B6">
                  <w:pPr>
                    <w:jc w:val="left"/>
                  </w:pPr>
                  <w:r>
                    <w:rPr>
                      <w:rFonts w:hint="eastAsia"/>
                    </w:rPr>
                    <w:t>控制措施</w:t>
                  </w:r>
                </w:p>
              </w:tc>
              <w:tc>
                <w:tcPr>
                  <w:tcW w:w="3265" w:type="dxa"/>
                </w:tcPr>
                <w:p w:rsidR="003A1F99" w:rsidRDefault="006377B6">
                  <w:pPr>
                    <w:jc w:val="left"/>
                  </w:pPr>
                  <w:r>
                    <w:rPr>
                      <w:rFonts w:hint="eastAsia"/>
                    </w:rPr>
                    <w:t>运行情况</w:t>
                  </w:r>
                </w:p>
              </w:tc>
            </w:tr>
            <w:tr w:rsidR="003A1F99">
              <w:tc>
                <w:tcPr>
                  <w:tcW w:w="1592" w:type="dxa"/>
                </w:tcPr>
                <w:p w:rsidR="003A1F99" w:rsidRDefault="006377B6">
                  <w:r>
                    <w:rPr>
                      <w:rFonts w:hint="eastAsia"/>
                    </w:rPr>
                    <w:t>电和蒸汽消耗</w:t>
                  </w:r>
                </w:p>
              </w:tc>
              <w:tc>
                <w:tcPr>
                  <w:tcW w:w="3665" w:type="dxa"/>
                  <w:vAlign w:val="center"/>
                </w:tcPr>
                <w:p w:rsidR="003A1F99" w:rsidRDefault="006377B6">
                  <w:r>
                    <w:rPr>
                      <w:rFonts w:hint="eastAsia"/>
                    </w:rPr>
                    <w:t>管理节能、变频器</w:t>
                  </w:r>
                </w:p>
              </w:tc>
              <w:tc>
                <w:tcPr>
                  <w:tcW w:w="3265" w:type="dxa"/>
                </w:tcPr>
                <w:p w:rsidR="003A1F99" w:rsidRDefault="006377B6">
                  <w:pPr>
                    <w:jc w:val="left"/>
                  </w:pPr>
                  <w:r>
                    <w:rPr>
                      <w:rFonts w:hint="eastAsia"/>
                    </w:rPr>
                    <w:t>有效</w:t>
                  </w:r>
                </w:p>
              </w:tc>
            </w:tr>
            <w:tr w:rsidR="003A1F99">
              <w:tc>
                <w:tcPr>
                  <w:tcW w:w="1592" w:type="dxa"/>
                </w:tcPr>
                <w:p w:rsidR="003A1F99" w:rsidRDefault="006377B6">
                  <w:r>
                    <w:rPr>
                      <w:rFonts w:hint="eastAsia"/>
                    </w:rPr>
                    <w:t>危化品泄露</w:t>
                  </w:r>
                </w:p>
              </w:tc>
              <w:tc>
                <w:tcPr>
                  <w:tcW w:w="3665" w:type="dxa"/>
                  <w:vAlign w:val="center"/>
                </w:tcPr>
                <w:p w:rsidR="003A1F99" w:rsidRDefault="006377B6">
                  <w:r>
                    <w:rPr>
                      <w:rFonts w:ascii="宋体" w:hAnsi="宋体" w:hint="eastAsia"/>
                    </w:rPr>
                    <w:t>——</w:t>
                  </w:r>
                </w:p>
              </w:tc>
              <w:tc>
                <w:tcPr>
                  <w:tcW w:w="3265" w:type="dxa"/>
                </w:tcPr>
                <w:p w:rsidR="003A1F99" w:rsidRDefault="006377B6">
                  <w:pPr>
                    <w:jc w:val="left"/>
                  </w:pPr>
                  <w:r>
                    <w:rPr>
                      <w:rFonts w:hint="eastAsia"/>
                    </w:rPr>
                    <w:t>——</w:t>
                  </w:r>
                </w:p>
              </w:tc>
            </w:tr>
            <w:tr w:rsidR="003A1F99">
              <w:tc>
                <w:tcPr>
                  <w:tcW w:w="1592" w:type="dxa"/>
                </w:tcPr>
                <w:p w:rsidR="003A1F99" w:rsidRDefault="006377B6">
                  <w:r>
                    <w:rPr>
                      <w:rFonts w:hint="eastAsia"/>
                    </w:rPr>
                    <w:t>固体废弃物排放</w:t>
                  </w:r>
                </w:p>
              </w:tc>
              <w:tc>
                <w:tcPr>
                  <w:tcW w:w="3665" w:type="dxa"/>
                  <w:vAlign w:val="center"/>
                </w:tcPr>
                <w:p w:rsidR="003A1F99" w:rsidRDefault="006377B6">
                  <w:r>
                    <w:rPr>
                      <w:rFonts w:ascii="宋体" w:hAnsi="宋体" w:hint="eastAsia"/>
                    </w:rPr>
                    <w:t>集中收集、由有资质的第三方处置</w:t>
                  </w:r>
                </w:p>
              </w:tc>
              <w:tc>
                <w:tcPr>
                  <w:tcW w:w="3265" w:type="dxa"/>
                </w:tcPr>
                <w:p w:rsidR="003A1F99" w:rsidRDefault="006377B6">
                  <w:pPr>
                    <w:jc w:val="left"/>
                  </w:pPr>
                  <w:r>
                    <w:rPr>
                      <w:rFonts w:hint="eastAsia"/>
                    </w:rPr>
                    <w:t>有效</w:t>
                  </w:r>
                </w:p>
              </w:tc>
            </w:tr>
            <w:tr w:rsidR="003A1F99">
              <w:tc>
                <w:tcPr>
                  <w:tcW w:w="1592" w:type="dxa"/>
                </w:tcPr>
                <w:p w:rsidR="003A1F99" w:rsidRDefault="006377B6">
                  <w:r>
                    <w:rPr>
                      <w:rFonts w:hint="eastAsia"/>
                    </w:rPr>
                    <w:t>废水排放</w:t>
                  </w:r>
                </w:p>
              </w:tc>
              <w:tc>
                <w:tcPr>
                  <w:tcW w:w="3665" w:type="dxa"/>
                  <w:vAlign w:val="center"/>
                </w:tcPr>
                <w:p w:rsidR="003A1F99" w:rsidRDefault="006377B6">
                  <w:r>
                    <w:rPr>
                      <w:rFonts w:ascii="宋体" w:hAnsi="宋体" w:hint="eastAsia"/>
                    </w:rPr>
                    <w:t>隔油池处理后排放</w:t>
                  </w:r>
                </w:p>
              </w:tc>
              <w:tc>
                <w:tcPr>
                  <w:tcW w:w="3265" w:type="dxa"/>
                </w:tcPr>
                <w:p w:rsidR="003A1F99" w:rsidRDefault="006377B6">
                  <w:pPr>
                    <w:jc w:val="left"/>
                  </w:pPr>
                  <w:r>
                    <w:rPr>
                      <w:rFonts w:hint="eastAsia"/>
                    </w:rPr>
                    <w:t>正常</w:t>
                  </w:r>
                </w:p>
              </w:tc>
            </w:tr>
            <w:tr w:rsidR="003A1F99">
              <w:tc>
                <w:tcPr>
                  <w:tcW w:w="1592" w:type="dxa"/>
                </w:tcPr>
                <w:p w:rsidR="003A1F99" w:rsidRDefault="006377B6">
                  <w:r>
                    <w:rPr>
                      <w:rFonts w:hint="eastAsia"/>
                    </w:rPr>
                    <w:t>废气排放</w:t>
                  </w:r>
                </w:p>
              </w:tc>
              <w:tc>
                <w:tcPr>
                  <w:tcW w:w="3665" w:type="dxa"/>
                  <w:vAlign w:val="center"/>
                </w:tcPr>
                <w:p w:rsidR="003A1F99" w:rsidRDefault="006377B6">
                  <w:r>
                    <w:rPr>
                      <w:rFonts w:ascii="宋体" w:hAnsi="宋体" w:hint="eastAsia"/>
                    </w:rPr>
                    <w:t>油烟经吸油烟机处理后排放</w:t>
                  </w:r>
                </w:p>
              </w:tc>
              <w:tc>
                <w:tcPr>
                  <w:tcW w:w="3265" w:type="dxa"/>
                </w:tcPr>
                <w:p w:rsidR="003A1F99" w:rsidRDefault="006377B6">
                  <w:pPr>
                    <w:jc w:val="left"/>
                  </w:pPr>
                  <w:r>
                    <w:rPr>
                      <w:rFonts w:ascii="宋体" w:hAnsi="宋体" w:hint="eastAsia"/>
                    </w:rPr>
                    <w:t>油烟机运行</w:t>
                  </w:r>
                  <w:r>
                    <w:rPr>
                      <w:rFonts w:hint="eastAsia"/>
                    </w:rPr>
                    <w:t>正常，曾经清理</w:t>
                  </w:r>
                </w:p>
              </w:tc>
            </w:tr>
            <w:tr w:rsidR="003A1F99">
              <w:tc>
                <w:tcPr>
                  <w:tcW w:w="1592" w:type="dxa"/>
                </w:tcPr>
                <w:p w:rsidR="003A1F99" w:rsidRDefault="006377B6">
                  <w:pPr>
                    <w:jc w:val="left"/>
                  </w:pPr>
                  <w:r>
                    <w:rPr>
                      <w:rFonts w:hint="eastAsia"/>
                    </w:rPr>
                    <w:t>火灾</w:t>
                  </w:r>
                </w:p>
              </w:tc>
              <w:tc>
                <w:tcPr>
                  <w:tcW w:w="3665" w:type="dxa"/>
                </w:tcPr>
                <w:p w:rsidR="003A1F99" w:rsidRDefault="006377B6">
                  <w:pPr>
                    <w:jc w:val="left"/>
                  </w:pPr>
                  <w:r>
                    <w:rPr>
                      <w:rFonts w:hint="eastAsia"/>
                    </w:rPr>
                    <w:t>《消防安全管理程序》</w:t>
                  </w:r>
                </w:p>
              </w:tc>
              <w:tc>
                <w:tcPr>
                  <w:tcW w:w="3265" w:type="dxa"/>
                </w:tcPr>
                <w:p w:rsidR="003A1F99" w:rsidRDefault="006377B6">
                  <w:pPr>
                    <w:jc w:val="left"/>
                  </w:pPr>
                  <w:r>
                    <w:rPr>
                      <w:rFonts w:hint="eastAsia"/>
                    </w:rPr>
                    <w:t>有效</w:t>
                  </w:r>
                </w:p>
              </w:tc>
            </w:tr>
            <w:tr w:rsidR="003A1F99">
              <w:tc>
                <w:tcPr>
                  <w:tcW w:w="1592" w:type="dxa"/>
                </w:tcPr>
                <w:p w:rsidR="003A1F99" w:rsidRDefault="003A1F99">
                  <w:pPr>
                    <w:jc w:val="left"/>
                    <w:rPr>
                      <w:highlight w:val="cyan"/>
                    </w:rPr>
                  </w:pPr>
                </w:p>
              </w:tc>
              <w:tc>
                <w:tcPr>
                  <w:tcW w:w="3665" w:type="dxa"/>
                </w:tcPr>
                <w:p w:rsidR="003A1F99" w:rsidRDefault="003A1F99">
                  <w:pPr>
                    <w:jc w:val="left"/>
                    <w:rPr>
                      <w:highlight w:val="cyan"/>
                    </w:rPr>
                  </w:pPr>
                </w:p>
              </w:tc>
              <w:tc>
                <w:tcPr>
                  <w:tcW w:w="3265" w:type="dxa"/>
                </w:tcPr>
                <w:p w:rsidR="003A1F99" w:rsidRDefault="003A1F99">
                  <w:pPr>
                    <w:jc w:val="left"/>
                    <w:rPr>
                      <w:highlight w:val="cyan"/>
                    </w:rPr>
                  </w:pPr>
                </w:p>
              </w:tc>
            </w:tr>
          </w:tbl>
          <w:p w:rsidR="003A1F99" w:rsidRDefault="003A1F99">
            <w:pPr>
              <w:jc w:val="left"/>
            </w:pPr>
          </w:p>
          <w:p w:rsidR="003A1F99" w:rsidRDefault="006377B6">
            <w:pPr>
              <w:jc w:val="left"/>
            </w:pPr>
            <w:r>
              <w:rPr>
                <w:rFonts w:hint="eastAsia"/>
              </w:rPr>
              <w:t>对</w:t>
            </w:r>
            <w:r>
              <w:rPr>
                <w:rFonts w:hint="eastAsia"/>
              </w:rPr>
              <w:t>生产和服务提供</w:t>
            </w:r>
            <w:r>
              <w:rPr>
                <w:rFonts w:hint="eastAsia"/>
              </w:rPr>
              <w:t>过程的环境因素控制</w:t>
            </w:r>
            <w:r>
              <w:rPr>
                <w:rFonts w:hint="eastAsia"/>
              </w:rPr>
              <w:sym w:font="Wingdings" w:char="00FE"/>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组织对生产设备、环保设备、</w:t>
            </w:r>
            <w:r>
              <w:rPr>
                <w:rFonts w:hint="eastAsia"/>
              </w:rPr>
              <w:t>特种设备</w:t>
            </w:r>
            <w:r>
              <w:rPr>
                <w:rFonts w:hint="eastAsia"/>
              </w:rPr>
              <w:t>制订了计划进行了定期的检查、保养和维修；运行完好</w:t>
            </w:r>
          </w:p>
          <w:p w:rsidR="003A1F99" w:rsidRDefault="006377B6">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w:t>
            </w:r>
            <w:r>
              <w:rPr>
                <w:rFonts w:hint="eastAsia"/>
              </w:rPr>
              <w:t>定期检验的有：</w:t>
            </w:r>
            <w:r>
              <w:rPr>
                <w:rFonts w:hint="eastAsia"/>
              </w:rPr>
              <w:t xml:space="preserve"> </w:t>
            </w:r>
            <w:r>
              <w:rPr>
                <w:rFonts w:hint="eastAsia"/>
                <w:u w:val="single"/>
              </w:rPr>
              <w:t xml:space="preserve">  </w:t>
            </w:r>
            <w:r>
              <w:rPr>
                <w:rFonts w:hint="eastAsia"/>
                <w:u w:val="single"/>
              </w:rPr>
              <w:t>不涉及</w:t>
            </w:r>
            <w:r>
              <w:rPr>
                <w:rFonts w:hint="eastAsia"/>
                <w:u w:val="single"/>
              </w:rPr>
              <w:t xml:space="preserve">       </w:t>
            </w:r>
          </w:p>
          <w:p w:rsidR="003A1F99" w:rsidRDefault="006377B6">
            <w:r>
              <w:rPr>
                <w:rFonts w:hint="eastAsia"/>
              </w:rPr>
              <w:t>特种设备</w:t>
            </w:r>
            <w:r>
              <w:rPr>
                <w:rFonts w:hint="eastAsia"/>
              </w:rPr>
              <w:t>检测报告，如：</w:t>
            </w:r>
            <w:r>
              <w:rPr>
                <w:rFonts w:hint="eastAsia"/>
                <w:u w:val="single"/>
              </w:rPr>
              <w:t>（</w:t>
            </w:r>
            <w:r>
              <w:rPr>
                <w:rFonts w:hint="eastAsia"/>
              </w:rPr>
              <w:t>举</w:t>
            </w:r>
            <w:r>
              <w:rPr>
                <w:rFonts w:hint="eastAsia"/>
              </w:rPr>
              <w:t>1</w:t>
            </w:r>
            <w:r>
              <w:rPr>
                <w:rFonts w:hint="eastAsia"/>
              </w:rPr>
              <w:t>例）</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w:t>
            </w:r>
            <w:r>
              <w:rPr>
                <w:rFonts w:hint="eastAsia"/>
              </w:rPr>
              <w:t>在生产和服务提供的整个过程中</w:t>
            </w:r>
            <w:r>
              <w:rPr>
                <w:rFonts w:hint="eastAsia"/>
              </w:rPr>
              <w:t>对危化品特性的进行了标识。（不适用）</w:t>
            </w:r>
          </w:p>
          <w:p w:rsidR="003A1F99" w:rsidRDefault="006377B6">
            <w:pPr>
              <w:jc w:val="left"/>
            </w:pPr>
            <w:r>
              <w:rPr>
                <w:rFonts w:hint="eastAsia"/>
              </w:rPr>
              <w:t>采用的</w:t>
            </w:r>
            <w:r>
              <w:rPr>
                <w:rFonts w:hint="eastAsia"/>
              </w:rPr>
              <w:t>标识</w:t>
            </w:r>
            <w:r>
              <w:rPr>
                <w:rFonts w:hint="eastAsia"/>
              </w:rPr>
              <w:t>方式：</w:t>
            </w:r>
            <w:r>
              <w:rPr>
                <w:rFonts w:hint="eastAsia"/>
              </w:rPr>
              <w:sym w:font="Wingdings" w:char="00A8"/>
            </w:r>
            <w:r>
              <w:rPr>
                <w:rFonts w:hint="eastAsia"/>
              </w:rPr>
              <w:t xml:space="preserve">MSDS </w:t>
            </w:r>
            <w:r>
              <w:rPr>
                <w:rFonts w:hint="eastAsia"/>
              </w:rPr>
              <w:sym w:font="Wingdings" w:char="00A8"/>
            </w:r>
            <w:r>
              <w:rPr>
                <w:rFonts w:hint="eastAsia"/>
              </w:rPr>
              <w:t>危害告知</w:t>
            </w:r>
            <w:r>
              <w:rPr>
                <w:rFonts w:hint="eastAsia"/>
              </w:rPr>
              <w:t>标牌</w:t>
            </w:r>
            <w:r>
              <w:rPr>
                <w:rFonts w:hint="eastAsia"/>
              </w:rPr>
              <w:sym w:font="Wingdings" w:char="00A8"/>
            </w:r>
            <w:r>
              <w:rPr>
                <w:rFonts w:hint="eastAsia"/>
              </w:rPr>
              <w:t>其他</w:t>
            </w:r>
          </w:p>
          <w:p w:rsidR="003A1F99" w:rsidRDefault="006377B6">
            <w:pPr>
              <w:jc w:val="left"/>
            </w:pPr>
            <w:r>
              <w:rPr>
                <w:rFonts w:hint="eastAsia"/>
              </w:rPr>
              <w:t>可追溯性</w:t>
            </w:r>
            <w:r>
              <w:rPr>
                <w:rFonts w:hint="eastAsia"/>
              </w:rPr>
              <w:t>实现：</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90"/>
        </w:trPr>
        <w:tc>
          <w:tcPr>
            <w:tcW w:w="1214" w:type="dxa"/>
            <w:vMerge/>
          </w:tcPr>
          <w:p w:rsidR="003A1F99" w:rsidRDefault="003A1F99"/>
        </w:tc>
        <w:tc>
          <w:tcPr>
            <w:tcW w:w="8748" w:type="dxa"/>
            <w:shd w:val="clear" w:color="auto" w:fill="auto"/>
          </w:tcPr>
          <w:p w:rsidR="003A1F99" w:rsidRDefault="006377B6">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w:t>
            </w:r>
            <w:r>
              <w:rPr>
                <w:rFonts w:hint="eastAsia"/>
              </w:rPr>
              <w:t>不适用</w:t>
            </w:r>
            <w:r>
              <w:rPr>
                <w:rFonts w:hint="eastAsia"/>
              </w:rPr>
              <w:t>）</w:t>
            </w:r>
          </w:p>
          <w:p w:rsidR="003A1F99" w:rsidRDefault="006377B6">
            <w:pPr>
              <w:jc w:val="left"/>
            </w:pPr>
            <w:r>
              <w:rPr>
                <w:rFonts w:hint="eastAsia"/>
              </w:rPr>
              <w:t>危化品：</w:t>
            </w:r>
            <w:r>
              <w:rPr>
                <w:rFonts w:hint="eastAsia"/>
              </w:rPr>
              <w:sym w:font="Wingdings" w:char="00A8"/>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w:t>
            </w:r>
            <w:r>
              <w:rPr>
                <w:rFonts w:hint="eastAsia"/>
              </w:rPr>
              <w:t>对</w:t>
            </w:r>
            <w:r>
              <w:rPr>
                <w:rFonts w:hint="eastAsia"/>
              </w:rPr>
              <w:t>产品和服务交付后活动的要求。</w:t>
            </w:r>
            <w:r>
              <w:rPr>
                <w:rFonts w:hint="eastAsia"/>
              </w:rPr>
              <w:t xml:space="preserve"> </w:t>
            </w:r>
            <w:r>
              <w:rPr>
                <w:rFonts w:hint="eastAsia"/>
              </w:rPr>
              <w:sym w:font="Wingdings" w:char="00A8"/>
            </w:r>
            <w:r>
              <w:rPr>
                <w:rFonts w:hint="eastAsia"/>
              </w:rPr>
              <w:t>废物回收</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FE"/>
            </w:r>
            <w:r>
              <w:rPr>
                <w:rFonts w:hint="eastAsia"/>
              </w:rPr>
              <w:t>不适用</w:t>
            </w:r>
          </w:p>
          <w:p w:rsidR="003A1F99" w:rsidRDefault="006377B6">
            <w:r>
              <w:rPr>
                <w:rFonts w:hint="eastAsia"/>
              </w:rPr>
              <w:t>交付后活动</w:t>
            </w:r>
            <w:r>
              <w:rPr>
                <w:rFonts w:hint="eastAsia"/>
              </w:rPr>
              <w:t>：</w:t>
            </w:r>
            <w:r>
              <w:rPr>
                <w:rFonts w:hint="eastAsia"/>
              </w:rPr>
              <w:sym w:font="Wingdings" w:char="00A8"/>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3A1F99" w:rsidRDefault="006377B6">
            <w:r>
              <w:rPr>
                <w:rFonts w:hint="eastAsia"/>
              </w:rPr>
              <w:t>已发生的更改包括：</w:t>
            </w:r>
            <w:r>
              <w:rPr>
                <w:rFonts w:hint="eastAsia"/>
              </w:rPr>
              <w:sym w:font="Wingdings" w:char="00A8"/>
            </w:r>
            <w:r>
              <w:rPr>
                <w:rFonts w:hint="eastAsia"/>
              </w:rPr>
              <w:t>重要</w:t>
            </w:r>
            <w:r>
              <w:rPr>
                <w:rFonts w:hint="eastAsia"/>
              </w:rPr>
              <w:t>原材料</w:t>
            </w:r>
            <w:r>
              <w:rPr>
                <w:rFonts w:hint="eastAsia"/>
              </w:rPr>
              <w:t xml:space="preserve"> </w:t>
            </w:r>
            <w:r>
              <w:rPr>
                <w:rFonts w:hint="eastAsia"/>
              </w:rPr>
              <w:sym w:font="Wingdings" w:char="00A8"/>
            </w:r>
            <w:r>
              <w:rPr>
                <w:rFonts w:hint="eastAsia"/>
              </w:rPr>
              <w:t>设备</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未发生</w:t>
            </w:r>
          </w:p>
          <w:p w:rsidR="003A1F99" w:rsidRDefault="006377B6">
            <w:r>
              <w:rPr>
                <w:rFonts w:hint="eastAsia"/>
              </w:rPr>
              <w:t>变更控制：</w:t>
            </w:r>
            <w:r>
              <w:rPr>
                <w:rFonts w:hint="eastAsia"/>
              </w:rPr>
              <w:sym w:font="Wingdings" w:char="00A8"/>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A1F99" w:rsidRDefault="006377B6">
            <w:r>
              <w:rPr>
                <w:rFonts w:hint="eastAsia"/>
              </w:rPr>
              <w:t>制订的应急预案包括：</w:t>
            </w:r>
          </w:p>
          <w:p w:rsidR="003A1F99" w:rsidRDefault="006377B6">
            <w:r>
              <w:rPr>
                <w:rFonts w:hint="eastAsia"/>
              </w:rPr>
              <w:sym w:font="Wingdings" w:char="00FE"/>
            </w:r>
            <w:r>
              <w:rPr>
                <w:rFonts w:hint="eastAsia"/>
              </w:rPr>
              <w:t>火灾控制</w:t>
            </w:r>
            <w:r>
              <w:rPr>
                <w:rFonts w:hint="eastAsia"/>
              </w:rPr>
              <w:sym w:font="Wingdings" w:char="00A8"/>
            </w:r>
            <w:r>
              <w:rPr>
                <w:rFonts w:hint="eastAsia"/>
              </w:rPr>
              <w:t>危化品泄露</w:t>
            </w:r>
            <w:r>
              <w:rPr>
                <w:rFonts w:hint="eastAsia"/>
              </w:rPr>
              <w:sym w:font="Wingdings" w:char="00A8"/>
            </w:r>
            <w:r>
              <w:rPr>
                <w:rFonts w:hint="eastAsia"/>
              </w:rPr>
              <w:t>锅炉爆炸</w:t>
            </w:r>
            <w:r>
              <w:rPr>
                <w:rFonts w:hint="eastAsia"/>
              </w:rPr>
              <w:t xml:space="preserve"> </w:t>
            </w:r>
            <w:r>
              <w:rPr>
                <w:rFonts w:hint="eastAsia"/>
              </w:rPr>
              <w:sym w:font="Wingdings" w:char="00A8"/>
            </w:r>
            <w:r>
              <w:rPr>
                <w:rFonts w:hint="eastAsia"/>
              </w:rPr>
              <w:t>环保设备故障</w:t>
            </w:r>
            <w:r>
              <w:rPr>
                <w:rFonts w:hint="eastAsia"/>
              </w:rPr>
              <w:t xml:space="preserve"> </w:t>
            </w:r>
            <w:r>
              <w:rPr>
                <w:rFonts w:hint="eastAsia"/>
              </w:rPr>
              <w:sym w:font="Wingdings" w:char="00FE"/>
            </w:r>
            <w:r>
              <w:rPr>
                <w:rFonts w:hint="eastAsia"/>
              </w:rPr>
              <w:t>停水停电</w:t>
            </w:r>
            <w:r>
              <w:rPr>
                <w:rFonts w:hint="eastAsia"/>
              </w:rPr>
              <w:t xml:space="preserve"> </w:t>
            </w:r>
            <w:r>
              <w:rPr>
                <w:rFonts w:hint="eastAsia"/>
              </w:rPr>
              <w:sym w:font="Wingdings" w:char="00A8"/>
            </w:r>
            <w:r>
              <w:rPr>
                <w:rFonts w:hint="eastAsia"/>
              </w:rPr>
              <w:t>其他</w:t>
            </w:r>
          </w:p>
          <w:p w:rsidR="003A1F99" w:rsidRDefault="006377B6">
            <w:r>
              <w:rPr>
                <w:rFonts w:hint="eastAsia"/>
              </w:rPr>
              <w:t>审核周期内发生过紧急情况：</w:t>
            </w:r>
            <w:r>
              <w:rPr>
                <w:rFonts w:hint="eastAsia"/>
              </w:rPr>
              <w:sym w:font="Wingdings" w:char="00FE"/>
            </w:r>
            <w:r>
              <w:rPr>
                <w:rFonts w:hint="eastAsia"/>
              </w:rPr>
              <w:t>未发生</w:t>
            </w:r>
            <w:r>
              <w:rPr>
                <w:rFonts w:hint="eastAsia"/>
              </w:rPr>
              <w:sym w:font="Wingdings" w:char="00A8"/>
            </w:r>
            <w:r>
              <w:rPr>
                <w:rFonts w:hint="eastAsia"/>
              </w:rPr>
              <w:t>已发生：</w:t>
            </w:r>
            <w:r>
              <w:rPr>
                <w:rFonts w:hint="eastAsia"/>
              </w:rPr>
              <w:t>。</w:t>
            </w:r>
          </w:p>
          <w:p w:rsidR="003A1F99" w:rsidRDefault="003A1F99"/>
          <w:p w:rsidR="003A1F99" w:rsidRDefault="006377B6">
            <w:r>
              <w:rPr>
                <w:rFonts w:hint="eastAsia"/>
              </w:rPr>
              <w:t>于</w:t>
            </w:r>
            <w:r>
              <w:rPr>
                <w:rFonts w:hint="eastAsia"/>
                <w:u w:val="single"/>
              </w:rPr>
              <w:t xml:space="preserve"> 2021 </w:t>
            </w:r>
            <w:r>
              <w:rPr>
                <w:rFonts w:hint="eastAsia"/>
              </w:rPr>
              <w:t>年</w:t>
            </w:r>
            <w:r>
              <w:rPr>
                <w:rFonts w:hint="eastAsia"/>
                <w:u w:val="single"/>
              </w:rPr>
              <w:t xml:space="preserve"> 4</w:t>
            </w:r>
            <w:r>
              <w:rPr>
                <w:rFonts w:hint="eastAsia"/>
              </w:rPr>
              <w:t>月</w:t>
            </w:r>
            <w:r>
              <w:rPr>
                <w:rFonts w:hint="eastAsia"/>
                <w:u w:val="single"/>
              </w:rPr>
              <w:t xml:space="preserve"> 20 </w:t>
            </w:r>
            <w:r>
              <w:rPr>
                <w:rFonts w:hint="eastAsia"/>
              </w:rPr>
              <w:t>日进行了</w:t>
            </w:r>
            <w:r>
              <w:rPr>
                <w:rFonts w:hint="eastAsia"/>
                <w:u w:val="single"/>
              </w:rPr>
              <w:t xml:space="preserve"> </w:t>
            </w:r>
            <w:r>
              <w:rPr>
                <w:rFonts w:hint="eastAsia"/>
                <w:u w:val="single"/>
              </w:rPr>
              <w:t>消防</w:t>
            </w:r>
            <w:r>
              <w:rPr>
                <w:rFonts w:hint="eastAsia"/>
                <w:u w:val="single"/>
              </w:rPr>
              <w:t xml:space="preserve"> </w:t>
            </w:r>
            <w:r>
              <w:rPr>
                <w:rFonts w:hint="eastAsia"/>
              </w:rPr>
              <w:t>的演练；并总结了预案的可行性和有效性。</w:t>
            </w:r>
            <w:r>
              <w:rPr>
                <w:rFonts w:hint="eastAsia"/>
              </w:rPr>
              <w:t xml:space="preserve"> </w:t>
            </w:r>
          </w:p>
          <w:p w:rsidR="003A1F99" w:rsidRDefault="006377B6">
            <w:r>
              <w:rPr>
                <w:rFonts w:hint="eastAsia"/>
              </w:rPr>
              <w:t>定期评审并修订过程和策划的响应措施，特别是发生紧急情况后或进行试验后；</w:t>
            </w:r>
            <w:r>
              <w:rPr>
                <w:rFonts w:hint="eastAsia"/>
              </w:rPr>
              <w:t xml:space="preserve"> </w:t>
            </w:r>
          </w:p>
          <w:p w:rsidR="003A1F99" w:rsidRDefault="006377B6">
            <w:r>
              <w:rPr>
                <w:rFonts w:hint="eastAsia"/>
              </w:rPr>
              <w:t>向环境有关的相关方，包括在组织控制下工作的人员提供应急准备和响应相关的信息和培训。</w:t>
            </w:r>
          </w:p>
          <w:p w:rsidR="003A1F99" w:rsidRDefault="006377B6">
            <w:r>
              <w:rPr>
                <w:rFonts w:hint="eastAsia"/>
              </w:rPr>
              <w:t>应急准备和响应控制：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c>
          <w:tcPr>
            <w:tcW w:w="1214" w:type="dxa"/>
            <w:vMerge w:val="restart"/>
          </w:tcPr>
          <w:p w:rsidR="003A1F99" w:rsidRDefault="006377B6">
            <w:r>
              <w:rPr>
                <w:rFonts w:hint="eastAsia"/>
              </w:rPr>
              <w:t>绩效评价</w:t>
            </w:r>
          </w:p>
        </w:tc>
        <w:tc>
          <w:tcPr>
            <w:tcW w:w="8748" w:type="dxa"/>
          </w:tcPr>
          <w:p w:rsidR="003A1F99" w:rsidRDefault="006377B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A1F99" w:rsidRDefault="006377B6">
            <w:r>
              <w:rPr>
                <w:rFonts w:hint="eastAsia"/>
              </w:rPr>
              <w:t>组织已分析和评价通过监视和测量获得的适当的数据和信息。</w:t>
            </w:r>
          </w:p>
          <w:p w:rsidR="003A1F99" w:rsidRDefault="006377B6">
            <w:r>
              <w:rPr>
                <w:rFonts w:hint="eastAsia"/>
              </w:rPr>
              <w:t>组织已建立、实施并保持评价其合规义务履行情况所需的过程。</w:t>
            </w:r>
          </w:p>
          <w:p w:rsidR="003A1F99" w:rsidRDefault="006377B6">
            <w:r>
              <w:rPr>
                <w:rFonts w:hint="eastAsia"/>
              </w:rPr>
              <w:t>实施合规性评价的时间：</w:t>
            </w:r>
          </w:p>
          <w:p w:rsidR="003A1F99" w:rsidRDefault="006377B6">
            <w:r>
              <w:rPr>
                <w:rFonts w:hint="eastAsia"/>
              </w:rPr>
              <w:sym w:font="Wingdings" w:char="00FE"/>
            </w: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3 </w:t>
            </w:r>
            <w:r>
              <w:rPr>
                <w:rFonts w:hint="eastAsia"/>
              </w:rPr>
              <w:t>月</w:t>
            </w:r>
            <w:r>
              <w:rPr>
                <w:rFonts w:hint="eastAsia"/>
                <w:u w:val="single"/>
              </w:rPr>
              <w:t xml:space="preserve"> 1 </w:t>
            </w:r>
            <w:r>
              <w:rPr>
                <w:rFonts w:hint="eastAsia"/>
              </w:rPr>
              <w:t>日</w:t>
            </w:r>
          </w:p>
          <w:p w:rsidR="003A1F99" w:rsidRDefault="006377B6">
            <w:r>
              <w:rPr>
                <w:rFonts w:hint="eastAsia"/>
              </w:rPr>
              <w:sym w:font="Wingdings" w:char="00A8"/>
            </w:r>
            <w:r>
              <w:rPr>
                <w:rFonts w:hint="eastAsia"/>
              </w:rPr>
              <w:t>特殊情况（法规变化）：</w:t>
            </w:r>
            <w:r>
              <w:rPr>
                <w:rFonts w:hint="eastAsia"/>
              </w:rPr>
              <w:t>年月日</w:t>
            </w:r>
          </w:p>
          <w:p w:rsidR="003A1F99" w:rsidRDefault="006377B6">
            <w:r>
              <w:rPr>
                <w:rFonts w:hint="eastAsia"/>
              </w:rPr>
              <w:t>对评价合规性发现的问题，采取必要的措施；对合规性评价结果的文件化证据进行了保留。</w:t>
            </w:r>
          </w:p>
        </w:tc>
      </w:tr>
      <w:tr w:rsidR="003A1F99">
        <w:tc>
          <w:tcPr>
            <w:tcW w:w="1214" w:type="dxa"/>
            <w:vMerge/>
          </w:tcPr>
          <w:p w:rsidR="003A1F99" w:rsidRDefault="003A1F99"/>
        </w:tc>
        <w:tc>
          <w:tcPr>
            <w:tcW w:w="8748" w:type="dxa"/>
          </w:tcPr>
          <w:p w:rsidR="003A1F99" w:rsidRDefault="006377B6">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3A1F99" w:rsidRDefault="006377B6">
            <w:r>
              <w:rPr>
                <w:rFonts w:hint="eastAsia"/>
              </w:rPr>
              <w:t>实施的检测：</w:t>
            </w:r>
            <w:r>
              <w:rPr>
                <w:rFonts w:hint="eastAsia"/>
              </w:rPr>
              <w:sym w:font="Wingdings" w:char="00A8"/>
            </w:r>
            <w:r>
              <w:rPr>
                <w:rFonts w:hint="eastAsia"/>
              </w:rPr>
              <w:t>企业自检</w:t>
            </w:r>
            <w:r>
              <w:rPr>
                <w:rFonts w:hint="eastAsia"/>
              </w:rPr>
              <w:sym w:font="Wingdings" w:char="00FE"/>
            </w:r>
            <w:r>
              <w:rPr>
                <w:rFonts w:hint="eastAsia"/>
              </w:rPr>
              <w:t>第三方监测</w:t>
            </w:r>
            <w:r>
              <w:rPr>
                <w:rFonts w:hint="eastAsia"/>
              </w:rPr>
              <w:sym w:font="Wingdings" w:char="00A8"/>
            </w:r>
            <w:r>
              <w:rPr>
                <w:rFonts w:hint="eastAsia"/>
              </w:rPr>
              <w:t>主管部门抽查</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sym w:font="Wingdings" w:char="00A8"/>
            </w:r>
            <w:r>
              <w:rPr>
                <w:rFonts w:hint="eastAsia"/>
              </w:rPr>
              <w:t>不适用</w:t>
            </w:r>
          </w:p>
          <w:p w:rsidR="003A1F99" w:rsidRDefault="003A1F99"/>
          <w:p w:rsidR="003A1F99" w:rsidRDefault="006377B6">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2021-04-23</w:t>
            </w:r>
            <w:r>
              <w:rPr>
                <w:rFonts w:hint="eastAsia"/>
                <w:u w:val="single"/>
              </w:rPr>
              <w:t>，</w:t>
            </w:r>
            <w:r>
              <w:rPr>
                <w:rFonts w:hint="eastAsia"/>
                <w:u w:val="single"/>
              </w:rPr>
              <w:t>DYHB2104104</w:t>
            </w:r>
            <w:r>
              <w:rPr>
                <w:rFonts w:hint="eastAsia"/>
              </w:rPr>
              <w:t>。</w:t>
            </w:r>
          </w:p>
          <w:p w:rsidR="003A1F99" w:rsidRDefault="006377B6">
            <w:r>
              <w:rPr>
                <w:rFonts w:hint="eastAsia"/>
              </w:rPr>
              <w:t>《建筑消防检测</w:t>
            </w:r>
            <w:r>
              <w:rPr>
                <w:rFonts w:hint="eastAsia"/>
              </w:rPr>
              <w:t>报告</w:t>
            </w:r>
            <w:r>
              <w:rPr>
                <w:rFonts w:hint="eastAsia"/>
              </w:rPr>
              <w:t>》</w:t>
            </w:r>
            <w:r>
              <w:rPr>
                <w:rFonts w:hint="eastAsia"/>
              </w:rPr>
              <w:t>编号</w:t>
            </w:r>
            <w:r>
              <w:rPr>
                <w:rFonts w:hint="eastAsia"/>
              </w:rPr>
              <w:t>：</w:t>
            </w:r>
            <w:r>
              <w:rPr>
                <w:rFonts w:hint="eastAsia"/>
              </w:rPr>
              <w:t>。</w:t>
            </w:r>
          </w:p>
          <w:p w:rsidR="003A1F99" w:rsidRDefault="006377B6">
            <w:r>
              <w:rPr>
                <w:rFonts w:hint="eastAsia"/>
              </w:rPr>
              <w:t>达标评价：</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组织已</w:t>
            </w:r>
            <w:r w:rsidR="003A1F99">
              <w:rPr>
                <w:rFonts w:hint="eastAsia"/>
              </w:rPr>
              <w:fldChar w:fldCharType="begin"/>
            </w:r>
            <w:r w:rsidR="003A1F99">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2021   </w:t>
            </w:r>
            <w:r>
              <w:rPr>
                <w:rFonts w:hint="eastAsia"/>
              </w:rPr>
              <w:t>年</w:t>
            </w:r>
            <w:r>
              <w:rPr>
                <w:rFonts w:hint="eastAsia"/>
                <w:u w:val="single"/>
              </w:rPr>
              <w:t xml:space="preserve"> 4 </w:t>
            </w:r>
            <w:r>
              <w:rPr>
                <w:rFonts w:hint="eastAsia"/>
              </w:rPr>
              <w:t>月</w:t>
            </w:r>
            <w:r>
              <w:rPr>
                <w:rFonts w:hint="eastAsia"/>
                <w:u w:val="single"/>
              </w:rPr>
              <w:t xml:space="preserve"> 1-2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1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3A1F99" w:rsidRDefault="003A1F99"/>
          <w:p w:rsidR="003A1F99" w:rsidRDefault="006377B6">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3A1F99" w:rsidRDefault="006377B6">
            <w:r>
              <w:rPr>
                <w:rFonts w:hint="eastAsia"/>
              </w:rPr>
              <w:sym w:font="Wingdings" w:char="00FE"/>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3A1F99" w:rsidRDefault="003A1F99"/>
          <w:p w:rsidR="003A1F99" w:rsidRDefault="006377B6">
            <w:r>
              <w:rPr>
                <w:rFonts w:hint="eastAsia"/>
              </w:rPr>
              <w:t>若是多班次操作：（</w:t>
            </w:r>
            <w:r>
              <w:rPr>
                <w:rFonts w:hint="eastAsia"/>
              </w:rPr>
              <w:t>按照组织的实际情况选择</w:t>
            </w:r>
            <w:r>
              <w:rPr>
                <w:rFonts w:hint="eastAsia"/>
              </w:rPr>
              <w:t>）</w:t>
            </w:r>
          </w:p>
          <w:p w:rsidR="003A1F99" w:rsidRDefault="006377B6">
            <w:r>
              <w:rPr>
                <w:rFonts w:hint="eastAsia"/>
              </w:rPr>
              <w:lastRenderedPageBreak/>
              <w:sym w:font="Wingdings" w:char="00FE"/>
            </w:r>
            <w:r>
              <w:rPr>
                <w:rFonts w:hint="eastAsia"/>
              </w:rPr>
              <w:t>对</w:t>
            </w:r>
            <w:r>
              <w:rPr>
                <w:rFonts w:hint="eastAsia"/>
              </w:rPr>
              <w:t>所有班次</w:t>
            </w:r>
            <w:r>
              <w:rPr>
                <w:rFonts w:hint="eastAsia"/>
              </w:rPr>
              <w:t>的现场操作</w:t>
            </w:r>
            <w:r>
              <w:rPr>
                <w:rFonts w:hint="eastAsia"/>
              </w:rPr>
              <w:t>已审核。</w:t>
            </w:r>
          </w:p>
          <w:p w:rsidR="003A1F99" w:rsidRDefault="006377B6">
            <w:r>
              <w:rPr>
                <w:rFonts w:hint="eastAsia"/>
              </w:rPr>
              <w:sym w:font="Wingdings" w:char="00A8"/>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最高管理者已按</w:t>
            </w:r>
            <w:r>
              <w:rPr>
                <w:rFonts w:hint="eastAsia"/>
              </w:rPr>
              <w:t>策</w:t>
            </w:r>
            <w:r>
              <w:rPr>
                <w:rFonts w:hint="eastAsia"/>
              </w:rPr>
              <w:t>划的时间间隔，在</w:t>
            </w:r>
            <w:r>
              <w:rPr>
                <w:rFonts w:hint="eastAsia"/>
                <w:u w:val="single"/>
              </w:rPr>
              <w:t xml:space="preserve"> 2021 </w:t>
            </w:r>
            <w:r>
              <w:rPr>
                <w:rFonts w:hint="eastAsia"/>
              </w:rPr>
              <w:t>年</w:t>
            </w:r>
            <w:r>
              <w:rPr>
                <w:rFonts w:hint="eastAsia"/>
                <w:u w:val="single"/>
              </w:rPr>
              <w:t xml:space="preserve">4 </w:t>
            </w:r>
            <w:r>
              <w:rPr>
                <w:rFonts w:hint="eastAsia"/>
              </w:rPr>
              <w:t>月</w:t>
            </w:r>
            <w:r>
              <w:rPr>
                <w:rFonts w:hint="eastAsia"/>
                <w:u w:val="single"/>
              </w:rPr>
              <w:t xml:space="preserve"> 10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rsidR="003A1F99">
        <w:tc>
          <w:tcPr>
            <w:tcW w:w="1214" w:type="dxa"/>
            <w:vMerge w:val="restart"/>
          </w:tcPr>
          <w:p w:rsidR="003A1F99" w:rsidRDefault="006377B6">
            <w:r>
              <w:rPr>
                <w:rFonts w:hint="eastAsia"/>
              </w:rPr>
              <w:t>改进</w:t>
            </w:r>
          </w:p>
        </w:tc>
        <w:tc>
          <w:tcPr>
            <w:tcW w:w="8748" w:type="dxa"/>
          </w:tcPr>
          <w:p w:rsidR="003A1F99" w:rsidRDefault="006377B6">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rsidR="003A1F99">
        <w:tc>
          <w:tcPr>
            <w:tcW w:w="1214" w:type="dxa"/>
            <w:vMerge/>
          </w:tcPr>
          <w:p w:rsidR="003A1F99" w:rsidRDefault="003A1F99"/>
        </w:tc>
        <w:tc>
          <w:tcPr>
            <w:tcW w:w="8748" w:type="dxa"/>
          </w:tcPr>
          <w:p w:rsidR="003A1F99" w:rsidRDefault="006377B6">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3A1F99" w:rsidRDefault="006377B6">
            <w:r>
              <w:rPr>
                <w:rFonts w:hint="eastAsia"/>
              </w:rPr>
              <w:sym w:font="Wingdings" w:char="00A8"/>
            </w:r>
            <w:r>
              <w:rPr>
                <w:rFonts w:hint="eastAsia"/>
              </w:rPr>
              <w:t>检测结果不合格</w:t>
            </w:r>
            <w:r>
              <w:rPr>
                <w:rFonts w:hint="eastAsia"/>
              </w:rPr>
              <w:t xml:space="preserve"> </w:t>
            </w:r>
            <w:r>
              <w:rPr>
                <w:rFonts w:hint="eastAsia"/>
              </w:rPr>
              <w:sym w:font="Wingdings" w:char="00A8"/>
            </w:r>
            <w:r>
              <w:rPr>
                <w:rFonts w:hint="eastAsia"/>
              </w:rPr>
              <w:t>自我检查的结果</w:t>
            </w:r>
            <w:r>
              <w:rPr>
                <w:rFonts w:hint="eastAsia"/>
              </w:rPr>
              <w:sym w:font="Wingdings" w:char="00A8"/>
            </w:r>
            <w:r>
              <w:rPr>
                <w:rFonts w:hint="eastAsia"/>
              </w:rPr>
              <w:t>相关方投诉</w:t>
            </w:r>
            <w:r>
              <w:rPr>
                <w:rFonts w:hint="eastAsia"/>
              </w:rPr>
              <w:t xml:space="preserve">  </w:t>
            </w:r>
            <w:r>
              <w:rPr>
                <w:rFonts w:hint="eastAsia"/>
              </w:rPr>
              <w:sym w:font="Wingdings" w:char="00FE"/>
            </w:r>
            <w:r>
              <w:rPr>
                <w:rFonts w:hint="eastAsia"/>
              </w:rPr>
              <w:t>主管部门要求整改</w:t>
            </w:r>
            <w:r>
              <w:rPr>
                <w:rFonts w:hint="eastAsia"/>
              </w:rPr>
              <w:t xml:space="preserve"> </w:t>
            </w:r>
          </w:p>
          <w:p w:rsidR="003A1F99" w:rsidRDefault="006377B6">
            <w:r>
              <w:rPr>
                <w:rFonts w:hint="eastAsia"/>
              </w:rPr>
              <w:sym w:font="Wingdings" w:char="00FE"/>
            </w: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sym w:font="Wingdings" w:char="00A8"/>
            </w:r>
            <w:r>
              <w:rPr>
                <w:rFonts w:hint="eastAsia"/>
              </w:rPr>
              <w:t>管理评审</w:t>
            </w:r>
            <w:r>
              <w:rPr>
                <w:rFonts w:hint="eastAsia"/>
              </w:rPr>
              <w:t xml:space="preserve">   </w:t>
            </w:r>
            <w:r>
              <w:rPr>
                <w:rFonts w:hint="eastAsia"/>
              </w:rPr>
              <w:sym w:font="Wingdings" w:char="00A8"/>
            </w:r>
            <w:r>
              <w:rPr>
                <w:rFonts w:hint="eastAsia"/>
              </w:rPr>
              <w:t>目标统计分析结果</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组织持续改进</w:t>
            </w:r>
            <w:r>
              <w:rPr>
                <w:rFonts w:hint="eastAsia"/>
              </w:rPr>
              <w:t>了</w:t>
            </w:r>
            <w:r>
              <w:rPr>
                <w:rFonts w:hint="eastAsia"/>
              </w:rPr>
              <w:t>环境管理体系的适宜性、充分性与有效性，以提升环境绩效。</w:t>
            </w:r>
          </w:p>
        </w:tc>
      </w:tr>
    </w:tbl>
    <w:p w:rsidR="003A1F99" w:rsidRDefault="003A1F9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79"/>
        <w:gridCol w:w="780"/>
        <w:gridCol w:w="779"/>
        <w:gridCol w:w="780"/>
        <w:gridCol w:w="780"/>
        <w:gridCol w:w="779"/>
        <w:gridCol w:w="780"/>
        <w:gridCol w:w="779"/>
        <w:gridCol w:w="780"/>
        <w:gridCol w:w="780"/>
      </w:tblGrid>
      <w:tr w:rsidR="003A1F99">
        <w:trPr>
          <w:trHeight w:val="315"/>
        </w:trPr>
        <w:tc>
          <w:tcPr>
            <w:tcW w:w="2410" w:type="dxa"/>
            <w:shd w:val="clear" w:color="auto" w:fill="auto"/>
            <w:vAlign w:val="center"/>
          </w:tcPr>
          <w:p w:rsidR="003A1F99" w:rsidRDefault="006377B6">
            <w:pPr>
              <w:rPr>
                <w:lang w:eastAsia="ja-JP"/>
              </w:rPr>
            </w:pPr>
            <w:r>
              <w:rPr>
                <w:rFonts w:hint="eastAsia"/>
                <w:lang w:val="en-GB"/>
              </w:rPr>
              <w:t>标准条款</w:t>
            </w:r>
          </w:p>
        </w:tc>
        <w:tc>
          <w:tcPr>
            <w:tcW w:w="779" w:type="dxa"/>
            <w:shd w:val="clear" w:color="auto" w:fill="auto"/>
            <w:vAlign w:val="center"/>
          </w:tcPr>
          <w:p w:rsidR="003A1F99" w:rsidRDefault="006377B6">
            <w:pPr>
              <w:rPr>
                <w:lang w:eastAsia="ja-JP"/>
              </w:rPr>
            </w:pPr>
            <w:r>
              <w:rPr>
                <w:rFonts w:hint="eastAsia"/>
              </w:rPr>
              <w:t>4.1</w:t>
            </w:r>
          </w:p>
        </w:tc>
        <w:tc>
          <w:tcPr>
            <w:tcW w:w="780" w:type="dxa"/>
            <w:shd w:val="clear" w:color="auto" w:fill="auto"/>
            <w:vAlign w:val="center"/>
          </w:tcPr>
          <w:p w:rsidR="003A1F99" w:rsidRDefault="006377B6">
            <w:pPr>
              <w:rPr>
                <w:lang w:eastAsia="ja-JP"/>
              </w:rPr>
            </w:pPr>
            <w:r>
              <w:rPr>
                <w:rFonts w:hint="eastAsia"/>
              </w:rPr>
              <w:t>4.2</w:t>
            </w:r>
          </w:p>
        </w:tc>
        <w:tc>
          <w:tcPr>
            <w:tcW w:w="779" w:type="dxa"/>
            <w:shd w:val="clear" w:color="auto" w:fill="auto"/>
            <w:vAlign w:val="center"/>
          </w:tcPr>
          <w:p w:rsidR="003A1F99" w:rsidRDefault="006377B6">
            <w:pPr>
              <w:rPr>
                <w:lang w:eastAsia="ja-JP"/>
              </w:rPr>
            </w:pPr>
            <w:r>
              <w:rPr>
                <w:rFonts w:hint="eastAsia"/>
              </w:rPr>
              <w:t>4.3</w:t>
            </w:r>
          </w:p>
        </w:tc>
        <w:tc>
          <w:tcPr>
            <w:tcW w:w="780" w:type="dxa"/>
            <w:shd w:val="clear" w:color="auto" w:fill="auto"/>
            <w:vAlign w:val="center"/>
          </w:tcPr>
          <w:p w:rsidR="003A1F99" w:rsidRDefault="006377B6">
            <w:pPr>
              <w:rPr>
                <w:lang w:eastAsia="ja-JP"/>
              </w:rPr>
            </w:pPr>
            <w:r>
              <w:rPr>
                <w:rFonts w:hint="eastAsia"/>
              </w:rPr>
              <w:t>4.4</w:t>
            </w:r>
          </w:p>
        </w:tc>
        <w:tc>
          <w:tcPr>
            <w:tcW w:w="780" w:type="dxa"/>
            <w:shd w:val="clear" w:color="auto" w:fill="auto"/>
            <w:vAlign w:val="center"/>
          </w:tcPr>
          <w:p w:rsidR="003A1F99" w:rsidRDefault="006377B6">
            <w:pPr>
              <w:rPr>
                <w:lang w:eastAsia="ja-JP"/>
              </w:rPr>
            </w:pPr>
            <w:r>
              <w:rPr>
                <w:rFonts w:hint="eastAsia"/>
              </w:rPr>
              <w:t>5.1</w:t>
            </w:r>
          </w:p>
        </w:tc>
        <w:tc>
          <w:tcPr>
            <w:tcW w:w="779" w:type="dxa"/>
            <w:shd w:val="clear" w:color="auto" w:fill="auto"/>
            <w:vAlign w:val="center"/>
          </w:tcPr>
          <w:p w:rsidR="003A1F99" w:rsidRDefault="006377B6">
            <w:pPr>
              <w:rPr>
                <w:lang w:eastAsia="ja-JP"/>
              </w:rPr>
            </w:pPr>
            <w:r>
              <w:rPr>
                <w:rFonts w:hint="eastAsia"/>
              </w:rPr>
              <w:t>5.2</w:t>
            </w:r>
          </w:p>
        </w:tc>
        <w:tc>
          <w:tcPr>
            <w:tcW w:w="780" w:type="dxa"/>
            <w:shd w:val="clear" w:color="auto" w:fill="auto"/>
            <w:vAlign w:val="center"/>
          </w:tcPr>
          <w:p w:rsidR="003A1F99" w:rsidRDefault="006377B6">
            <w:pPr>
              <w:rPr>
                <w:lang w:eastAsia="ja-JP"/>
              </w:rPr>
            </w:pPr>
            <w:r>
              <w:rPr>
                <w:rFonts w:hint="eastAsia"/>
              </w:rPr>
              <w:t>5.3</w:t>
            </w:r>
          </w:p>
        </w:tc>
        <w:tc>
          <w:tcPr>
            <w:tcW w:w="779" w:type="dxa"/>
            <w:shd w:val="clear" w:color="auto" w:fill="auto"/>
            <w:vAlign w:val="center"/>
          </w:tcPr>
          <w:p w:rsidR="003A1F99" w:rsidRDefault="006377B6">
            <w:pPr>
              <w:rPr>
                <w:lang w:eastAsia="ja-JP"/>
              </w:rPr>
            </w:pPr>
            <w:r>
              <w:rPr>
                <w:rFonts w:hint="eastAsia"/>
              </w:rPr>
              <w:t>6.1</w:t>
            </w:r>
          </w:p>
        </w:tc>
        <w:tc>
          <w:tcPr>
            <w:tcW w:w="780" w:type="dxa"/>
            <w:shd w:val="clear" w:color="auto" w:fill="auto"/>
            <w:vAlign w:val="center"/>
          </w:tcPr>
          <w:p w:rsidR="003A1F99" w:rsidRDefault="006377B6">
            <w:pPr>
              <w:rPr>
                <w:lang w:eastAsia="ja-JP"/>
              </w:rPr>
            </w:pPr>
            <w:r>
              <w:rPr>
                <w:rFonts w:hint="eastAsia"/>
              </w:rPr>
              <w:t>6.2</w:t>
            </w:r>
          </w:p>
        </w:tc>
        <w:tc>
          <w:tcPr>
            <w:tcW w:w="780" w:type="dxa"/>
            <w:shd w:val="clear" w:color="auto" w:fill="auto"/>
            <w:vAlign w:val="center"/>
          </w:tcPr>
          <w:p w:rsidR="003A1F99" w:rsidRDefault="006377B6">
            <w:pPr>
              <w:rPr>
                <w:lang w:eastAsia="ja-JP"/>
              </w:rPr>
            </w:pPr>
            <w:r>
              <w:rPr>
                <w:rFonts w:hint="eastAsia"/>
              </w:rPr>
              <w:t>7.1</w:t>
            </w:r>
          </w:p>
        </w:tc>
      </w:tr>
      <w:tr w:rsidR="003A1F99">
        <w:trPr>
          <w:trHeight w:val="315"/>
        </w:trPr>
        <w:tc>
          <w:tcPr>
            <w:tcW w:w="2410" w:type="dxa"/>
            <w:shd w:val="clear" w:color="auto" w:fill="auto"/>
            <w:vAlign w:val="center"/>
          </w:tcPr>
          <w:p w:rsidR="003A1F99" w:rsidRDefault="006377B6">
            <w:pPr>
              <w:rPr>
                <w:lang w:eastAsia="ja-JP"/>
              </w:rPr>
            </w:pPr>
            <w:r>
              <w:rPr>
                <w:rFonts w:hint="eastAsia"/>
                <w:lang w:val="en-GB"/>
              </w:rPr>
              <w:t>评价</w:t>
            </w:r>
            <w:r>
              <w:rPr>
                <w:rFonts w:hint="eastAsia"/>
                <w:lang w:val="en-GB"/>
              </w:rPr>
              <w:t>*)</w:t>
            </w:r>
          </w:p>
        </w:tc>
        <w:tc>
          <w:tcPr>
            <w:tcW w:w="779" w:type="dxa"/>
            <w:shd w:val="clear" w:color="auto" w:fill="auto"/>
            <w:vAlign w:val="center"/>
          </w:tcPr>
          <w:p w:rsidR="003A1F99" w:rsidRDefault="006377B6">
            <w:r>
              <w:rPr>
                <w:rFonts w:hint="eastAsia"/>
              </w:rPr>
              <w:t>1</w:t>
            </w:r>
          </w:p>
        </w:tc>
        <w:tc>
          <w:tcPr>
            <w:tcW w:w="780" w:type="dxa"/>
            <w:shd w:val="clear" w:color="auto" w:fill="auto"/>
          </w:tcPr>
          <w:p w:rsidR="003A1F99" w:rsidRDefault="006377B6">
            <w:r>
              <w:rPr>
                <w:rFonts w:hint="eastAsia"/>
              </w:rPr>
              <w:t>1</w:t>
            </w:r>
          </w:p>
        </w:tc>
        <w:tc>
          <w:tcPr>
            <w:tcW w:w="779"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c>
          <w:tcPr>
            <w:tcW w:w="779"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c>
          <w:tcPr>
            <w:tcW w:w="779"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r>
      <w:tr w:rsidR="003A1F99">
        <w:trPr>
          <w:trHeight w:val="315"/>
        </w:trPr>
        <w:tc>
          <w:tcPr>
            <w:tcW w:w="2410" w:type="dxa"/>
            <w:shd w:val="clear" w:color="auto" w:fill="auto"/>
            <w:vAlign w:val="center"/>
          </w:tcPr>
          <w:p w:rsidR="003A1F99" w:rsidRDefault="006377B6">
            <w:pPr>
              <w:rPr>
                <w:lang w:eastAsia="ja-JP"/>
              </w:rPr>
            </w:pPr>
            <w:r>
              <w:rPr>
                <w:rFonts w:hint="eastAsia"/>
              </w:rPr>
              <w:t>不符合数量</w:t>
            </w:r>
          </w:p>
        </w:tc>
        <w:tc>
          <w:tcPr>
            <w:tcW w:w="779" w:type="dxa"/>
            <w:shd w:val="clear" w:color="auto" w:fill="auto"/>
            <w:vAlign w:val="center"/>
          </w:tcPr>
          <w:p w:rsidR="003A1F99" w:rsidRDefault="003A1F99">
            <w:pPr>
              <w:rPr>
                <w:lang w:eastAsia="ja-JP"/>
              </w:rPr>
            </w:pPr>
          </w:p>
        </w:tc>
        <w:tc>
          <w:tcPr>
            <w:tcW w:w="780" w:type="dxa"/>
            <w:shd w:val="clear" w:color="auto" w:fill="auto"/>
          </w:tcPr>
          <w:p w:rsidR="003A1F99" w:rsidRDefault="003A1F99">
            <w:pPr>
              <w:rPr>
                <w:lang w:eastAsia="ja-JP"/>
              </w:rPr>
            </w:pPr>
          </w:p>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r>
      <w:tr w:rsidR="003A1F99">
        <w:trPr>
          <w:trHeight w:val="315"/>
        </w:trPr>
        <w:tc>
          <w:tcPr>
            <w:tcW w:w="2410" w:type="dxa"/>
            <w:shd w:val="clear" w:color="auto" w:fill="auto"/>
            <w:vAlign w:val="center"/>
          </w:tcPr>
          <w:p w:rsidR="003A1F99" w:rsidRDefault="006377B6">
            <w:pPr>
              <w:rPr>
                <w:lang w:eastAsia="ja-JP"/>
              </w:rPr>
            </w:pPr>
            <w:r>
              <w:rPr>
                <w:rFonts w:hint="eastAsia"/>
                <w:lang w:val="en-GB"/>
              </w:rPr>
              <w:t>标准条款</w:t>
            </w:r>
          </w:p>
        </w:tc>
        <w:tc>
          <w:tcPr>
            <w:tcW w:w="779" w:type="dxa"/>
            <w:shd w:val="clear" w:color="auto" w:fill="auto"/>
            <w:vAlign w:val="center"/>
          </w:tcPr>
          <w:p w:rsidR="003A1F99" w:rsidRDefault="006377B6">
            <w:pPr>
              <w:rPr>
                <w:lang w:eastAsia="ja-JP"/>
              </w:rPr>
            </w:pPr>
            <w:r>
              <w:rPr>
                <w:rFonts w:hint="eastAsia"/>
              </w:rPr>
              <w:t>7.2</w:t>
            </w:r>
          </w:p>
        </w:tc>
        <w:tc>
          <w:tcPr>
            <w:tcW w:w="780" w:type="dxa"/>
            <w:shd w:val="clear" w:color="auto" w:fill="auto"/>
            <w:vAlign w:val="center"/>
          </w:tcPr>
          <w:p w:rsidR="003A1F99" w:rsidRDefault="006377B6">
            <w:pPr>
              <w:rPr>
                <w:lang w:eastAsia="ja-JP"/>
              </w:rPr>
            </w:pPr>
            <w:r>
              <w:rPr>
                <w:rFonts w:hint="eastAsia"/>
              </w:rPr>
              <w:t>7.3</w:t>
            </w:r>
          </w:p>
        </w:tc>
        <w:tc>
          <w:tcPr>
            <w:tcW w:w="779" w:type="dxa"/>
            <w:shd w:val="clear" w:color="auto" w:fill="auto"/>
            <w:vAlign w:val="center"/>
          </w:tcPr>
          <w:p w:rsidR="003A1F99" w:rsidRDefault="006377B6">
            <w:pPr>
              <w:rPr>
                <w:lang w:eastAsia="ja-JP"/>
              </w:rPr>
            </w:pPr>
            <w:r>
              <w:rPr>
                <w:rFonts w:hint="eastAsia"/>
              </w:rPr>
              <w:t>7.4</w:t>
            </w:r>
          </w:p>
        </w:tc>
        <w:tc>
          <w:tcPr>
            <w:tcW w:w="780" w:type="dxa"/>
            <w:shd w:val="clear" w:color="auto" w:fill="auto"/>
            <w:vAlign w:val="center"/>
          </w:tcPr>
          <w:p w:rsidR="003A1F99" w:rsidRDefault="006377B6">
            <w:pPr>
              <w:rPr>
                <w:lang w:eastAsia="ja-JP"/>
              </w:rPr>
            </w:pPr>
            <w:r>
              <w:rPr>
                <w:rFonts w:hint="eastAsia"/>
              </w:rPr>
              <w:t>7.5</w:t>
            </w:r>
          </w:p>
        </w:tc>
        <w:tc>
          <w:tcPr>
            <w:tcW w:w="780" w:type="dxa"/>
            <w:shd w:val="clear" w:color="auto" w:fill="auto"/>
            <w:vAlign w:val="center"/>
          </w:tcPr>
          <w:p w:rsidR="003A1F99" w:rsidRDefault="006377B6">
            <w:pPr>
              <w:rPr>
                <w:lang w:eastAsia="ja-JP"/>
              </w:rPr>
            </w:pPr>
            <w:r>
              <w:rPr>
                <w:rFonts w:hint="eastAsia"/>
              </w:rPr>
              <w:t>8.1</w:t>
            </w:r>
          </w:p>
        </w:tc>
        <w:tc>
          <w:tcPr>
            <w:tcW w:w="779" w:type="dxa"/>
            <w:shd w:val="clear" w:color="auto" w:fill="auto"/>
            <w:vAlign w:val="center"/>
          </w:tcPr>
          <w:p w:rsidR="003A1F99" w:rsidRDefault="006377B6">
            <w:pPr>
              <w:rPr>
                <w:lang w:eastAsia="ja-JP"/>
              </w:rPr>
            </w:pPr>
            <w:r>
              <w:rPr>
                <w:rFonts w:hint="eastAsia"/>
              </w:rPr>
              <w:t>8.2</w:t>
            </w:r>
          </w:p>
        </w:tc>
        <w:tc>
          <w:tcPr>
            <w:tcW w:w="780" w:type="dxa"/>
            <w:shd w:val="clear" w:color="auto" w:fill="auto"/>
            <w:vAlign w:val="center"/>
          </w:tcPr>
          <w:p w:rsidR="003A1F99" w:rsidRDefault="006377B6">
            <w:pPr>
              <w:rPr>
                <w:lang w:eastAsia="ja-JP"/>
              </w:rPr>
            </w:pPr>
            <w:r>
              <w:rPr>
                <w:rFonts w:hint="eastAsia"/>
              </w:rPr>
              <w:t>9.1</w:t>
            </w:r>
          </w:p>
        </w:tc>
        <w:tc>
          <w:tcPr>
            <w:tcW w:w="779" w:type="dxa"/>
            <w:shd w:val="clear" w:color="auto" w:fill="auto"/>
            <w:vAlign w:val="center"/>
          </w:tcPr>
          <w:p w:rsidR="003A1F99" w:rsidRDefault="006377B6">
            <w:pPr>
              <w:rPr>
                <w:lang w:eastAsia="ja-JP"/>
              </w:rPr>
            </w:pPr>
            <w:r>
              <w:rPr>
                <w:rFonts w:hint="eastAsia"/>
              </w:rPr>
              <w:t>9.2</w:t>
            </w:r>
          </w:p>
        </w:tc>
        <w:tc>
          <w:tcPr>
            <w:tcW w:w="780" w:type="dxa"/>
            <w:shd w:val="clear" w:color="auto" w:fill="auto"/>
            <w:vAlign w:val="center"/>
          </w:tcPr>
          <w:p w:rsidR="003A1F99" w:rsidRDefault="006377B6">
            <w:pPr>
              <w:rPr>
                <w:lang w:eastAsia="ja-JP"/>
              </w:rPr>
            </w:pPr>
            <w:r>
              <w:rPr>
                <w:rFonts w:hint="eastAsia"/>
              </w:rPr>
              <w:t>9.3</w:t>
            </w:r>
          </w:p>
        </w:tc>
        <w:tc>
          <w:tcPr>
            <w:tcW w:w="780" w:type="dxa"/>
            <w:shd w:val="clear" w:color="auto" w:fill="auto"/>
            <w:vAlign w:val="center"/>
          </w:tcPr>
          <w:p w:rsidR="003A1F99" w:rsidRDefault="006377B6">
            <w:pPr>
              <w:rPr>
                <w:lang w:eastAsia="ja-JP"/>
              </w:rPr>
            </w:pPr>
            <w:r>
              <w:rPr>
                <w:rFonts w:hint="eastAsia"/>
              </w:rPr>
              <w:t>10</w:t>
            </w:r>
          </w:p>
        </w:tc>
      </w:tr>
      <w:tr w:rsidR="003A1F99">
        <w:trPr>
          <w:trHeight w:val="315"/>
        </w:trPr>
        <w:tc>
          <w:tcPr>
            <w:tcW w:w="2410" w:type="dxa"/>
            <w:shd w:val="clear" w:color="auto" w:fill="auto"/>
            <w:vAlign w:val="center"/>
          </w:tcPr>
          <w:p w:rsidR="003A1F99" w:rsidRDefault="006377B6">
            <w:pPr>
              <w:rPr>
                <w:lang w:eastAsia="ja-JP"/>
              </w:rPr>
            </w:pPr>
            <w:r>
              <w:rPr>
                <w:rFonts w:hint="eastAsia"/>
                <w:lang w:val="en-GB"/>
              </w:rPr>
              <w:t>评价</w:t>
            </w:r>
            <w:r>
              <w:rPr>
                <w:rFonts w:hint="eastAsia"/>
                <w:lang w:val="en-GB"/>
              </w:rPr>
              <w:t>*)</w:t>
            </w:r>
          </w:p>
        </w:tc>
        <w:tc>
          <w:tcPr>
            <w:tcW w:w="779" w:type="dxa"/>
            <w:shd w:val="clear" w:color="auto" w:fill="auto"/>
            <w:vAlign w:val="center"/>
          </w:tcPr>
          <w:p w:rsidR="003A1F99" w:rsidRDefault="006377B6">
            <w:r>
              <w:rPr>
                <w:rFonts w:hint="eastAsia"/>
              </w:rPr>
              <w:t>1</w:t>
            </w:r>
          </w:p>
        </w:tc>
        <w:tc>
          <w:tcPr>
            <w:tcW w:w="780" w:type="dxa"/>
            <w:shd w:val="clear" w:color="auto" w:fill="auto"/>
          </w:tcPr>
          <w:p w:rsidR="003A1F99" w:rsidRDefault="006377B6">
            <w:r>
              <w:rPr>
                <w:rFonts w:hint="eastAsia"/>
              </w:rPr>
              <w:t>1</w:t>
            </w:r>
          </w:p>
        </w:tc>
        <w:tc>
          <w:tcPr>
            <w:tcW w:w="779"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pPr>
              <w:rPr>
                <w:lang w:eastAsia="ja-JP"/>
              </w:rPr>
            </w:pPr>
            <w:r>
              <w:rPr>
                <w:rFonts w:hint="eastAsia"/>
              </w:rPr>
              <w:t>3</w:t>
            </w:r>
          </w:p>
        </w:tc>
        <w:tc>
          <w:tcPr>
            <w:tcW w:w="779" w:type="dxa"/>
            <w:shd w:val="clear" w:color="auto" w:fill="auto"/>
          </w:tcPr>
          <w:p w:rsidR="003A1F99" w:rsidRDefault="006377B6">
            <w:pPr>
              <w:rPr>
                <w:lang w:eastAsia="ja-JP"/>
              </w:rPr>
            </w:pPr>
            <w:r>
              <w:rPr>
                <w:rFonts w:hint="eastAsia"/>
              </w:rPr>
              <w:t>1</w:t>
            </w:r>
          </w:p>
        </w:tc>
        <w:tc>
          <w:tcPr>
            <w:tcW w:w="780" w:type="dxa"/>
            <w:shd w:val="clear" w:color="auto" w:fill="auto"/>
            <w:vAlign w:val="center"/>
          </w:tcPr>
          <w:p w:rsidR="003A1F99" w:rsidRDefault="006377B6">
            <w:pPr>
              <w:rPr>
                <w:lang w:eastAsia="ja-JP"/>
              </w:rPr>
            </w:pPr>
            <w:r>
              <w:rPr>
                <w:rFonts w:hint="eastAsia"/>
              </w:rPr>
              <w:t>3</w:t>
            </w:r>
          </w:p>
        </w:tc>
        <w:tc>
          <w:tcPr>
            <w:tcW w:w="779" w:type="dxa"/>
            <w:shd w:val="clear" w:color="auto" w:fill="auto"/>
            <w:vAlign w:val="center"/>
          </w:tcPr>
          <w:p w:rsidR="003A1F99" w:rsidRDefault="006377B6">
            <w:pPr>
              <w:rPr>
                <w:lang w:eastAsia="ja-JP"/>
              </w:rPr>
            </w:pPr>
            <w:r>
              <w:rPr>
                <w:rFonts w:hint="eastAsia"/>
              </w:rPr>
              <w:t>1</w:t>
            </w:r>
          </w:p>
        </w:tc>
        <w:tc>
          <w:tcPr>
            <w:tcW w:w="780" w:type="dxa"/>
            <w:shd w:val="clear" w:color="auto" w:fill="auto"/>
            <w:vAlign w:val="center"/>
          </w:tcPr>
          <w:p w:rsidR="003A1F99" w:rsidRDefault="006377B6">
            <w:r>
              <w:rPr>
                <w:rFonts w:hint="eastAsia"/>
              </w:rPr>
              <w:t>1</w:t>
            </w:r>
          </w:p>
        </w:tc>
        <w:tc>
          <w:tcPr>
            <w:tcW w:w="780" w:type="dxa"/>
            <w:shd w:val="clear" w:color="auto" w:fill="auto"/>
            <w:vAlign w:val="center"/>
          </w:tcPr>
          <w:p w:rsidR="003A1F99" w:rsidRDefault="006377B6">
            <w:r>
              <w:rPr>
                <w:rFonts w:hint="eastAsia"/>
              </w:rPr>
              <w:t>1</w:t>
            </w:r>
          </w:p>
        </w:tc>
      </w:tr>
      <w:tr w:rsidR="003A1F99">
        <w:trPr>
          <w:trHeight w:val="315"/>
        </w:trPr>
        <w:tc>
          <w:tcPr>
            <w:tcW w:w="2410" w:type="dxa"/>
            <w:shd w:val="clear" w:color="auto" w:fill="auto"/>
            <w:vAlign w:val="center"/>
          </w:tcPr>
          <w:p w:rsidR="003A1F99" w:rsidRDefault="006377B6">
            <w:pPr>
              <w:rPr>
                <w:lang w:eastAsia="ja-JP"/>
              </w:rPr>
            </w:pPr>
            <w:r>
              <w:rPr>
                <w:rFonts w:hint="eastAsia"/>
              </w:rPr>
              <w:t>不符合数量</w:t>
            </w:r>
          </w:p>
        </w:tc>
        <w:tc>
          <w:tcPr>
            <w:tcW w:w="779" w:type="dxa"/>
            <w:shd w:val="clear" w:color="auto" w:fill="auto"/>
            <w:vAlign w:val="center"/>
          </w:tcPr>
          <w:p w:rsidR="003A1F99" w:rsidRDefault="006377B6">
            <w:r>
              <w:rPr>
                <w:rFonts w:hint="eastAsia"/>
              </w:rPr>
              <w:t>02</w:t>
            </w:r>
          </w:p>
        </w:tc>
        <w:tc>
          <w:tcPr>
            <w:tcW w:w="780" w:type="dxa"/>
            <w:shd w:val="clear" w:color="auto" w:fill="auto"/>
          </w:tcPr>
          <w:p w:rsidR="003A1F99" w:rsidRDefault="003A1F99">
            <w:pPr>
              <w:rPr>
                <w:lang w:eastAsia="ja-JP"/>
              </w:rPr>
            </w:pPr>
          </w:p>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tc>
        <w:tc>
          <w:tcPr>
            <w:tcW w:w="779"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c>
          <w:tcPr>
            <w:tcW w:w="780" w:type="dxa"/>
            <w:shd w:val="clear" w:color="auto" w:fill="auto"/>
            <w:vAlign w:val="center"/>
          </w:tcPr>
          <w:p w:rsidR="003A1F99" w:rsidRDefault="003A1F99">
            <w:pPr>
              <w:rPr>
                <w:lang w:eastAsia="ja-JP"/>
              </w:rPr>
            </w:pPr>
          </w:p>
        </w:tc>
      </w:tr>
    </w:tbl>
    <w:p w:rsidR="003A1F99" w:rsidRDefault="003A1F99"/>
    <w:p w:rsidR="003A1F99" w:rsidRDefault="003A1F99"/>
    <w:p w:rsidR="003A1F99" w:rsidRDefault="006377B6">
      <w:r>
        <w:t>*</w:t>
      </w:r>
      <w:r>
        <w:t>评价</w:t>
      </w:r>
      <w:r>
        <w:t xml:space="preserve">: </w:t>
      </w:r>
      <w:r>
        <w:tab/>
        <w:t xml:space="preserve">1 = </w:t>
      </w:r>
      <w:r>
        <w:t>符合</w:t>
      </w:r>
    </w:p>
    <w:p w:rsidR="003A1F99" w:rsidRDefault="006377B6">
      <w:r>
        <w:tab/>
      </w:r>
      <w:r>
        <w:tab/>
        <w:t xml:space="preserve">2 = </w:t>
      </w:r>
      <w:r>
        <w:t>这次审核没审</w:t>
      </w:r>
    </w:p>
    <w:p w:rsidR="003A1F99" w:rsidRDefault="006377B6">
      <w:r>
        <w:tab/>
      </w:r>
      <w:r>
        <w:tab/>
        <w:t xml:space="preserve">3 = </w:t>
      </w:r>
      <w:r>
        <w:t>失效</w:t>
      </w:r>
      <w:r>
        <w:t>/</w:t>
      </w:r>
      <w:r>
        <w:t>不符合</w:t>
      </w:r>
      <w:r>
        <w:t>(</w:t>
      </w:r>
      <w:r>
        <w:t>参见不符合报告</w:t>
      </w:r>
      <w:r>
        <w:t xml:space="preserve">)  </w:t>
      </w:r>
    </w:p>
    <w:p w:rsidR="003A1F99" w:rsidRDefault="006377B6">
      <w:r>
        <w:tab/>
      </w:r>
      <w:r>
        <w:tab/>
        <w:t xml:space="preserve">4 = </w:t>
      </w:r>
      <w:r>
        <w:t>不适用</w:t>
      </w:r>
    </w:p>
    <w:p w:rsidR="003A1F99" w:rsidRDefault="006377B6">
      <w:pPr>
        <w:shd w:val="clear" w:color="auto" w:fill="FFFF00"/>
      </w:pPr>
      <w:r>
        <w:br w:type="page"/>
      </w:r>
    </w:p>
    <w:p w:rsidR="003A1F99" w:rsidRDefault="006377B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a"/>
        <w:tblW w:w="0" w:type="auto"/>
        <w:tblLook w:val="04A0"/>
      </w:tblPr>
      <w:tblGrid>
        <w:gridCol w:w="1214"/>
        <w:gridCol w:w="8748"/>
      </w:tblGrid>
      <w:tr w:rsidR="003A1F99">
        <w:tc>
          <w:tcPr>
            <w:tcW w:w="1214" w:type="dxa"/>
            <w:shd w:val="clear" w:color="auto" w:fill="D8D8D8" w:themeFill="background1" w:themeFillShade="D8"/>
          </w:tcPr>
          <w:p w:rsidR="003A1F99" w:rsidRDefault="006377B6">
            <w:r>
              <w:rPr>
                <w:rFonts w:hint="eastAsia"/>
              </w:rPr>
              <w:t>审核周期</w:t>
            </w:r>
          </w:p>
        </w:tc>
        <w:tc>
          <w:tcPr>
            <w:tcW w:w="8748" w:type="dxa"/>
            <w:shd w:val="clear" w:color="auto" w:fill="D8D8D8" w:themeFill="background1" w:themeFillShade="D8"/>
          </w:tcPr>
          <w:p w:rsidR="003A1F99" w:rsidRDefault="006377B6">
            <w:r>
              <w:rPr>
                <w:rFonts w:hint="eastAsia"/>
              </w:rPr>
              <w:t>☑</w:t>
            </w:r>
            <w:r>
              <w:rPr>
                <w:rFonts w:hint="eastAsia"/>
              </w:rPr>
              <w:t>OHSMS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rsidR="003A1F99">
        <w:tc>
          <w:tcPr>
            <w:tcW w:w="1214" w:type="dxa"/>
          </w:tcPr>
          <w:p w:rsidR="003A1F99" w:rsidRDefault="006377B6">
            <w:r>
              <w:rPr>
                <w:rFonts w:hint="eastAsia"/>
              </w:rPr>
              <w:t>体系要素</w:t>
            </w:r>
          </w:p>
        </w:tc>
        <w:tc>
          <w:tcPr>
            <w:tcW w:w="8748" w:type="dxa"/>
          </w:tcPr>
          <w:p w:rsidR="003A1F99" w:rsidRDefault="006377B6">
            <w:r>
              <w:rPr>
                <w:rFonts w:hint="eastAsia"/>
              </w:rPr>
              <w:t>审核内容总结</w:t>
            </w:r>
          </w:p>
        </w:tc>
      </w:tr>
      <w:tr w:rsidR="003A1F99">
        <w:trPr>
          <w:trHeight w:val="284"/>
        </w:trPr>
        <w:tc>
          <w:tcPr>
            <w:tcW w:w="1214" w:type="dxa"/>
            <w:vMerge w:val="restart"/>
          </w:tcPr>
          <w:p w:rsidR="003A1F99" w:rsidRDefault="006377B6">
            <w:r>
              <w:rPr>
                <w:rFonts w:hint="eastAsia"/>
              </w:rPr>
              <w:t>组织</w:t>
            </w:r>
            <w:r>
              <w:rPr>
                <w:rFonts w:hint="eastAsia"/>
              </w:rPr>
              <w:t>环境</w:t>
            </w:r>
          </w:p>
        </w:tc>
        <w:tc>
          <w:tcPr>
            <w:tcW w:w="8748" w:type="dxa"/>
          </w:tcPr>
          <w:p w:rsidR="003A1F99" w:rsidRDefault="006377B6">
            <w:r>
              <w:rPr>
                <w:rFonts w:hint="eastAsia"/>
              </w:rPr>
              <w:t>受审核组织已与其宗旨和战略方向相关并影响其实现职业健康安全管理体系预期结果的能力的各种外部和内部因素进行了确定；监视和评审了相关相关信息。</w:t>
            </w:r>
          </w:p>
          <w:tbl>
            <w:tblPr>
              <w:tblStyle w:val="aa"/>
              <w:tblW w:w="0" w:type="auto"/>
              <w:tblLook w:val="04A0"/>
            </w:tblPr>
            <w:tblGrid>
              <w:gridCol w:w="1147"/>
              <w:gridCol w:w="7375"/>
            </w:tblGrid>
            <w:tr w:rsidR="003A1F99">
              <w:tc>
                <w:tcPr>
                  <w:tcW w:w="1147" w:type="dxa"/>
                </w:tcPr>
                <w:p w:rsidR="003A1F99" w:rsidRDefault="003A1F99">
                  <w:pPr>
                    <w:ind w:firstLineChars="600" w:firstLine="1260"/>
                  </w:pPr>
                </w:p>
              </w:tc>
              <w:tc>
                <w:tcPr>
                  <w:tcW w:w="7375" w:type="dxa"/>
                </w:tcPr>
                <w:p w:rsidR="003A1F99" w:rsidRDefault="006377B6">
                  <w:pPr>
                    <w:ind w:firstLineChars="200" w:firstLine="420"/>
                  </w:pPr>
                  <w:r>
                    <w:rPr>
                      <w:rFonts w:hint="eastAsia"/>
                    </w:rPr>
                    <w:t>列举影响企业战略的重要因素（不必全选）</w:t>
                  </w:r>
                </w:p>
              </w:tc>
            </w:tr>
            <w:tr w:rsidR="003A1F99">
              <w:tc>
                <w:tcPr>
                  <w:tcW w:w="1147" w:type="dxa"/>
                </w:tcPr>
                <w:p w:rsidR="003A1F99" w:rsidRDefault="006377B6">
                  <w:r>
                    <w:rPr>
                      <w:rFonts w:hint="eastAsia"/>
                    </w:rPr>
                    <w:t>外部环境</w:t>
                  </w:r>
                </w:p>
              </w:tc>
              <w:tc>
                <w:tcPr>
                  <w:tcW w:w="7375" w:type="dxa"/>
                </w:tcPr>
                <w:p w:rsidR="003A1F99" w:rsidRDefault="006377B6">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rsidR="003A1F99">
              <w:tc>
                <w:tcPr>
                  <w:tcW w:w="1147" w:type="dxa"/>
                </w:tcPr>
                <w:p w:rsidR="003A1F99" w:rsidRDefault="006377B6">
                  <w:r>
                    <w:rPr>
                      <w:rFonts w:hint="eastAsia"/>
                    </w:rPr>
                    <w:t>内部环境</w:t>
                  </w:r>
                </w:p>
              </w:tc>
              <w:tc>
                <w:tcPr>
                  <w:tcW w:w="7375" w:type="dxa"/>
                </w:tcPr>
                <w:p w:rsidR="003A1F99" w:rsidRDefault="006377B6">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sym w:font="Wingdings 2" w:char="0052"/>
                  </w:r>
                  <w:r>
                    <w:rPr>
                      <w:rFonts w:hint="eastAsia"/>
                    </w:rPr>
                    <w:t>工艺</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3A1F99" w:rsidRDefault="006377B6">
                  <w:r>
                    <w:rPr>
                      <w:rFonts w:hint="eastAsia"/>
                    </w:rPr>
                    <w:t>☑</w:t>
                  </w:r>
                  <w:r>
                    <w:rPr>
                      <w:rFonts w:hint="eastAsia"/>
                    </w:rPr>
                    <w:t>员工关系</w:t>
                  </w:r>
                  <w:r>
                    <w:rPr>
                      <w:rFonts w:hint="eastAsia"/>
                    </w:rPr>
                    <w:t xml:space="preserve">  </w:t>
                  </w:r>
                  <w:r>
                    <w:rPr>
                      <w:rFonts w:hint="eastAsia"/>
                    </w:rPr>
                    <w:t>□</w:t>
                  </w:r>
                  <w:r>
                    <w:rPr>
                      <w:rFonts w:hint="eastAsia"/>
                    </w:rPr>
                    <w:t>其他</w:t>
                  </w:r>
                </w:p>
              </w:tc>
            </w:tr>
          </w:tbl>
          <w:p w:rsidR="003A1F99" w:rsidRDefault="003A1F99"/>
        </w:tc>
      </w:tr>
      <w:tr w:rsidR="003A1F99">
        <w:trPr>
          <w:trHeight w:val="284"/>
        </w:trPr>
        <w:tc>
          <w:tcPr>
            <w:tcW w:w="1214" w:type="dxa"/>
            <w:vMerge/>
          </w:tcPr>
          <w:p w:rsidR="003A1F99" w:rsidRDefault="003A1F99"/>
        </w:tc>
        <w:tc>
          <w:tcPr>
            <w:tcW w:w="8748" w:type="dxa"/>
          </w:tcPr>
          <w:p w:rsidR="003A1F99" w:rsidRDefault="006377B6">
            <w:pPr>
              <w:rPr>
                <w:highlight w:val="cyan"/>
              </w:rPr>
            </w:pPr>
            <w:r>
              <w:rPr>
                <w:rFonts w:hint="eastAsia"/>
              </w:rPr>
              <w:t>确定了与职业健康安全管理体系有关的相关方及需求和希望；监视和评审了相关相关信息。</w:t>
            </w:r>
          </w:p>
          <w:tbl>
            <w:tblPr>
              <w:tblStyle w:val="aa"/>
              <w:tblW w:w="0" w:type="auto"/>
              <w:tblLook w:val="04A0"/>
            </w:tblPr>
            <w:tblGrid>
              <w:gridCol w:w="1610"/>
              <w:gridCol w:w="6912"/>
            </w:tblGrid>
            <w:tr w:rsidR="003A1F99">
              <w:tc>
                <w:tcPr>
                  <w:tcW w:w="1610" w:type="dxa"/>
                </w:tcPr>
                <w:p w:rsidR="003A1F99" w:rsidRDefault="006377B6">
                  <w:pPr>
                    <w:rPr>
                      <w:highlight w:val="cyan"/>
                    </w:rPr>
                  </w:pPr>
                  <w:r>
                    <w:rPr>
                      <w:rFonts w:hint="eastAsia"/>
                    </w:rPr>
                    <w:t>重要的相关方</w:t>
                  </w:r>
                </w:p>
              </w:tc>
              <w:tc>
                <w:tcPr>
                  <w:tcW w:w="6912" w:type="dxa"/>
                </w:tcPr>
                <w:p w:rsidR="003A1F99" w:rsidRDefault="006377B6">
                  <w:pPr>
                    <w:rPr>
                      <w:highlight w:val="cyan"/>
                    </w:rPr>
                  </w:pPr>
                  <w:r>
                    <w:rPr>
                      <w:rFonts w:hint="eastAsia"/>
                    </w:rPr>
                    <w:t>重要的相关方</w:t>
                  </w:r>
                  <w:r>
                    <w:rPr>
                      <w:rFonts w:hint="eastAsia"/>
                    </w:rPr>
                    <w:t>需求和希望（不必全选）</w:t>
                  </w:r>
                </w:p>
              </w:tc>
            </w:tr>
            <w:tr w:rsidR="003A1F99">
              <w:tc>
                <w:tcPr>
                  <w:tcW w:w="1610" w:type="dxa"/>
                </w:tcPr>
                <w:p w:rsidR="003A1F99" w:rsidRDefault="006377B6">
                  <w:r>
                    <w:rPr>
                      <w:rFonts w:hint="eastAsia"/>
                    </w:rPr>
                    <w:t>☑</w:t>
                  </w:r>
                  <w:r>
                    <w:rPr>
                      <w:rFonts w:hint="eastAsia"/>
                    </w:rPr>
                    <w:t>主管部门</w:t>
                  </w:r>
                </w:p>
              </w:tc>
              <w:tc>
                <w:tcPr>
                  <w:tcW w:w="6912" w:type="dxa"/>
                </w:tcPr>
                <w:p w:rsidR="003A1F99" w:rsidRDefault="006377B6">
                  <w:r>
                    <w:rPr>
                      <w:rFonts w:hint="eastAsia"/>
                    </w:rPr>
                    <w:t>遵守</w:t>
                  </w:r>
                  <w:r>
                    <w:rPr>
                      <w:rFonts w:hint="eastAsia"/>
                    </w:rPr>
                    <w:t>职业健康安全</w:t>
                  </w:r>
                  <w:r>
                    <w:rPr>
                      <w:rFonts w:hint="eastAsia"/>
                    </w:rPr>
                    <w:t>相关的法律法规</w:t>
                  </w:r>
                </w:p>
              </w:tc>
            </w:tr>
            <w:tr w:rsidR="003A1F99">
              <w:tc>
                <w:tcPr>
                  <w:tcW w:w="1610" w:type="dxa"/>
                </w:tcPr>
                <w:p w:rsidR="003A1F99" w:rsidRDefault="006377B6">
                  <w:r>
                    <w:rPr>
                      <w:rFonts w:hint="eastAsia"/>
                    </w:rPr>
                    <w:t>☑</w:t>
                  </w:r>
                  <w:r>
                    <w:rPr>
                      <w:rFonts w:hint="eastAsia"/>
                    </w:rPr>
                    <w:t>供方</w:t>
                  </w:r>
                  <w:r>
                    <w:rPr>
                      <w:rFonts w:hint="eastAsia"/>
                    </w:rPr>
                    <w:t>/</w:t>
                  </w:r>
                  <w:r>
                    <w:rPr>
                      <w:rFonts w:hint="eastAsia"/>
                    </w:rPr>
                    <w:t>承包方</w:t>
                  </w:r>
                </w:p>
              </w:tc>
              <w:tc>
                <w:tcPr>
                  <w:tcW w:w="6912" w:type="dxa"/>
                </w:tcPr>
                <w:p w:rsidR="003A1F99" w:rsidRDefault="006377B6">
                  <w:r>
                    <w:rPr>
                      <w:rFonts w:hint="eastAsia"/>
                    </w:rPr>
                    <w:t>组织的持续经营、明示采购的</w:t>
                  </w:r>
                  <w:r>
                    <w:rPr>
                      <w:rFonts w:hint="eastAsia"/>
                    </w:rPr>
                    <w:t>职业健康安全</w:t>
                  </w:r>
                  <w:r>
                    <w:rPr>
                      <w:rFonts w:hint="eastAsia"/>
                    </w:rPr>
                    <w:t>要求</w:t>
                  </w:r>
                </w:p>
              </w:tc>
            </w:tr>
            <w:tr w:rsidR="003A1F99">
              <w:tc>
                <w:tcPr>
                  <w:tcW w:w="1610" w:type="dxa"/>
                </w:tcPr>
                <w:p w:rsidR="003A1F99" w:rsidRDefault="006377B6">
                  <w:r>
                    <w:rPr>
                      <w:rFonts w:hint="eastAsia"/>
                    </w:rPr>
                    <w:t>☑</w:t>
                  </w:r>
                  <w:r>
                    <w:rPr>
                      <w:rFonts w:hint="eastAsia"/>
                    </w:rPr>
                    <w:t>顾客</w:t>
                  </w:r>
                </w:p>
              </w:tc>
              <w:tc>
                <w:tcPr>
                  <w:tcW w:w="6912" w:type="dxa"/>
                </w:tcPr>
                <w:p w:rsidR="003A1F99" w:rsidRDefault="006377B6">
                  <w:r>
                    <w:rPr>
                      <w:rFonts w:hint="eastAsia"/>
                    </w:rPr>
                    <w:t>按时按质按量交付产品或服务；避免</w:t>
                  </w:r>
                  <w:r>
                    <w:rPr>
                      <w:rFonts w:hint="eastAsia"/>
                    </w:rPr>
                    <w:t>职业健康安全事故和处罚</w:t>
                  </w:r>
                  <w:r>
                    <w:rPr>
                      <w:rFonts w:hint="eastAsia"/>
                    </w:rPr>
                    <w:t xml:space="preserve"> </w:t>
                  </w:r>
                </w:p>
              </w:tc>
            </w:tr>
            <w:tr w:rsidR="003A1F99">
              <w:tc>
                <w:tcPr>
                  <w:tcW w:w="1610" w:type="dxa"/>
                </w:tcPr>
                <w:p w:rsidR="003A1F99" w:rsidRDefault="006377B6">
                  <w:r>
                    <w:rPr>
                      <w:rFonts w:hint="eastAsia"/>
                    </w:rPr>
                    <w:t>☑</w:t>
                  </w:r>
                  <w:r>
                    <w:rPr>
                      <w:rFonts w:hint="eastAsia"/>
                    </w:rPr>
                    <w:t>非政府部门</w:t>
                  </w:r>
                </w:p>
              </w:tc>
              <w:tc>
                <w:tcPr>
                  <w:tcW w:w="6912" w:type="dxa"/>
                </w:tcPr>
                <w:p w:rsidR="003A1F99" w:rsidRDefault="006377B6">
                  <w:r>
                    <w:rPr>
                      <w:rFonts w:hint="eastAsia"/>
                    </w:rPr>
                    <w:t>分享</w:t>
                  </w:r>
                  <w:r>
                    <w:rPr>
                      <w:rFonts w:hint="eastAsia"/>
                    </w:rPr>
                    <w:t>职业健康安全</w:t>
                  </w:r>
                  <w:r>
                    <w:rPr>
                      <w:rFonts w:hint="eastAsia"/>
                    </w:rPr>
                    <w:t>的经验和教训</w:t>
                  </w:r>
                </w:p>
              </w:tc>
            </w:tr>
            <w:tr w:rsidR="003A1F99">
              <w:tc>
                <w:tcPr>
                  <w:tcW w:w="1610" w:type="dxa"/>
                </w:tcPr>
                <w:p w:rsidR="003A1F99" w:rsidRDefault="006377B6">
                  <w:r>
                    <w:rPr>
                      <w:rFonts w:hint="eastAsia"/>
                    </w:rPr>
                    <w:t>☑</w:t>
                  </w:r>
                  <w:r>
                    <w:rPr>
                      <w:rFonts w:hint="eastAsia"/>
                    </w:rPr>
                    <w:t>员工</w:t>
                  </w:r>
                </w:p>
              </w:tc>
              <w:tc>
                <w:tcPr>
                  <w:tcW w:w="6912" w:type="dxa"/>
                </w:tcPr>
                <w:p w:rsidR="003A1F99" w:rsidRDefault="006377B6">
                  <w:r>
                    <w:rPr>
                      <w:rFonts w:hint="eastAsia"/>
                    </w:rPr>
                    <w:t>组织的持续经营、自我发展、良好的</w:t>
                  </w:r>
                  <w:r>
                    <w:rPr>
                      <w:rFonts w:hint="eastAsia"/>
                    </w:rPr>
                    <w:t>职业健康安全环境</w:t>
                  </w:r>
                </w:p>
              </w:tc>
            </w:tr>
            <w:tr w:rsidR="003A1F99">
              <w:tc>
                <w:tcPr>
                  <w:tcW w:w="1610" w:type="dxa"/>
                </w:tcPr>
                <w:p w:rsidR="003A1F99" w:rsidRDefault="006377B6">
                  <w:r>
                    <w:rPr>
                      <w:rFonts w:hint="eastAsia"/>
                    </w:rPr>
                    <w:t>☑</w:t>
                  </w:r>
                  <w:r>
                    <w:rPr>
                      <w:rFonts w:hint="eastAsia"/>
                    </w:rPr>
                    <w:t>投资方</w:t>
                  </w:r>
                </w:p>
              </w:tc>
              <w:tc>
                <w:tcPr>
                  <w:tcW w:w="6912" w:type="dxa"/>
                </w:tcPr>
                <w:p w:rsidR="003A1F99" w:rsidRDefault="006377B6">
                  <w:r>
                    <w:rPr>
                      <w:rFonts w:hint="eastAsia"/>
                    </w:rPr>
                    <w:t>组织的持续经营、盈利；不出现重大事故</w:t>
                  </w:r>
                </w:p>
              </w:tc>
            </w:tr>
            <w:tr w:rsidR="003A1F99">
              <w:tc>
                <w:tcPr>
                  <w:tcW w:w="1610" w:type="dxa"/>
                </w:tcPr>
                <w:p w:rsidR="003A1F99" w:rsidRDefault="006377B6">
                  <w:r>
                    <w:rPr>
                      <w:rFonts w:hint="eastAsia"/>
                    </w:rPr>
                    <w:t>□</w:t>
                  </w:r>
                  <w:r>
                    <w:rPr>
                      <w:rFonts w:hint="eastAsia"/>
                    </w:rPr>
                    <w:t>其他</w:t>
                  </w:r>
                </w:p>
              </w:tc>
              <w:tc>
                <w:tcPr>
                  <w:tcW w:w="6912" w:type="dxa"/>
                </w:tcPr>
                <w:p w:rsidR="003A1F99" w:rsidRDefault="003A1F99"/>
              </w:tc>
            </w:tr>
          </w:tbl>
          <w:p w:rsidR="003A1F99" w:rsidRDefault="003A1F99">
            <w:pPr>
              <w:rPr>
                <w:highlight w:val="cyan"/>
              </w:rPr>
            </w:pPr>
          </w:p>
        </w:tc>
      </w:tr>
      <w:tr w:rsidR="003A1F99">
        <w:trPr>
          <w:trHeight w:val="284"/>
        </w:trPr>
        <w:tc>
          <w:tcPr>
            <w:tcW w:w="1214" w:type="dxa"/>
            <w:vMerge/>
          </w:tcPr>
          <w:p w:rsidR="003A1F99" w:rsidRDefault="003A1F99"/>
        </w:tc>
        <w:tc>
          <w:tcPr>
            <w:tcW w:w="8748" w:type="dxa"/>
          </w:tcPr>
          <w:p w:rsidR="003A1F99" w:rsidRDefault="006377B6">
            <w:r>
              <w:rPr>
                <w:rFonts w:hint="eastAsia"/>
              </w:rPr>
              <w:t>组织应明确相关职业健康安全管理体系的范围；（详见第一条款审核范围）</w:t>
            </w:r>
          </w:p>
          <w:p w:rsidR="003A1F99" w:rsidRDefault="003A1F99"/>
        </w:tc>
      </w:tr>
      <w:tr w:rsidR="003A1F99">
        <w:trPr>
          <w:trHeight w:val="284"/>
        </w:trPr>
        <w:tc>
          <w:tcPr>
            <w:tcW w:w="1214" w:type="dxa"/>
            <w:vMerge/>
          </w:tcPr>
          <w:p w:rsidR="003A1F99" w:rsidRDefault="003A1F99"/>
        </w:tc>
        <w:tc>
          <w:tcPr>
            <w:tcW w:w="8748" w:type="dxa"/>
          </w:tcPr>
          <w:p w:rsidR="003A1F99" w:rsidRDefault="006377B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A1F99" w:rsidRDefault="006377B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A1F99" w:rsidRDefault="006377B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1F99" w:rsidRDefault="006377B6">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p>
          <w:p w:rsidR="003A1F99" w:rsidRDefault="006377B6">
            <w:pPr>
              <w:spacing w:before="40" w:after="40"/>
            </w:pPr>
            <w:r>
              <w:rPr>
                <w:rFonts w:hint="eastAsia"/>
              </w:rPr>
              <w:t>□</w:t>
            </w:r>
            <w:r>
              <w:rPr>
                <w:rFonts w:hint="eastAsia"/>
              </w:rPr>
              <w:t>安评三同时</w:t>
            </w:r>
            <w:r>
              <w:rPr>
                <w:rFonts w:hint="eastAsia"/>
              </w:rPr>
              <w:t>□</w:t>
            </w:r>
            <w:r>
              <w:rPr>
                <w:rFonts w:hint="eastAsia"/>
              </w:rPr>
              <w:t>职评三同时</w:t>
            </w:r>
            <w:r>
              <w:rPr>
                <w:rFonts w:hint="eastAsia"/>
              </w:rPr>
              <w:t xml:space="preserve"> </w:t>
            </w:r>
            <w:r>
              <w:rPr>
                <w:rFonts w:hint="eastAsia"/>
              </w:rPr>
              <w:t>□</w:t>
            </w:r>
            <w:r>
              <w:rPr>
                <w:rFonts w:hint="eastAsia"/>
              </w:rPr>
              <w:t>其他</w:t>
            </w:r>
          </w:p>
          <w:p w:rsidR="003A1F99" w:rsidRDefault="006377B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1F99" w:rsidRDefault="006377B6">
            <w:pPr>
              <w:spacing w:before="40" w:after="40"/>
            </w:pPr>
            <w:r>
              <w:rPr>
                <w:rFonts w:hint="eastAsia"/>
              </w:rPr>
              <w:t>□</w:t>
            </w:r>
            <w:r>
              <w:rPr>
                <w:rFonts w:hint="eastAsia"/>
              </w:rPr>
              <w:t>危险废物处置</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3A1F99" w:rsidRDefault="006377B6">
            <w:pPr>
              <w:spacing w:before="40" w:after="40"/>
            </w:pPr>
            <w:r>
              <w:rPr>
                <w:rFonts w:hint="eastAsia"/>
              </w:rPr>
              <w:t>□</w:t>
            </w:r>
            <w:r>
              <w:rPr>
                <w:rFonts w:hint="eastAsia"/>
              </w:rPr>
              <w:t>人员培训</w:t>
            </w:r>
            <w:r>
              <w:rPr>
                <w:rFonts w:hint="eastAsia"/>
              </w:rPr>
              <w:t xml:space="preserve"> </w:t>
            </w:r>
            <w:r>
              <w:rPr>
                <w:rFonts w:hint="eastAsia"/>
              </w:rPr>
              <w:t>☑</w:t>
            </w:r>
            <w:r>
              <w:rPr>
                <w:rFonts w:hint="eastAsia"/>
              </w:rPr>
              <w:t>无</w:t>
            </w:r>
          </w:p>
          <w:p w:rsidR="003A1F99" w:rsidRDefault="006377B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A1F99">
        <w:tc>
          <w:tcPr>
            <w:tcW w:w="1214" w:type="dxa"/>
            <w:vMerge w:val="restart"/>
          </w:tcPr>
          <w:p w:rsidR="003A1F99" w:rsidRDefault="006377B6">
            <w:r>
              <w:rPr>
                <w:rFonts w:hint="eastAsia"/>
              </w:rPr>
              <w:t>领导作用</w:t>
            </w:r>
          </w:p>
        </w:tc>
        <w:tc>
          <w:tcPr>
            <w:tcW w:w="8748" w:type="dxa"/>
          </w:tcPr>
          <w:p w:rsidR="003A1F99" w:rsidRDefault="006377B6">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3A1F99" w:rsidRDefault="006377B6">
            <w:r>
              <w:rPr>
                <w:rFonts w:hint="eastAsia"/>
              </w:rPr>
              <w:t>☑</w:t>
            </w:r>
            <w:r>
              <w:rPr>
                <w:rFonts w:hint="eastAsia"/>
              </w:rPr>
              <w:t>以身作则</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w:t>
            </w:r>
            <w:r>
              <w:rPr>
                <w:rFonts w:hint="eastAsia"/>
              </w:rPr>
              <w:t>重视相关方反馈</w:t>
            </w:r>
            <w:r>
              <w:rPr>
                <w:rFonts w:hint="eastAsia"/>
              </w:rPr>
              <w:t>□</w:t>
            </w:r>
            <w:r>
              <w:rPr>
                <w:rFonts w:hint="eastAsia"/>
              </w:rPr>
              <w:t>其他</w:t>
            </w:r>
          </w:p>
        </w:tc>
      </w:tr>
      <w:tr w:rsidR="003A1F99">
        <w:tc>
          <w:tcPr>
            <w:tcW w:w="1214" w:type="dxa"/>
            <w:vMerge/>
          </w:tcPr>
          <w:p w:rsidR="003A1F99" w:rsidRDefault="003A1F99"/>
        </w:tc>
        <w:tc>
          <w:tcPr>
            <w:tcW w:w="8748" w:type="dxa"/>
          </w:tcPr>
          <w:p w:rsidR="003A1F99" w:rsidRDefault="006377B6">
            <w:pPr>
              <w:rPr>
                <w:u w:val="single"/>
              </w:rPr>
            </w:pPr>
            <w:r>
              <w:rPr>
                <w:rFonts w:hint="eastAsia"/>
              </w:rPr>
              <w:t>最高管理者制定</w:t>
            </w:r>
            <w:r>
              <w:rPr>
                <w:rFonts w:hint="eastAsia"/>
              </w:rPr>
              <w:t>了文件化的职业健康安全管理体系</w:t>
            </w:r>
            <w:r>
              <w:rPr>
                <w:rFonts w:hint="eastAsia"/>
              </w:rPr>
              <w:t>方针</w:t>
            </w:r>
            <w:r>
              <w:rPr>
                <w:rFonts w:hint="eastAsia"/>
              </w:rPr>
              <w:t>：</w:t>
            </w:r>
          </w:p>
          <w:p w:rsidR="003A1F99" w:rsidRDefault="006377B6">
            <w:pPr>
              <w:widowControl/>
              <w:spacing w:before="40"/>
              <w:jc w:val="left"/>
              <w:rPr>
                <w:b/>
                <w:bCs/>
                <w:color w:val="000000"/>
                <w:szCs w:val="18"/>
                <w:u w:val="single"/>
              </w:rPr>
            </w:pPr>
            <w:r>
              <w:rPr>
                <w:rFonts w:hint="eastAsia"/>
                <w:b/>
                <w:bCs/>
                <w:color w:val="000000"/>
                <w:szCs w:val="18"/>
                <w:u w:val="single"/>
              </w:rPr>
              <w:t>品质卓越</w:t>
            </w:r>
            <w:r>
              <w:rPr>
                <w:rFonts w:hint="eastAsia"/>
                <w:b/>
                <w:bCs/>
                <w:color w:val="000000"/>
                <w:szCs w:val="18"/>
                <w:u w:val="single"/>
              </w:rPr>
              <w:t xml:space="preserve">  </w:t>
            </w:r>
            <w:r>
              <w:rPr>
                <w:rFonts w:hint="eastAsia"/>
                <w:b/>
                <w:bCs/>
                <w:color w:val="000000"/>
                <w:szCs w:val="18"/>
                <w:u w:val="single"/>
              </w:rPr>
              <w:t>安全可靠</w:t>
            </w:r>
            <w:r>
              <w:rPr>
                <w:rFonts w:hint="eastAsia"/>
                <w:b/>
                <w:bCs/>
                <w:color w:val="000000"/>
                <w:szCs w:val="18"/>
                <w:u w:val="single"/>
              </w:rPr>
              <w:t xml:space="preserve">  </w:t>
            </w:r>
            <w:r>
              <w:rPr>
                <w:rFonts w:hint="eastAsia"/>
                <w:b/>
                <w:bCs/>
                <w:color w:val="000000"/>
                <w:szCs w:val="18"/>
                <w:u w:val="single"/>
              </w:rPr>
              <w:t>持续改进</w:t>
            </w:r>
            <w:r>
              <w:rPr>
                <w:rFonts w:hint="eastAsia"/>
                <w:b/>
                <w:bCs/>
                <w:color w:val="000000"/>
                <w:szCs w:val="18"/>
                <w:u w:val="single"/>
              </w:rPr>
              <w:t xml:space="preserve">  </w:t>
            </w:r>
            <w:r>
              <w:rPr>
                <w:rFonts w:hint="eastAsia"/>
                <w:b/>
                <w:bCs/>
                <w:color w:val="000000"/>
                <w:szCs w:val="18"/>
                <w:u w:val="single"/>
              </w:rPr>
              <w:t>满足要求；</w:t>
            </w:r>
          </w:p>
          <w:p w:rsidR="003A1F99" w:rsidRDefault="006377B6">
            <w:pPr>
              <w:widowControl/>
              <w:spacing w:before="40"/>
              <w:jc w:val="left"/>
              <w:rPr>
                <w:b/>
                <w:bCs/>
                <w:color w:val="000000"/>
                <w:szCs w:val="18"/>
                <w:u w:val="single"/>
              </w:rPr>
            </w:pPr>
            <w:r>
              <w:rPr>
                <w:rFonts w:hint="eastAsia"/>
                <w:b/>
                <w:bCs/>
                <w:color w:val="000000"/>
                <w:szCs w:val="18"/>
                <w:u w:val="single"/>
              </w:rPr>
              <w:t>保护环境、预防污染；以人为本，健康至上</w:t>
            </w:r>
            <w:r>
              <w:rPr>
                <w:rFonts w:hint="eastAsia"/>
                <w:b/>
                <w:bCs/>
                <w:color w:val="000000"/>
                <w:szCs w:val="18"/>
                <w:u w:val="single"/>
              </w:rPr>
              <w:t>.</w:t>
            </w:r>
          </w:p>
          <w:p w:rsidR="003A1F99" w:rsidRDefault="006377B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A1F99" w:rsidRDefault="006377B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A1F99">
        <w:tc>
          <w:tcPr>
            <w:tcW w:w="1214" w:type="dxa"/>
            <w:vMerge/>
          </w:tcPr>
          <w:p w:rsidR="003A1F99" w:rsidRDefault="003A1F99"/>
        </w:tc>
        <w:tc>
          <w:tcPr>
            <w:tcW w:w="8748" w:type="dxa"/>
          </w:tcPr>
          <w:p w:rsidR="003A1F99" w:rsidRDefault="006377B6">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3A1F99" w:rsidRDefault="006377B6">
            <w:pPr>
              <w:rPr>
                <w:color w:val="0000FF"/>
              </w:rPr>
            </w:pPr>
            <w:r>
              <w:rPr>
                <w:rFonts w:hint="eastAsia"/>
              </w:rPr>
              <w:t>职业健康的主管部门是——综合管理部</w:t>
            </w:r>
          </w:p>
          <w:p w:rsidR="003A1F99" w:rsidRDefault="006377B6">
            <w:r>
              <w:rPr>
                <w:rFonts w:hint="eastAsia"/>
              </w:rPr>
              <w:t>安全的主管部门是——</w:t>
            </w:r>
            <w:r>
              <w:rPr>
                <w:rFonts w:hint="eastAsia"/>
                <w:color w:val="0000FF"/>
              </w:rPr>
              <w:t>综合管理部</w:t>
            </w:r>
          </w:p>
        </w:tc>
      </w:tr>
      <w:tr w:rsidR="003A1F99">
        <w:tc>
          <w:tcPr>
            <w:tcW w:w="1214" w:type="dxa"/>
            <w:vMerge/>
          </w:tcPr>
          <w:p w:rsidR="003A1F99" w:rsidRDefault="003A1F99"/>
        </w:tc>
        <w:tc>
          <w:tcPr>
            <w:tcW w:w="8748" w:type="dxa"/>
          </w:tcPr>
          <w:p w:rsidR="003A1F99" w:rsidRDefault="006377B6">
            <w:r>
              <w:rPr>
                <w:rFonts w:hint="eastAsia"/>
              </w:rPr>
              <w:t>组织建立了参与和协商的机制，由所有相关层次和职能部门的员工</w:t>
            </w:r>
            <w:r>
              <w:rPr>
                <w:rFonts w:hint="eastAsia"/>
              </w:rPr>
              <w:t>和员工代表参与（包括协商）建立、策划、实施、评价和改进职业健康安全管理体系。</w:t>
            </w:r>
          </w:p>
          <w:p w:rsidR="003A1F99" w:rsidRDefault="003A1F99"/>
          <w:p w:rsidR="003A1F99" w:rsidRDefault="006377B6">
            <w:r>
              <w:rPr>
                <w:rFonts w:hint="eastAsia"/>
              </w:rPr>
              <w:t>员工代表</w:t>
            </w:r>
            <w:r>
              <w:rPr>
                <w:rFonts w:hint="eastAsia"/>
              </w:rPr>
              <w:t>是——</w:t>
            </w:r>
            <w:r>
              <w:rPr>
                <w:rFonts w:ascii="宋体" w:hAnsi="宋体" w:cs="宋体" w:hint="eastAsia"/>
                <w:b/>
                <w:sz w:val="24"/>
                <w:u w:val="single"/>
              </w:rPr>
              <w:t>蓝志刚</w:t>
            </w:r>
          </w:p>
        </w:tc>
      </w:tr>
      <w:tr w:rsidR="003A1F99">
        <w:tc>
          <w:tcPr>
            <w:tcW w:w="1214" w:type="dxa"/>
            <w:vMerge w:val="restart"/>
          </w:tcPr>
          <w:p w:rsidR="003A1F99" w:rsidRDefault="006377B6">
            <w:r>
              <w:rPr>
                <w:rFonts w:hint="eastAsia"/>
              </w:rPr>
              <w:t>策划</w:t>
            </w:r>
          </w:p>
        </w:tc>
        <w:tc>
          <w:tcPr>
            <w:tcW w:w="8748" w:type="dxa"/>
          </w:tcPr>
          <w:p w:rsidR="003A1F99" w:rsidRDefault="006377B6">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aa"/>
              <w:tblpPr w:leftFromText="180" w:rightFromText="180" w:vertAnchor="text" w:horzAnchor="page" w:tblpX="214" w:tblpY="201"/>
              <w:tblOverlap w:val="never"/>
              <w:tblW w:w="0" w:type="auto"/>
              <w:tblLook w:val="04A0"/>
            </w:tblPr>
            <w:tblGrid>
              <w:gridCol w:w="2483"/>
              <w:gridCol w:w="4322"/>
              <w:gridCol w:w="1717"/>
            </w:tblGrid>
            <w:tr w:rsidR="003A1F99">
              <w:tc>
                <w:tcPr>
                  <w:tcW w:w="2483" w:type="dxa"/>
                  <w:shd w:val="clear" w:color="auto" w:fill="auto"/>
                </w:tcPr>
                <w:p w:rsidR="003A1F99" w:rsidRDefault="006377B6">
                  <w:r>
                    <w:rPr>
                      <w:rFonts w:hint="eastAsia"/>
                    </w:rPr>
                    <w:t>主要的风险或机遇描述</w:t>
                  </w:r>
                </w:p>
              </w:tc>
              <w:tc>
                <w:tcPr>
                  <w:tcW w:w="4322" w:type="dxa"/>
                  <w:shd w:val="clear" w:color="auto" w:fill="auto"/>
                </w:tcPr>
                <w:p w:rsidR="003A1F99" w:rsidRDefault="006377B6">
                  <w:r>
                    <w:rPr>
                      <w:rFonts w:hint="eastAsia"/>
                    </w:rPr>
                    <w:t>应对措施</w:t>
                  </w:r>
                </w:p>
              </w:tc>
              <w:tc>
                <w:tcPr>
                  <w:tcW w:w="1717" w:type="dxa"/>
                  <w:shd w:val="clear" w:color="auto" w:fill="auto"/>
                </w:tcPr>
                <w:p w:rsidR="003A1F99" w:rsidRDefault="006377B6">
                  <w:r>
                    <w:rPr>
                      <w:rFonts w:hint="eastAsia"/>
                    </w:rPr>
                    <w:t>措施的有效性</w:t>
                  </w:r>
                </w:p>
              </w:tc>
            </w:tr>
            <w:tr w:rsidR="003A1F99">
              <w:tc>
                <w:tcPr>
                  <w:tcW w:w="2483" w:type="dxa"/>
                  <w:shd w:val="clear" w:color="auto" w:fill="auto"/>
                </w:tcPr>
                <w:p w:rsidR="003A1F99" w:rsidRDefault="006377B6">
                  <w:r>
                    <w:rPr>
                      <w:rFonts w:hint="eastAsia"/>
                    </w:rPr>
                    <w:t>工伤的发生</w:t>
                  </w:r>
                </w:p>
              </w:tc>
              <w:tc>
                <w:tcPr>
                  <w:tcW w:w="4322" w:type="dxa"/>
                  <w:shd w:val="clear" w:color="auto" w:fill="auto"/>
                </w:tcPr>
                <w:p w:rsidR="003A1F99" w:rsidRDefault="006377B6">
                  <w:r>
                    <w:rPr>
                      <w:rFonts w:hint="eastAsia"/>
                    </w:rPr>
                    <w:t>对安全装置进行检查；半年</w:t>
                  </w:r>
                  <w:r>
                    <w:rPr>
                      <w:rFonts w:hint="eastAsia"/>
                    </w:rPr>
                    <w:t>1</w:t>
                  </w:r>
                  <w:r>
                    <w:rPr>
                      <w:rFonts w:hint="eastAsia"/>
                    </w:rPr>
                    <w:t>次</w:t>
                  </w:r>
                </w:p>
              </w:tc>
              <w:tc>
                <w:tcPr>
                  <w:tcW w:w="1717" w:type="dxa"/>
                  <w:shd w:val="clear" w:color="auto" w:fill="auto"/>
                </w:tcPr>
                <w:p w:rsidR="003A1F99" w:rsidRDefault="006377B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3A1F99">
              <w:tc>
                <w:tcPr>
                  <w:tcW w:w="2483" w:type="dxa"/>
                  <w:shd w:val="clear" w:color="auto" w:fill="auto"/>
                </w:tcPr>
                <w:p w:rsidR="003A1F99" w:rsidRDefault="006377B6">
                  <w:r>
                    <w:rPr>
                      <w:rFonts w:hint="eastAsia"/>
                    </w:rPr>
                    <w:t>职业病发生</w:t>
                  </w:r>
                </w:p>
              </w:tc>
              <w:tc>
                <w:tcPr>
                  <w:tcW w:w="4322" w:type="dxa"/>
                  <w:shd w:val="clear" w:color="auto" w:fill="auto"/>
                </w:tcPr>
                <w:p w:rsidR="003A1F99" w:rsidRDefault="006377B6">
                  <w:r>
                    <w:rPr>
                      <w:rFonts w:hint="eastAsia"/>
                    </w:rPr>
                    <w:t>定期对油烟机运行情况进行检查，半年</w:t>
                  </w:r>
                  <w:r>
                    <w:rPr>
                      <w:rFonts w:hint="eastAsia"/>
                    </w:rPr>
                    <w:t>1</w:t>
                  </w:r>
                  <w:r>
                    <w:rPr>
                      <w:rFonts w:hint="eastAsia"/>
                    </w:rPr>
                    <w:t>次</w:t>
                  </w:r>
                </w:p>
              </w:tc>
              <w:tc>
                <w:tcPr>
                  <w:tcW w:w="1717" w:type="dxa"/>
                  <w:shd w:val="clear" w:color="auto" w:fill="auto"/>
                </w:tcPr>
                <w:p w:rsidR="003A1F99" w:rsidRDefault="006377B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3A1F99">
              <w:tc>
                <w:tcPr>
                  <w:tcW w:w="2483" w:type="dxa"/>
                  <w:shd w:val="clear" w:color="auto" w:fill="auto"/>
                </w:tcPr>
                <w:p w:rsidR="003A1F99" w:rsidRDefault="006377B6">
                  <w:r>
                    <w:rPr>
                      <w:rFonts w:hint="eastAsia"/>
                    </w:rPr>
                    <w:t>火灾</w:t>
                  </w:r>
                </w:p>
              </w:tc>
              <w:tc>
                <w:tcPr>
                  <w:tcW w:w="4322" w:type="dxa"/>
                  <w:shd w:val="clear" w:color="auto" w:fill="auto"/>
                </w:tcPr>
                <w:p w:rsidR="003A1F99" w:rsidRDefault="006377B6">
                  <w:r>
                    <w:rPr>
                      <w:rFonts w:hint="eastAsia"/>
                    </w:rPr>
                    <w:t>每月对消防设施进行定期检查，应急演练</w:t>
                  </w:r>
                </w:p>
              </w:tc>
              <w:tc>
                <w:tcPr>
                  <w:tcW w:w="1717" w:type="dxa"/>
                  <w:shd w:val="clear" w:color="auto" w:fill="auto"/>
                </w:tcPr>
                <w:p w:rsidR="003A1F99" w:rsidRDefault="006377B6">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3A1F99">
              <w:tc>
                <w:tcPr>
                  <w:tcW w:w="2483" w:type="dxa"/>
                  <w:shd w:val="clear" w:color="auto" w:fill="auto"/>
                </w:tcPr>
                <w:p w:rsidR="003A1F99" w:rsidRDefault="003A1F99">
                  <w:pPr>
                    <w:rPr>
                      <w:highlight w:val="cyan"/>
                    </w:rPr>
                  </w:pPr>
                </w:p>
              </w:tc>
              <w:tc>
                <w:tcPr>
                  <w:tcW w:w="4322" w:type="dxa"/>
                  <w:shd w:val="clear" w:color="auto" w:fill="auto"/>
                </w:tcPr>
                <w:p w:rsidR="003A1F99" w:rsidRDefault="003A1F99">
                  <w:pPr>
                    <w:rPr>
                      <w:highlight w:val="cyan"/>
                    </w:rPr>
                  </w:pPr>
                </w:p>
              </w:tc>
              <w:tc>
                <w:tcPr>
                  <w:tcW w:w="1717" w:type="dxa"/>
                  <w:shd w:val="clear" w:color="auto" w:fill="auto"/>
                </w:tcPr>
                <w:p w:rsidR="003A1F99" w:rsidRDefault="003A1F99">
                  <w:pPr>
                    <w:rPr>
                      <w:highlight w:val="cyan"/>
                    </w:rPr>
                  </w:pPr>
                </w:p>
              </w:tc>
            </w:tr>
          </w:tbl>
          <w:p w:rsidR="003A1F99" w:rsidRDefault="003A1F99"/>
        </w:tc>
      </w:tr>
      <w:tr w:rsidR="003A1F99">
        <w:tc>
          <w:tcPr>
            <w:tcW w:w="1214" w:type="dxa"/>
            <w:vMerge/>
          </w:tcPr>
          <w:p w:rsidR="003A1F99" w:rsidRDefault="003A1F99"/>
        </w:tc>
        <w:tc>
          <w:tcPr>
            <w:tcW w:w="8748" w:type="dxa"/>
          </w:tcPr>
          <w:p w:rsidR="003A1F99" w:rsidRDefault="006377B6">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3A1F99" w:rsidRDefault="006377B6">
            <w:r>
              <w:rPr>
                <w:rFonts w:hint="eastAsia"/>
              </w:rPr>
              <w:t>制订了文件化的评价危险源和风险的准则，不可接受的危险源已识别，且对它们的重要性和对职业健康安全的影响被定期评审和更新。</w:t>
            </w:r>
          </w:p>
          <w:p w:rsidR="003A1F99" w:rsidRDefault="006377B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A1F99" w:rsidRDefault="006377B6">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sym w:font="Wingdings 2" w:char="0052"/>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危化品中毒</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危化品灼伤</w:t>
            </w:r>
            <w:r>
              <w:rPr>
                <w:rFonts w:hint="eastAsia"/>
              </w:rPr>
              <w:t xml:space="preserve">  </w:t>
            </w:r>
            <w:r>
              <w:rPr>
                <w:rFonts w:hint="eastAsia"/>
              </w:rPr>
              <w:t>□</w:t>
            </w:r>
            <w:r>
              <w:rPr>
                <w:rFonts w:hint="eastAsia"/>
              </w:rPr>
              <w:t>吸入油烟废气</w:t>
            </w:r>
            <w:r>
              <w:rPr>
                <w:rFonts w:hint="eastAsia"/>
              </w:rPr>
              <w:t xml:space="preserve">  </w:t>
            </w:r>
            <w:r>
              <w:rPr>
                <w:rFonts w:hint="eastAsia"/>
              </w:rPr>
              <w:sym w:font="Wingdings 2" w:char="0052"/>
            </w:r>
            <w:r>
              <w:rPr>
                <w:rFonts w:hint="eastAsia"/>
              </w:rPr>
              <w:t>冻伤</w:t>
            </w:r>
            <w:r>
              <w:rPr>
                <w:rFonts w:hint="eastAsia"/>
              </w:rPr>
              <w:t xml:space="preserve">  </w:t>
            </w:r>
            <w:r>
              <w:rPr>
                <w:rFonts w:hint="eastAsia"/>
              </w:rPr>
              <w:sym w:font="Wingdings 2" w:char="0052"/>
            </w:r>
            <w:r>
              <w:rPr>
                <w:rFonts w:hint="eastAsia"/>
              </w:rPr>
              <w:t>人身伤害</w:t>
            </w:r>
            <w:r>
              <w:rPr>
                <w:rFonts w:hint="eastAsia"/>
              </w:rPr>
              <w:t xml:space="preserve">  </w:t>
            </w:r>
          </w:p>
        </w:tc>
      </w:tr>
      <w:tr w:rsidR="003A1F99">
        <w:tc>
          <w:tcPr>
            <w:tcW w:w="1214" w:type="dxa"/>
            <w:vMerge/>
          </w:tcPr>
          <w:p w:rsidR="003A1F99" w:rsidRDefault="003A1F99"/>
        </w:tc>
        <w:tc>
          <w:tcPr>
            <w:tcW w:w="8748" w:type="dxa"/>
          </w:tcPr>
          <w:p w:rsidR="003A1F99" w:rsidRDefault="006377B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A1F99" w:rsidRDefault="006377B6">
            <w:r>
              <w:t>组织</w:t>
            </w:r>
            <w:r>
              <w:rPr>
                <w:rFonts w:hint="eastAsia"/>
              </w:rPr>
              <w:t>提供了</w:t>
            </w:r>
            <w:r>
              <w:t>下列许可和授权</w:t>
            </w:r>
            <w:r>
              <w:t>(</w:t>
            </w:r>
            <w:r>
              <w:t>必要时，按每个场所来描述</w:t>
            </w:r>
            <w:r>
              <w:t>):</w:t>
            </w:r>
          </w:p>
          <w:p w:rsidR="003A1F99" w:rsidRDefault="006377B6">
            <w:r>
              <w:rPr>
                <w:rFonts w:hint="eastAsia"/>
              </w:rPr>
              <w:t>□</w:t>
            </w:r>
            <w:r>
              <w:rPr>
                <w:rFonts w:hint="eastAsia"/>
              </w:rPr>
              <w:t>安全生产许可证编号：</w:t>
            </w:r>
            <w:r>
              <w:rPr>
                <w:rFonts w:hint="eastAsia"/>
                <w:u w:val="single"/>
              </w:rPr>
              <w:t xml:space="preserve">                         </w:t>
            </w:r>
            <w:r>
              <w:rPr>
                <w:rFonts w:hint="eastAsia"/>
                <w:u w:val="single"/>
              </w:rPr>
              <w:t>，</w:t>
            </w:r>
            <w:r>
              <w:rPr>
                <w:rFonts w:hint="eastAsia"/>
                <w:u w:val="single"/>
              </w:rPr>
              <w:t xml:space="preserve"> </w:t>
            </w:r>
          </w:p>
          <w:p w:rsidR="003A1F99" w:rsidRDefault="006377B6">
            <w:r>
              <w:rPr>
                <w:rFonts w:hint="eastAsia"/>
              </w:rPr>
              <w:t>□</w:t>
            </w:r>
            <w:r>
              <w:rPr>
                <w:rFonts w:hint="eastAsia"/>
              </w:rPr>
              <w:t>安全预评估报告日期：</w:t>
            </w:r>
            <w:r>
              <w:rPr>
                <w:rFonts w:hint="eastAsia"/>
                <w:u w:val="single"/>
              </w:rPr>
              <w:t xml:space="preserve">                         </w:t>
            </w:r>
            <w:r>
              <w:rPr>
                <w:rFonts w:hint="eastAsia"/>
                <w:u w:val="single"/>
              </w:rPr>
              <w:t>，</w:t>
            </w:r>
          </w:p>
          <w:p w:rsidR="003A1F99" w:rsidRDefault="006377B6">
            <w:r>
              <w:rPr>
                <w:rFonts w:hint="eastAsia"/>
              </w:rPr>
              <w:t>□</w:t>
            </w:r>
            <w:r>
              <w:rPr>
                <w:rFonts w:hint="eastAsia"/>
              </w:rPr>
              <w:t>安全现状评估报告表日期：</w:t>
            </w:r>
          </w:p>
          <w:p w:rsidR="003A1F99" w:rsidRDefault="006377B6">
            <w:r>
              <w:rPr>
                <w:rFonts w:hint="eastAsia"/>
              </w:rPr>
              <w:t>□</w:t>
            </w:r>
            <w:r>
              <w:rPr>
                <w:rFonts w:hint="eastAsia"/>
              </w:rPr>
              <w:t>职业病体检报告书日期：</w:t>
            </w:r>
            <w:r>
              <w:rPr>
                <w:rFonts w:hint="eastAsia"/>
              </w:rPr>
              <w:t xml:space="preserve"> </w:t>
            </w:r>
          </w:p>
          <w:p w:rsidR="003A1F99" w:rsidRDefault="006377B6">
            <w:r>
              <w:rPr>
                <w:rFonts w:hint="eastAsia"/>
              </w:rPr>
              <w:t>□</w:t>
            </w:r>
            <w:r>
              <w:rPr>
                <w:rFonts w:hint="eastAsia"/>
              </w:rPr>
              <w:t>消防验收</w:t>
            </w:r>
            <w:r>
              <w:rPr>
                <w:rFonts w:hint="eastAsia"/>
              </w:rPr>
              <w:t>/</w:t>
            </w:r>
            <w:r>
              <w:rPr>
                <w:rFonts w:hint="eastAsia"/>
              </w:rPr>
              <w:t>备案证明日期：</w:t>
            </w:r>
          </w:p>
          <w:p w:rsidR="003A1F99" w:rsidRDefault="006377B6">
            <w:pPr>
              <w:rPr>
                <w:highlight w:val="cyan"/>
              </w:rPr>
            </w:pPr>
            <w:r>
              <w:rPr>
                <w:rFonts w:hint="eastAsia"/>
              </w:rPr>
              <w:t>□</w:t>
            </w:r>
            <w:r>
              <w:rPr>
                <w:rFonts w:hint="eastAsia"/>
              </w:rPr>
              <w:t>其他</w:t>
            </w:r>
          </w:p>
        </w:tc>
      </w:tr>
      <w:tr w:rsidR="003A1F99">
        <w:tc>
          <w:tcPr>
            <w:tcW w:w="1214" w:type="dxa"/>
            <w:vMerge/>
          </w:tcPr>
          <w:p w:rsidR="003A1F99" w:rsidRDefault="003A1F99"/>
        </w:tc>
        <w:tc>
          <w:tcPr>
            <w:tcW w:w="8748" w:type="dxa"/>
          </w:tcPr>
          <w:p w:rsidR="003A1F99" w:rsidRDefault="006377B6">
            <w:r>
              <w:rPr>
                <w:rFonts w:hint="eastAsia"/>
              </w:rPr>
              <w:t>组织策划并采取措施应对职业健康安全风险和机会、法律法规和其他要求和准备和响应紧急情况；</w:t>
            </w:r>
          </w:p>
          <w:p w:rsidR="003A1F99" w:rsidRDefault="006377B6">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sym w:font="Wingdings 2" w:char="0052"/>
            </w:r>
            <w:r>
              <w:rPr>
                <w:rFonts w:hint="eastAsia"/>
              </w:rPr>
              <w:t>穿戴劳保用品</w:t>
            </w:r>
            <w:r>
              <w:rPr>
                <w:rFonts w:hint="eastAsia"/>
              </w:rPr>
              <w:t xml:space="preserve"> </w:t>
            </w:r>
            <w:r>
              <w:rPr>
                <w:rFonts w:hint="eastAsia"/>
              </w:rPr>
              <w:t>□</w:t>
            </w:r>
            <w:r>
              <w:rPr>
                <w:rFonts w:hint="eastAsia"/>
              </w:rPr>
              <w:t>作业票管理</w:t>
            </w:r>
            <w:r>
              <w:rPr>
                <w:rFonts w:hint="eastAsia"/>
              </w:rPr>
              <w:t xml:space="preserve">  </w:t>
            </w:r>
            <w:r>
              <w:rPr>
                <w:rFonts w:hint="eastAsia"/>
              </w:rPr>
              <w:t>□</w:t>
            </w:r>
            <w:r>
              <w:rPr>
                <w:rFonts w:hint="eastAsia"/>
              </w:rPr>
              <w:t>挂牌上锁管理</w:t>
            </w:r>
          </w:p>
          <w:p w:rsidR="003A1F99" w:rsidRDefault="006377B6">
            <w:pPr>
              <w:rPr>
                <w:highlight w:val="cyan"/>
              </w:rPr>
            </w:pPr>
            <w:r>
              <w:rPr>
                <w:rFonts w:hint="eastAsia"/>
              </w:rPr>
              <w:t>□</w:t>
            </w:r>
            <w:r>
              <w:rPr>
                <w:rFonts w:hint="eastAsia"/>
              </w:rPr>
              <w:t>危化品控制（分气缸）</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其他（厨油烟装置）</w:t>
            </w:r>
          </w:p>
        </w:tc>
      </w:tr>
      <w:tr w:rsidR="003A1F99">
        <w:tc>
          <w:tcPr>
            <w:tcW w:w="1214" w:type="dxa"/>
            <w:vMerge/>
          </w:tcPr>
          <w:p w:rsidR="003A1F99" w:rsidRDefault="003A1F99"/>
        </w:tc>
        <w:tc>
          <w:tcPr>
            <w:tcW w:w="8748" w:type="dxa"/>
          </w:tcPr>
          <w:p w:rsidR="003A1F99" w:rsidRDefault="006377B6">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3A1F99" w:rsidRDefault="006377B6">
            <w:r>
              <w:rPr>
                <w:rFonts w:hint="eastAsia"/>
              </w:rPr>
              <w:t>总</w:t>
            </w:r>
            <w:r>
              <w:rPr>
                <w:rFonts w:hint="eastAsia"/>
              </w:rPr>
              <w:t>职</w:t>
            </w:r>
            <w:r>
              <w:rPr>
                <w:rFonts w:hint="eastAsia"/>
              </w:rPr>
              <w:t>业健康安全</w:t>
            </w:r>
            <w:r>
              <w:rPr>
                <w:rFonts w:hint="eastAsia"/>
              </w:rPr>
              <w:t>目标实现情况的评价，及其</w:t>
            </w:r>
            <w:r>
              <w:rPr>
                <w:rFonts w:hint="eastAsia"/>
              </w:rPr>
              <w:t>控制措施</w:t>
            </w:r>
            <w:r>
              <w:rPr>
                <w:rFonts w:hint="eastAsia"/>
              </w:rPr>
              <w:t>是：</w:t>
            </w:r>
          </w:p>
          <w:p w:rsidR="003A1F99" w:rsidRDefault="003A1F99">
            <w:pPr>
              <w:pStyle w:val="a0"/>
            </w:pPr>
          </w:p>
          <w:tbl>
            <w:tblPr>
              <w:tblStyle w:val="aa"/>
              <w:tblW w:w="0" w:type="auto"/>
              <w:tblLook w:val="04A0"/>
            </w:tblPr>
            <w:tblGrid>
              <w:gridCol w:w="2421"/>
              <w:gridCol w:w="2002"/>
              <w:gridCol w:w="2049"/>
              <w:gridCol w:w="2050"/>
            </w:tblGrid>
            <w:tr w:rsidR="003A1F99">
              <w:tc>
                <w:tcPr>
                  <w:tcW w:w="2421" w:type="dxa"/>
                  <w:shd w:val="clear" w:color="auto" w:fill="auto"/>
                </w:tcPr>
                <w:p w:rsidR="003A1F99" w:rsidRDefault="006377B6">
                  <w:pPr>
                    <w:widowControl/>
                    <w:spacing w:before="40"/>
                    <w:jc w:val="left"/>
                    <w:rPr>
                      <w:color w:val="000000"/>
                      <w:szCs w:val="18"/>
                    </w:rPr>
                  </w:pPr>
                  <w:r>
                    <w:rPr>
                      <w:rFonts w:hint="eastAsia"/>
                      <w:color w:val="000000"/>
                      <w:szCs w:val="18"/>
                    </w:rPr>
                    <w:t>目标</w:t>
                  </w:r>
                </w:p>
              </w:tc>
              <w:tc>
                <w:tcPr>
                  <w:tcW w:w="2002" w:type="dxa"/>
                  <w:shd w:val="clear" w:color="auto" w:fill="auto"/>
                </w:tcPr>
                <w:p w:rsidR="003A1F99" w:rsidRDefault="006377B6">
                  <w:pPr>
                    <w:widowControl/>
                    <w:spacing w:before="40"/>
                    <w:jc w:val="left"/>
                    <w:rPr>
                      <w:color w:val="000000"/>
                      <w:szCs w:val="18"/>
                    </w:rPr>
                  </w:pPr>
                  <w:r>
                    <w:rPr>
                      <w:rFonts w:hint="eastAsia"/>
                      <w:color w:val="000000"/>
                      <w:szCs w:val="18"/>
                    </w:rPr>
                    <w:t>控制措施</w:t>
                  </w:r>
                </w:p>
              </w:tc>
              <w:tc>
                <w:tcPr>
                  <w:tcW w:w="2049" w:type="dxa"/>
                  <w:shd w:val="clear" w:color="auto" w:fill="auto"/>
                </w:tcPr>
                <w:p w:rsidR="003A1F99" w:rsidRDefault="006377B6">
                  <w:pPr>
                    <w:widowControl/>
                    <w:spacing w:before="40"/>
                    <w:jc w:val="left"/>
                    <w:rPr>
                      <w:color w:val="000000"/>
                      <w:szCs w:val="18"/>
                    </w:rPr>
                  </w:pPr>
                  <w:r>
                    <w:rPr>
                      <w:rFonts w:hint="eastAsia"/>
                      <w:color w:val="000000"/>
                      <w:szCs w:val="18"/>
                    </w:rPr>
                    <w:t>计算方法</w:t>
                  </w:r>
                </w:p>
              </w:tc>
              <w:tc>
                <w:tcPr>
                  <w:tcW w:w="2050" w:type="dxa"/>
                  <w:shd w:val="clear" w:color="auto" w:fill="auto"/>
                </w:tcPr>
                <w:p w:rsidR="003A1F99" w:rsidRDefault="006377B6">
                  <w:pPr>
                    <w:widowControl/>
                    <w:spacing w:before="40"/>
                    <w:jc w:val="left"/>
                    <w:rPr>
                      <w:color w:val="000000"/>
                      <w:szCs w:val="18"/>
                    </w:rPr>
                  </w:pPr>
                  <w:r>
                    <w:rPr>
                      <w:rFonts w:hint="eastAsia"/>
                      <w:color w:val="000000"/>
                      <w:szCs w:val="18"/>
                    </w:rPr>
                    <w:t>完成情况（</w:t>
                  </w:r>
                  <w:r>
                    <w:rPr>
                      <w:rFonts w:hint="eastAsia"/>
                      <w:color w:val="000000"/>
                      <w:szCs w:val="18"/>
                    </w:rPr>
                    <w:t>2020</w:t>
                  </w:r>
                  <w:r>
                    <w:rPr>
                      <w:rFonts w:hint="eastAsia"/>
                      <w:color w:val="000000"/>
                      <w:szCs w:val="18"/>
                    </w:rPr>
                    <w:t>年度</w:t>
                  </w:r>
                  <w:r>
                    <w:rPr>
                      <w:rFonts w:hint="eastAsia"/>
                      <w:color w:val="000000"/>
                      <w:szCs w:val="18"/>
                    </w:rPr>
                    <w:t>）</w:t>
                  </w:r>
                </w:p>
              </w:tc>
            </w:tr>
            <w:tr w:rsidR="003A1F99">
              <w:tc>
                <w:tcPr>
                  <w:tcW w:w="2421" w:type="dxa"/>
                  <w:shd w:val="clear" w:color="auto" w:fill="auto"/>
                </w:tcPr>
                <w:p w:rsidR="003A1F99" w:rsidRDefault="006377B6">
                  <w:pPr>
                    <w:ind w:rightChars="218" w:right="458"/>
                    <w:rPr>
                      <w:rFonts w:ascii="宋体" w:hAnsi="宋体"/>
                      <w:szCs w:val="21"/>
                    </w:rPr>
                  </w:pPr>
                  <w:r>
                    <w:rPr>
                      <w:rFonts w:ascii="宋体" w:hAnsi="宋体" w:hint="eastAsia"/>
                      <w:szCs w:val="21"/>
                    </w:rPr>
                    <w:lastRenderedPageBreak/>
                    <w:t>消防安全事故</w:t>
                  </w:r>
                  <w:r>
                    <w:rPr>
                      <w:rFonts w:ascii="宋体" w:hAnsi="宋体" w:hint="eastAsia"/>
                      <w:spacing w:val="-20"/>
                      <w:szCs w:val="21"/>
                    </w:rPr>
                    <w:t>：</w:t>
                  </w:r>
                  <w:r>
                    <w:rPr>
                      <w:rFonts w:ascii="宋体" w:hAnsi="宋体" w:hint="eastAsia"/>
                      <w:spacing w:val="-20"/>
                      <w:szCs w:val="21"/>
                    </w:rPr>
                    <w:t>0</w:t>
                  </w:r>
                  <w:r>
                    <w:rPr>
                      <w:rFonts w:ascii="宋体" w:hAnsi="宋体" w:hint="eastAsia"/>
                      <w:spacing w:val="-20"/>
                      <w:szCs w:val="21"/>
                    </w:rPr>
                    <w:t>次</w:t>
                  </w:r>
                  <w:r>
                    <w:rPr>
                      <w:rFonts w:ascii="宋体" w:hAnsi="宋体" w:hint="eastAsia"/>
                      <w:spacing w:val="-20"/>
                      <w:szCs w:val="21"/>
                    </w:rPr>
                    <w:t>/</w:t>
                  </w:r>
                  <w:r>
                    <w:rPr>
                      <w:rFonts w:ascii="宋体" w:hAnsi="宋体" w:hint="eastAsia"/>
                      <w:spacing w:val="-20"/>
                      <w:szCs w:val="21"/>
                    </w:rPr>
                    <w:t>年</w:t>
                  </w:r>
                </w:p>
              </w:tc>
              <w:tc>
                <w:tcPr>
                  <w:tcW w:w="2002" w:type="dxa"/>
                  <w:shd w:val="clear" w:color="auto" w:fill="auto"/>
                </w:tcPr>
                <w:p w:rsidR="003A1F99" w:rsidRDefault="006377B6">
                  <w:pPr>
                    <w:ind w:rightChars="-93" w:right="-195"/>
                    <w:jc w:val="center"/>
                    <w:rPr>
                      <w:rFonts w:asciiTheme="minorEastAsia" w:hAnsiTheme="minorEastAsia"/>
                      <w:szCs w:val="21"/>
                    </w:rPr>
                  </w:pPr>
                  <w:r>
                    <w:rPr>
                      <w:rFonts w:asciiTheme="minorEastAsia" w:hAnsiTheme="minorEastAsia" w:hint="eastAsia"/>
                      <w:szCs w:val="21"/>
                    </w:rPr>
                    <w:t>定期进行检查，</w:t>
                  </w:r>
                  <w:r>
                    <w:rPr>
                      <w:rFonts w:hint="eastAsia"/>
                    </w:rPr>
                    <w:t>对液化石油气定期进行气体泄漏检测</w:t>
                  </w:r>
                </w:p>
              </w:tc>
              <w:tc>
                <w:tcPr>
                  <w:tcW w:w="2049" w:type="dxa"/>
                  <w:shd w:val="clear" w:color="auto" w:fill="auto"/>
                </w:tcPr>
                <w:p w:rsidR="003A1F99" w:rsidRDefault="006377B6">
                  <w:pPr>
                    <w:rPr>
                      <w:rFonts w:asciiTheme="minorEastAsia" w:hAnsiTheme="minorEastAsia"/>
                      <w:szCs w:val="21"/>
                    </w:rPr>
                  </w:pPr>
                  <w:r>
                    <w:rPr>
                      <w:rFonts w:asciiTheme="minorEastAsia" w:hAnsiTheme="minorEastAsia" w:hint="eastAsia"/>
                      <w:snapToGrid w:val="0"/>
                      <w:kern w:val="0"/>
                      <w:szCs w:val="21"/>
                    </w:rPr>
                    <w:t>统计调查结果</w:t>
                  </w:r>
                </w:p>
              </w:tc>
              <w:tc>
                <w:tcPr>
                  <w:tcW w:w="2050" w:type="dxa"/>
                  <w:shd w:val="clear" w:color="auto" w:fill="auto"/>
                </w:tcPr>
                <w:p w:rsidR="003A1F99" w:rsidRDefault="006377B6">
                  <w:pPr>
                    <w:ind w:rightChars="-51" w:right="-107"/>
                    <w:jc w:val="center"/>
                    <w:rPr>
                      <w:rFonts w:ascii="宋体" w:hAnsi="宋体"/>
                      <w:sz w:val="18"/>
                      <w:szCs w:val="18"/>
                    </w:rPr>
                  </w:pPr>
                  <w:r>
                    <w:rPr>
                      <w:rFonts w:ascii="宋体" w:hAnsi="宋体" w:hint="eastAsia"/>
                      <w:sz w:val="18"/>
                      <w:szCs w:val="18"/>
                    </w:rPr>
                    <w:t>已完成</w:t>
                  </w:r>
                </w:p>
              </w:tc>
            </w:tr>
            <w:tr w:rsidR="003A1F99">
              <w:tc>
                <w:tcPr>
                  <w:tcW w:w="2421" w:type="dxa"/>
                  <w:vAlign w:val="center"/>
                </w:tcPr>
                <w:p w:rsidR="003A1F99" w:rsidRDefault="006377B6">
                  <w:pPr>
                    <w:rPr>
                      <w:rFonts w:ascii="宋体" w:hAnsi="宋体"/>
                      <w:szCs w:val="21"/>
                    </w:rPr>
                  </w:pPr>
                  <w:r>
                    <w:rPr>
                      <w:rFonts w:ascii="宋体" w:hAnsi="宋体" w:hint="eastAsia"/>
                      <w:szCs w:val="21"/>
                    </w:rPr>
                    <w:t>控制年度人员伤亡事故</w:t>
                  </w:r>
                  <w:r>
                    <w:rPr>
                      <w:rFonts w:ascii="宋体" w:hAnsi="宋体" w:hint="eastAsia"/>
                      <w:szCs w:val="21"/>
                    </w:rPr>
                    <w:t>:</w:t>
                  </w:r>
                  <w:r>
                    <w:rPr>
                      <w:rFonts w:ascii="宋体" w:hAnsi="宋体" w:hint="eastAsia"/>
                      <w:szCs w:val="21"/>
                    </w:rPr>
                    <w:t>死亡为</w:t>
                  </w:r>
                  <w:r>
                    <w:rPr>
                      <w:rFonts w:ascii="宋体" w:hAnsi="宋体" w:hint="eastAsia"/>
                      <w:szCs w:val="21"/>
                    </w:rPr>
                    <w:t>0</w:t>
                  </w:r>
                  <w:r>
                    <w:rPr>
                      <w:rFonts w:ascii="宋体" w:hAnsi="宋体" w:hint="eastAsia"/>
                      <w:szCs w:val="21"/>
                    </w:rPr>
                    <w:t>，重伤为</w:t>
                  </w:r>
                  <w:r>
                    <w:rPr>
                      <w:rFonts w:ascii="宋体" w:hAnsi="宋体" w:hint="eastAsia"/>
                      <w:szCs w:val="21"/>
                    </w:rPr>
                    <w:t>0</w:t>
                  </w:r>
                  <w:r>
                    <w:rPr>
                      <w:rFonts w:ascii="宋体" w:hAnsi="宋体" w:hint="eastAsia"/>
                      <w:szCs w:val="21"/>
                    </w:rPr>
                    <w:t>，负伤人员不超过</w:t>
                  </w:r>
                  <w:r>
                    <w:rPr>
                      <w:rFonts w:ascii="宋体" w:hAnsi="宋体" w:hint="eastAsia"/>
                      <w:szCs w:val="21"/>
                    </w:rPr>
                    <w:t>3</w:t>
                  </w:r>
                  <w:r>
                    <w:rPr>
                      <w:rFonts w:ascii="宋体" w:hAnsi="宋体" w:hint="eastAsia"/>
                      <w:szCs w:val="21"/>
                    </w:rPr>
                    <w:t>人</w:t>
                  </w:r>
                </w:p>
              </w:tc>
              <w:tc>
                <w:tcPr>
                  <w:tcW w:w="2002" w:type="dxa"/>
                </w:tcPr>
                <w:p w:rsidR="003A1F99" w:rsidRDefault="006377B6">
                  <w:pPr>
                    <w:tabs>
                      <w:tab w:val="left" w:pos="507"/>
                    </w:tabs>
                    <w:ind w:rightChars="-93" w:right="-195"/>
                    <w:jc w:val="left"/>
                    <w:rPr>
                      <w:rFonts w:asciiTheme="minorEastAsia" w:hAnsiTheme="minorEastAsia"/>
                      <w:szCs w:val="21"/>
                    </w:rPr>
                  </w:pPr>
                  <w:r>
                    <w:rPr>
                      <w:rFonts w:asciiTheme="minorEastAsia" w:hAnsiTheme="minorEastAsia" w:hint="eastAsia"/>
                      <w:szCs w:val="21"/>
                    </w:rPr>
                    <w:t>进行安全培训教育</w:t>
                  </w:r>
                </w:p>
              </w:tc>
              <w:tc>
                <w:tcPr>
                  <w:tcW w:w="2049" w:type="dxa"/>
                </w:tcPr>
                <w:p w:rsidR="003A1F99" w:rsidRDefault="006377B6">
                  <w:pPr>
                    <w:rPr>
                      <w:rFonts w:asciiTheme="minorEastAsia" w:hAnsiTheme="minorEastAsia"/>
                      <w:szCs w:val="21"/>
                    </w:rPr>
                  </w:pPr>
                  <w:r>
                    <w:rPr>
                      <w:rFonts w:asciiTheme="minorEastAsia" w:hAnsiTheme="minorEastAsia" w:hint="eastAsia"/>
                      <w:szCs w:val="21"/>
                    </w:rPr>
                    <w:t>统计实际发生次数</w:t>
                  </w:r>
                </w:p>
              </w:tc>
              <w:tc>
                <w:tcPr>
                  <w:tcW w:w="2050" w:type="dxa"/>
                </w:tcPr>
                <w:p w:rsidR="003A1F99" w:rsidRDefault="006377B6">
                  <w:pPr>
                    <w:jc w:val="center"/>
                    <w:rPr>
                      <w:rFonts w:asciiTheme="minorEastAsia" w:hAnsiTheme="minorEastAsia"/>
                      <w:szCs w:val="21"/>
                    </w:rPr>
                  </w:pPr>
                  <w:r>
                    <w:rPr>
                      <w:rFonts w:ascii="宋体" w:hAnsi="宋体" w:hint="eastAsia"/>
                      <w:sz w:val="18"/>
                      <w:szCs w:val="18"/>
                    </w:rPr>
                    <w:t>已完成</w:t>
                  </w:r>
                </w:p>
              </w:tc>
            </w:tr>
            <w:tr w:rsidR="003A1F99">
              <w:tc>
                <w:tcPr>
                  <w:tcW w:w="2421" w:type="dxa"/>
                  <w:vAlign w:val="center"/>
                </w:tcPr>
                <w:p w:rsidR="003A1F99" w:rsidRDefault="006377B6">
                  <w:pPr>
                    <w:rPr>
                      <w:rFonts w:ascii="宋体" w:hAnsi="宋体"/>
                      <w:szCs w:val="21"/>
                    </w:rPr>
                  </w:pPr>
                  <w:r>
                    <w:rPr>
                      <w:rFonts w:ascii="宋体" w:hAnsi="宋体" w:hint="eastAsia"/>
                      <w:szCs w:val="21"/>
                    </w:rPr>
                    <w:t>杜绝职业病发生</w:t>
                  </w:r>
                </w:p>
              </w:tc>
              <w:tc>
                <w:tcPr>
                  <w:tcW w:w="2002" w:type="dxa"/>
                </w:tcPr>
                <w:p w:rsidR="003A1F99" w:rsidRDefault="006377B6">
                  <w:pPr>
                    <w:ind w:rightChars="11" w:right="23"/>
                    <w:jc w:val="center"/>
                    <w:rPr>
                      <w:rFonts w:asciiTheme="minorEastAsia" w:hAnsiTheme="minorEastAsia"/>
                      <w:szCs w:val="21"/>
                    </w:rPr>
                  </w:pPr>
                  <w:r>
                    <w:rPr>
                      <w:rFonts w:asciiTheme="minorEastAsia" w:hAnsiTheme="minorEastAsia" w:hint="eastAsia"/>
                      <w:szCs w:val="21"/>
                    </w:rPr>
                    <w:t>发放劳保用品</w:t>
                  </w:r>
                </w:p>
              </w:tc>
              <w:tc>
                <w:tcPr>
                  <w:tcW w:w="2049" w:type="dxa"/>
                </w:tcPr>
                <w:p w:rsidR="003A1F99" w:rsidRDefault="006377B6">
                  <w:pPr>
                    <w:rPr>
                      <w:rFonts w:asciiTheme="minorEastAsia" w:hAnsiTheme="minorEastAsia"/>
                      <w:szCs w:val="21"/>
                    </w:rPr>
                  </w:pPr>
                  <w:r>
                    <w:rPr>
                      <w:rFonts w:asciiTheme="minorEastAsia" w:hAnsiTheme="minorEastAsia" w:hint="eastAsia"/>
                      <w:szCs w:val="21"/>
                    </w:rPr>
                    <w:t>统计实际发生次数</w:t>
                  </w:r>
                </w:p>
              </w:tc>
              <w:tc>
                <w:tcPr>
                  <w:tcW w:w="2050" w:type="dxa"/>
                </w:tcPr>
                <w:p w:rsidR="003A1F99" w:rsidRDefault="006377B6">
                  <w:pPr>
                    <w:rPr>
                      <w:rFonts w:asciiTheme="minorEastAsia" w:hAnsiTheme="minorEastAsia"/>
                      <w:szCs w:val="21"/>
                    </w:rPr>
                  </w:pPr>
                  <w:r>
                    <w:rPr>
                      <w:rFonts w:ascii="宋体" w:hAnsi="宋体" w:hint="eastAsia"/>
                      <w:sz w:val="18"/>
                      <w:szCs w:val="18"/>
                    </w:rPr>
                    <w:t>已完成</w:t>
                  </w:r>
                </w:p>
              </w:tc>
            </w:tr>
            <w:tr w:rsidR="003A1F99">
              <w:tc>
                <w:tcPr>
                  <w:tcW w:w="2421" w:type="dxa"/>
                </w:tcPr>
                <w:p w:rsidR="003A1F99" w:rsidRDefault="003A1F99">
                  <w:pPr>
                    <w:ind w:rightChars="218" w:right="458"/>
                    <w:rPr>
                      <w:rFonts w:ascii="宋体" w:hAnsi="宋体"/>
                      <w:szCs w:val="21"/>
                    </w:rPr>
                  </w:pPr>
                </w:p>
              </w:tc>
              <w:tc>
                <w:tcPr>
                  <w:tcW w:w="2002" w:type="dxa"/>
                </w:tcPr>
                <w:p w:rsidR="003A1F99" w:rsidRDefault="003A1F99">
                  <w:pPr>
                    <w:widowControl/>
                    <w:spacing w:before="40"/>
                    <w:jc w:val="left"/>
                    <w:rPr>
                      <w:color w:val="000000"/>
                      <w:szCs w:val="18"/>
                    </w:rPr>
                  </w:pPr>
                </w:p>
              </w:tc>
              <w:tc>
                <w:tcPr>
                  <w:tcW w:w="2049" w:type="dxa"/>
                </w:tcPr>
                <w:p w:rsidR="003A1F99" w:rsidRDefault="003A1F99">
                  <w:pPr>
                    <w:widowControl/>
                    <w:spacing w:before="40"/>
                    <w:jc w:val="left"/>
                    <w:rPr>
                      <w:color w:val="000000"/>
                      <w:szCs w:val="18"/>
                    </w:rPr>
                  </w:pPr>
                </w:p>
              </w:tc>
              <w:tc>
                <w:tcPr>
                  <w:tcW w:w="2050" w:type="dxa"/>
                </w:tcPr>
                <w:p w:rsidR="003A1F99" w:rsidRDefault="003A1F99">
                  <w:pPr>
                    <w:widowControl/>
                    <w:spacing w:before="40"/>
                    <w:jc w:val="left"/>
                    <w:rPr>
                      <w:color w:val="000000"/>
                      <w:szCs w:val="18"/>
                    </w:rPr>
                  </w:pPr>
                </w:p>
              </w:tc>
            </w:tr>
          </w:tbl>
          <w:p w:rsidR="003A1F99" w:rsidRDefault="003A1F99">
            <w:pPr>
              <w:pStyle w:val="a0"/>
            </w:pPr>
          </w:p>
          <w:p w:rsidR="003A1F99" w:rsidRDefault="006377B6">
            <w:pPr>
              <w:rPr>
                <w:u w:val="single"/>
              </w:rPr>
            </w:pPr>
            <w:r>
              <w:rPr>
                <w:rFonts w:hint="eastAsia"/>
              </w:rPr>
              <w:sym w:font="Wingdings" w:char="00FE"/>
            </w:r>
            <w:r>
              <w:rPr>
                <w:rFonts w:hint="eastAsia"/>
              </w:rPr>
              <w:t>目标</w:t>
            </w:r>
            <w:r>
              <w:rPr>
                <w:rFonts w:hint="eastAsia"/>
              </w:rPr>
              <w:t>已</w:t>
            </w:r>
            <w:r>
              <w:rPr>
                <w:rFonts w:hint="eastAsia"/>
              </w:rPr>
              <w:t>实现</w:t>
            </w:r>
            <w:r>
              <w:rPr>
                <w:rFonts w:hint="eastAsia"/>
              </w:rPr>
              <w:t>，</w:t>
            </w:r>
            <w:r>
              <w:rPr>
                <w:rFonts w:hint="eastAsia"/>
                <w:u w:val="single"/>
              </w:rPr>
              <w:t>2021</w:t>
            </w:r>
            <w:r>
              <w:rPr>
                <w:rFonts w:hint="eastAsia"/>
                <w:u w:val="single"/>
              </w:rPr>
              <w:t>年度实施中</w:t>
            </w:r>
          </w:p>
          <w:p w:rsidR="003A1F99" w:rsidRDefault="006377B6">
            <w:r>
              <w:rPr>
                <w:rFonts w:hint="eastAsia"/>
              </w:rPr>
              <w:sym w:font="Wingdings" w:char="00A8"/>
            </w:r>
            <w:r>
              <w:rPr>
                <w:rFonts w:hint="eastAsia"/>
              </w:rPr>
              <w:t>目标没有实现的，组织在内部及时</w:t>
            </w:r>
            <w:r>
              <w:rPr>
                <w:rFonts w:hint="eastAsia"/>
              </w:rPr>
              <w:t>进行原因分析</w:t>
            </w:r>
            <w:r>
              <w:rPr>
                <w:rFonts w:hint="eastAsia"/>
              </w:rPr>
              <w:t>并采取了改进措施</w:t>
            </w:r>
            <w:r>
              <w:rPr>
                <w:rFonts w:hint="eastAsia"/>
              </w:rPr>
              <w:t>。</w:t>
            </w:r>
          </w:p>
        </w:tc>
      </w:tr>
      <w:tr w:rsidR="003A1F99">
        <w:trPr>
          <w:trHeight w:val="882"/>
        </w:trPr>
        <w:tc>
          <w:tcPr>
            <w:tcW w:w="1214" w:type="dxa"/>
            <w:vMerge w:val="restart"/>
          </w:tcPr>
          <w:p w:rsidR="003A1F99" w:rsidRDefault="006377B6">
            <w:r>
              <w:rPr>
                <w:rFonts w:hint="eastAsia"/>
              </w:rPr>
              <w:lastRenderedPageBreak/>
              <w:t>支持</w:t>
            </w:r>
          </w:p>
        </w:tc>
        <w:tc>
          <w:tcPr>
            <w:tcW w:w="8748" w:type="dxa"/>
          </w:tcPr>
          <w:p w:rsidR="003A1F99" w:rsidRDefault="006377B6">
            <w:r>
              <w:rPr>
                <w:rFonts w:hint="eastAsia"/>
              </w:rPr>
              <w:t>组织的资源状况：</w:t>
            </w:r>
            <w:r>
              <w:rPr>
                <w:rFonts w:hint="eastAsia"/>
              </w:rPr>
              <w:sym w:font="Wingdings" w:char="00FE"/>
            </w:r>
            <w:r>
              <w:rPr>
                <w:rFonts w:hint="eastAsia"/>
              </w:rPr>
              <w:t>人力资源</w:t>
            </w:r>
            <w:r>
              <w:rPr>
                <w:rFonts w:hint="eastAsia"/>
              </w:rPr>
              <w:t xml:space="preserve"> </w:t>
            </w:r>
            <w:r>
              <w:rPr>
                <w:rFonts w:hint="eastAsia"/>
              </w:rPr>
              <w:sym w:font="Wingdings" w:char="00FE"/>
            </w:r>
            <w:r>
              <w:rPr>
                <w:rFonts w:hint="eastAsia"/>
              </w:rPr>
              <w:t>基础设施</w:t>
            </w:r>
            <w:r>
              <w:rPr>
                <w:rFonts w:hint="eastAsia"/>
              </w:rPr>
              <w:t xml:space="preserve">  </w:t>
            </w:r>
            <w:r>
              <w:rPr>
                <w:rFonts w:hint="eastAsia"/>
              </w:rPr>
              <w:sym w:font="Wingdings" w:char="00FE"/>
            </w:r>
            <w:r>
              <w:rPr>
                <w:rFonts w:hint="eastAsia"/>
              </w:rPr>
              <w:t>技术</w:t>
            </w:r>
            <w:r>
              <w:rPr>
                <w:rFonts w:hint="eastAsia"/>
              </w:rPr>
              <w:t xml:space="preserve">  </w:t>
            </w:r>
            <w:r>
              <w:rPr>
                <w:rFonts w:hint="eastAsia"/>
              </w:rPr>
              <w:sym w:font="Wingdings" w:char="00FE"/>
            </w:r>
            <w:r>
              <w:rPr>
                <w:rFonts w:hint="eastAsia"/>
              </w:rPr>
              <w:t>财务资源</w:t>
            </w:r>
            <w:r>
              <w:rPr>
                <w:rFonts w:hint="eastAsia"/>
              </w:rPr>
              <w:t xml:space="preserve"> </w:t>
            </w:r>
            <w:r>
              <w:rPr>
                <w:rFonts w:hint="eastAsia"/>
              </w:rPr>
              <w:sym w:font="Wingdings" w:char="00A8"/>
            </w:r>
            <w:r>
              <w:rPr>
                <w:rFonts w:hint="eastAsia"/>
              </w:rPr>
              <w:t>其他。</w:t>
            </w:r>
          </w:p>
          <w:p w:rsidR="003A1F99" w:rsidRDefault="006377B6">
            <w:r>
              <w:rPr>
                <w:rFonts w:hint="eastAsia"/>
              </w:rPr>
              <w:t>☑</w:t>
            </w:r>
            <w:r>
              <w:rPr>
                <w:rFonts w:hint="eastAsia"/>
              </w:rPr>
              <w:t>组织</w:t>
            </w:r>
            <w:r>
              <w:t>现有内部资源的能力</w:t>
            </w:r>
            <w:r>
              <w:rPr>
                <w:rFonts w:hint="eastAsia"/>
              </w:rPr>
              <w:t>可满足职业健康安全管理体系运行；</w:t>
            </w:r>
          </w:p>
          <w:p w:rsidR="003A1F99" w:rsidRDefault="006377B6">
            <w:r>
              <w:rPr>
                <w:rFonts w:hint="eastAsia"/>
              </w:rPr>
              <w:t>□</w:t>
            </w:r>
            <w:r>
              <w:rPr>
                <w:rFonts w:hint="eastAsia"/>
              </w:rPr>
              <w:t>组织</w:t>
            </w:r>
            <w:r>
              <w:t>现有内部资源的能力</w:t>
            </w:r>
            <w:r>
              <w:rPr>
                <w:rFonts w:hint="eastAsia"/>
              </w:rPr>
              <w:t>可基本满足职业健康安全管理体系运行，但是还有不足需要补充：</w:t>
            </w:r>
          </w:p>
          <w:p w:rsidR="003A1F99" w:rsidRDefault="006377B6">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1F99" w:rsidRDefault="006377B6">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3A1F99" w:rsidRDefault="006377B6">
            <w:r>
              <w:rPr>
                <w:rFonts w:hint="eastAsia"/>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A1F99" w:rsidRDefault="006377B6">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rPr>
                <w:rFonts w:hint="eastAsia"/>
              </w:rPr>
              <w:t>组织应确定、提供并维护所需的基础设施情况：</w:t>
            </w:r>
          </w:p>
          <w:p w:rsidR="003A1F99" w:rsidRDefault="006377B6">
            <w:pPr>
              <w:jc w:val="left"/>
            </w:pPr>
            <w:r>
              <w:rPr>
                <w:rFonts w:hint="eastAsia"/>
              </w:rPr>
              <w:t>建筑面积</w:t>
            </w:r>
            <w:r>
              <w:rPr>
                <w:rFonts w:hint="eastAsia"/>
                <w:u w:val="single"/>
              </w:rPr>
              <w:t>6000</w:t>
            </w:r>
            <w:r>
              <w:rPr>
                <w:rFonts w:hint="eastAsia"/>
              </w:rPr>
              <w:t>平方米；加工间</w:t>
            </w:r>
            <w:r>
              <w:rPr>
                <w:rFonts w:hint="eastAsia"/>
                <w:u w:val="single"/>
              </w:rPr>
              <w:t>1</w:t>
            </w:r>
            <w:r>
              <w:rPr>
                <w:rFonts w:hint="eastAsia"/>
              </w:rPr>
              <w:t>个；库房</w:t>
            </w:r>
            <w:r>
              <w:rPr>
                <w:rFonts w:hint="eastAsia"/>
                <w:u w:val="single"/>
              </w:rPr>
              <w:t>10</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1</w:t>
            </w:r>
            <w:r>
              <w:rPr>
                <w:rFonts w:hint="eastAsia"/>
              </w:rPr>
              <w:t>个；运货车辆</w:t>
            </w:r>
            <w:r>
              <w:rPr>
                <w:rFonts w:hint="eastAsia"/>
                <w:u w:val="single"/>
              </w:rPr>
              <w:t>6</w:t>
            </w:r>
            <w:r>
              <w:rPr>
                <w:rFonts w:hint="eastAsia"/>
              </w:rPr>
              <w:t>辆</w:t>
            </w:r>
          </w:p>
          <w:p w:rsidR="003A1F99" w:rsidRDefault="003A1F99">
            <w:pPr>
              <w:pStyle w:val="a0"/>
            </w:pPr>
          </w:p>
          <w:p w:rsidR="003A1F99" w:rsidRDefault="006377B6">
            <w:pPr>
              <w:jc w:val="left"/>
              <w:rPr>
                <w:u w:val="single"/>
              </w:rPr>
            </w:pPr>
            <w:r>
              <w:rPr>
                <w:rFonts w:hint="eastAsia"/>
              </w:rPr>
              <w:t>主要生产设备有：</w:t>
            </w:r>
            <w:r>
              <w:rPr>
                <w:rFonts w:ascii="宋体" w:hAnsi="宋体" w:hint="eastAsia"/>
                <w:u w:val="single"/>
              </w:rPr>
              <w:t>灶台、蒸箱、消毒碗柜、冷冻库、冷藏库</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3A1F99">
            <w:pPr>
              <w:rPr>
                <w:u w:val="single"/>
              </w:rPr>
            </w:pPr>
          </w:p>
          <w:p w:rsidR="003A1F99" w:rsidRDefault="006377B6">
            <w:pPr>
              <w:rPr>
                <w:u w:val="single"/>
              </w:rPr>
            </w:pPr>
            <w:r>
              <w:rPr>
                <w:rFonts w:hint="eastAsia"/>
              </w:rPr>
              <w:t>主要安全装置有：</w:t>
            </w:r>
            <w:r>
              <w:rPr>
                <w:rFonts w:hint="eastAsia"/>
                <w:u w:val="single"/>
              </w:rPr>
              <w:t xml:space="preserve"> </w:t>
            </w:r>
            <w:r>
              <w:rPr>
                <w:rFonts w:hint="eastAsia"/>
                <w:u w:val="single"/>
              </w:rPr>
              <w:t>可燃性气体报警器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3A1F99"/>
          <w:p w:rsidR="003A1F99" w:rsidRDefault="006377B6">
            <w:r>
              <w:rPr>
                <w:rFonts w:hint="eastAsia"/>
              </w:rPr>
              <w:sym w:font="Wingdings" w:char="00A8"/>
            </w:r>
            <w:r>
              <w:rPr>
                <w:rFonts w:hint="eastAsia"/>
              </w:rPr>
              <w:t>急停按钮</w:t>
            </w:r>
            <w:r>
              <w:rPr>
                <w:rFonts w:hint="eastAsia"/>
              </w:rPr>
              <w:t xml:space="preserve"> </w:t>
            </w:r>
            <w:r>
              <w:rPr>
                <w:rFonts w:hint="eastAsia"/>
              </w:rPr>
              <w:sym w:font="Wingdings" w:char="00A8"/>
            </w:r>
            <w:r>
              <w:rPr>
                <w:rFonts w:hint="eastAsia"/>
              </w:rPr>
              <w:t>光栅</w:t>
            </w:r>
            <w:r>
              <w:rPr>
                <w:rFonts w:hint="eastAsia"/>
              </w:rPr>
              <w:sym w:font="Wingdings" w:char="00A8"/>
            </w:r>
            <w:r>
              <w:rPr>
                <w:rFonts w:hint="eastAsia"/>
              </w:rPr>
              <w:t>联锁装置</w:t>
            </w:r>
            <w:r>
              <w:rPr>
                <w:rFonts w:hint="eastAsia"/>
              </w:rPr>
              <w:t xml:space="preserve">  </w:t>
            </w:r>
            <w:r>
              <w:rPr>
                <w:rFonts w:hint="eastAsia"/>
              </w:rPr>
              <w:sym w:font="Wingdings" w:char="00FE"/>
            </w:r>
            <w:r>
              <w:rPr>
                <w:rFonts w:hint="eastAsia"/>
              </w:rPr>
              <w:t>漏电开关</w:t>
            </w:r>
            <w:r>
              <w:rPr>
                <w:rFonts w:hint="eastAsia"/>
              </w:rPr>
              <w:t xml:space="preserve"> </w:t>
            </w:r>
            <w:r>
              <w:rPr>
                <w:rFonts w:hint="eastAsia"/>
              </w:rPr>
              <w:sym w:font="Wingdings" w:char="00FE"/>
            </w:r>
            <w:r>
              <w:rPr>
                <w:rFonts w:hint="eastAsia"/>
              </w:rPr>
              <w:t>报警系统</w:t>
            </w:r>
            <w:r>
              <w:rPr>
                <w:rFonts w:hint="eastAsia"/>
              </w:rPr>
              <w:t xml:space="preserve">  </w:t>
            </w:r>
            <w:r>
              <w:rPr>
                <w:rFonts w:hint="eastAsia"/>
              </w:rPr>
              <w:sym w:font="Wingdings" w:char="00FE"/>
            </w:r>
            <w:r>
              <w:rPr>
                <w:rFonts w:hint="eastAsia"/>
              </w:rPr>
              <w:t>消防系统</w:t>
            </w:r>
            <w:r>
              <w:rPr>
                <w:rFonts w:hint="eastAsia"/>
              </w:rPr>
              <w:t xml:space="preserve">  </w:t>
            </w:r>
            <w:r>
              <w:rPr>
                <w:rFonts w:hint="eastAsia"/>
              </w:rPr>
              <w:sym w:font="Wingdings" w:char="00A8"/>
            </w:r>
            <w:r>
              <w:rPr>
                <w:rFonts w:hint="eastAsia"/>
              </w:rPr>
              <w:t>不适用</w:t>
            </w:r>
            <w:r>
              <w:rPr>
                <w:rFonts w:hint="eastAsia"/>
              </w:rPr>
              <w:t xml:space="preserve"> </w:t>
            </w:r>
          </w:p>
          <w:p w:rsidR="003A1F99" w:rsidRDefault="003A1F99">
            <w:pPr>
              <w:rPr>
                <w:u w:val="single"/>
              </w:rPr>
            </w:pPr>
          </w:p>
          <w:p w:rsidR="003A1F99" w:rsidRDefault="006377B6">
            <w:r>
              <w:rPr>
                <w:rFonts w:hint="eastAsia"/>
              </w:rPr>
              <w:t>特种设备</w:t>
            </w:r>
            <w:r>
              <w:rPr>
                <w:rFonts w:hint="eastAsia"/>
              </w:rPr>
              <w:t>：</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w:t>
            </w:r>
            <w:r>
              <w:rPr>
                <w:rFonts w:hint="eastAsia"/>
              </w:rPr>
              <w:t>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3A1F99" w:rsidRDefault="006377B6">
            <w:r>
              <w:rPr>
                <w:rFonts w:hint="eastAsia"/>
              </w:rPr>
              <w:t>辅助场所：</w:t>
            </w:r>
            <w:r>
              <w:rPr>
                <w:rFonts w:hint="eastAsia"/>
              </w:rPr>
              <w:sym w:font="Wingdings" w:char="00A8"/>
            </w:r>
            <w:r>
              <w:rPr>
                <w:rFonts w:hint="eastAsia"/>
              </w:rPr>
              <w:t>高压</w:t>
            </w:r>
            <w:r>
              <w:rPr>
                <w:rFonts w:hint="eastAsia"/>
              </w:rPr>
              <w:t>配电室</w:t>
            </w:r>
            <w:r>
              <w:rPr>
                <w:rFonts w:hint="eastAsia"/>
              </w:rPr>
              <w:t xml:space="preserve"> </w:t>
            </w:r>
            <w:r>
              <w:rPr>
                <w:rFonts w:hint="eastAsia"/>
              </w:rPr>
              <w:sym w:font="Wingdings" w:char="00A8"/>
            </w:r>
            <w:r>
              <w:rPr>
                <w:rFonts w:hint="eastAsia"/>
              </w:rPr>
              <w:t>低压</w:t>
            </w:r>
            <w:r>
              <w:rPr>
                <w:rFonts w:hint="eastAsia"/>
              </w:rPr>
              <w:t>配电室</w:t>
            </w:r>
            <w:r>
              <w:rPr>
                <w:rFonts w:hint="eastAsia"/>
              </w:rPr>
              <w:t xml:space="preserve"> </w:t>
            </w:r>
            <w:r>
              <w:rPr>
                <w:rFonts w:hint="eastAsia"/>
              </w:rPr>
              <w:sym w:font="Wingdings" w:char="00A8"/>
            </w:r>
            <w:r>
              <w:rPr>
                <w:rFonts w:hint="eastAsia"/>
              </w:rPr>
              <w:t>空压站</w:t>
            </w:r>
            <w:r>
              <w:rPr>
                <w:rFonts w:hint="eastAsia"/>
              </w:rPr>
              <w:sym w:font="Wingdings" w:char="00A8"/>
            </w:r>
            <w:r>
              <w:rPr>
                <w:rFonts w:hint="eastAsia"/>
              </w:rPr>
              <w:t>锅炉房</w:t>
            </w:r>
            <w:r>
              <w:rPr>
                <w:rFonts w:hint="eastAsia"/>
              </w:rPr>
              <w:t xml:space="preserve"> </w:t>
            </w:r>
            <w:r>
              <w:rPr>
                <w:rFonts w:hint="eastAsia"/>
              </w:rPr>
              <w:sym w:font="Wingdings" w:char="00A8"/>
            </w:r>
            <w:r>
              <w:rPr>
                <w:rFonts w:hint="eastAsia"/>
              </w:rPr>
              <w:t>食堂</w:t>
            </w:r>
            <w:r>
              <w:rPr>
                <w:rFonts w:hint="eastAsia"/>
              </w:rPr>
              <w:t xml:space="preserve">  </w:t>
            </w:r>
            <w:r>
              <w:rPr>
                <w:rFonts w:hint="eastAsia"/>
              </w:rPr>
              <w:sym w:font="Wingdings" w:char="00A8"/>
            </w:r>
            <w:r>
              <w:rPr>
                <w:rFonts w:hint="eastAsia"/>
              </w:rPr>
              <w:t>危化品库</w:t>
            </w:r>
            <w:r>
              <w:rPr>
                <w:rFonts w:hint="eastAsia"/>
              </w:rPr>
              <w:t xml:space="preserve">  </w:t>
            </w:r>
          </w:p>
          <w:p w:rsidR="003A1F99" w:rsidRDefault="006377B6">
            <w:pPr>
              <w:ind w:firstLineChars="500" w:firstLine="1050"/>
            </w:pPr>
            <w:r>
              <w:rPr>
                <w:rFonts w:hint="eastAsia"/>
              </w:rPr>
              <w:sym w:font="Wingdings" w:char="00A8"/>
            </w:r>
            <w:r>
              <w:rPr>
                <w:rFonts w:hint="eastAsia"/>
              </w:rPr>
              <w:t>危废库</w:t>
            </w:r>
            <w:r>
              <w:rPr>
                <w:rFonts w:hint="eastAsia"/>
              </w:rPr>
              <w:t xml:space="preserve">  </w:t>
            </w:r>
            <w:r>
              <w:rPr>
                <w:rFonts w:hint="eastAsia"/>
              </w:rPr>
              <w:sym w:font="Wingdings" w:char="00A8"/>
            </w:r>
            <w:r>
              <w:rPr>
                <w:rFonts w:hint="eastAsia"/>
              </w:rPr>
              <w:t>建筑施工</w:t>
            </w:r>
            <w:r>
              <w:rPr>
                <w:rFonts w:hint="eastAsia"/>
              </w:rPr>
              <w:t xml:space="preserve"> </w:t>
            </w:r>
            <w:r>
              <w:rPr>
                <w:rFonts w:hint="eastAsia"/>
              </w:rPr>
              <w:sym w:font="Wingdings" w:char="00A8"/>
            </w:r>
            <w:r>
              <w:rPr>
                <w:rFonts w:hint="eastAsia"/>
              </w:rPr>
              <w:t>污水处理站</w:t>
            </w:r>
            <w:r>
              <w:rPr>
                <w:rFonts w:hint="eastAsia"/>
              </w:rPr>
              <w:t xml:space="preserve">  </w:t>
            </w:r>
            <w:r>
              <w:rPr>
                <w:rFonts w:hint="eastAsia"/>
              </w:rPr>
              <w:sym w:font="Wingdings" w:char="00A8"/>
            </w:r>
            <w:r>
              <w:rPr>
                <w:rFonts w:hint="eastAsia"/>
              </w:rPr>
              <w:t>其他</w:t>
            </w:r>
          </w:p>
          <w:p w:rsidR="003A1F99" w:rsidRDefault="006377B6">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3A1F99" w:rsidRDefault="006377B6">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p>
          <w:p w:rsidR="003A1F99" w:rsidRDefault="006377B6">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p>
        </w:tc>
      </w:tr>
      <w:tr w:rsidR="003A1F99">
        <w:trPr>
          <w:trHeight w:val="882"/>
        </w:trPr>
        <w:tc>
          <w:tcPr>
            <w:tcW w:w="1214" w:type="dxa"/>
            <w:vMerge/>
          </w:tcPr>
          <w:p w:rsidR="003A1F99" w:rsidRDefault="003A1F99"/>
        </w:tc>
        <w:tc>
          <w:tcPr>
            <w:tcW w:w="8748" w:type="dxa"/>
          </w:tcPr>
          <w:p w:rsidR="003A1F99" w:rsidRDefault="006377B6">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sym w:font="Wingdings" w:char="00FE"/>
            </w:r>
            <w:r>
              <w:rPr>
                <w:rFonts w:hint="eastAsia"/>
              </w:rPr>
              <w:t>外校</w:t>
            </w:r>
          </w:p>
          <w:p w:rsidR="003A1F99" w:rsidRDefault="006377B6">
            <w:r>
              <w:rPr>
                <w:rFonts w:hint="eastAsia"/>
              </w:rPr>
              <w:t>职业健康安全监测的计量器具有：</w:t>
            </w:r>
          </w:p>
          <w:p w:rsidR="003A1F99" w:rsidRDefault="006377B6">
            <w:r>
              <w:rPr>
                <w:rFonts w:hint="eastAsia"/>
              </w:rPr>
              <w:sym w:font="Wingdings" w:char="00FE"/>
            </w:r>
            <w:r>
              <w:rPr>
                <w:rFonts w:hint="eastAsia"/>
              </w:rPr>
              <w:t>压力表</w:t>
            </w:r>
            <w:r>
              <w:rPr>
                <w:rFonts w:hint="eastAsia"/>
              </w:rPr>
              <w:sym w:font="Wingdings" w:char="00FE"/>
            </w:r>
            <w:r>
              <w:rPr>
                <w:rFonts w:hint="eastAsia"/>
              </w:rPr>
              <w:t>可燃气体探测器</w:t>
            </w:r>
            <w:r>
              <w:rPr>
                <w:rFonts w:hint="eastAsia"/>
              </w:rPr>
              <w:sym w:font="Wingdings" w:char="00A8"/>
            </w:r>
            <w:r>
              <w:rPr>
                <w:rFonts w:hint="eastAsia"/>
              </w:rPr>
              <w:t>摇表</w:t>
            </w:r>
            <w:r>
              <w:rPr>
                <w:rFonts w:hint="eastAsia"/>
              </w:rPr>
              <w:sym w:font="Wingdings" w:char="00A8"/>
            </w:r>
            <w:r>
              <w:rPr>
                <w:rFonts w:hint="eastAsia"/>
              </w:rPr>
              <w:t>验电器</w:t>
            </w:r>
            <w:r>
              <w:rPr>
                <w:rFonts w:hint="eastAsia"/>
              </w:rPr>
              <w:t xml:space="preserve"> </w:t>
            </w:r>
            <w:r>
              <w:rPr>
                <w:rFonts w:hint="eastAsia"/>
              </w:rPr>
              <w:sym w:font="Wingdings" w:char="00A8"/>
            </w:r>
            <w:r>
              <w:rPr>
                <w:rFonts w:hint="eastAsia"/>
              </w:rPr>
              <w:t>氧含量测定仪</w:t>
            </w:r>
            <w:r>
              <w:rPr>
                <w:rFonts w:hint="eastAsia"/>
              </w:rPr>
              <w:t xml:space="preserve">  </w:t>
            </w:r>
            <w:r>
              <w:rPr>
                <w:rFonts w:hint="eastAsia"/>
              </w:rPr>
              <w:sym w:font="Wingdings" w:char="00A8"/>
            </w:r>
            <w:r>
              <w:rPr>
                <w:rFonts w:hint="eastAsia"/>
              </w:rPr>
              <w:t>声级计</w:t>
            </w:r>
            <w:r>
              <w:rPr>
                <w:rFonts w:hint="eastAsia"/>
              </w:rPr>
              <w:t xml:space="preserve">  </w:t>
            </w:r>
            <w:r>
              <w:rPr>
                <w:rFonts w:hint="eastAsia"/>
              </w:rPr>
              <w:sym w:font="Wingdings" w:char="00FE"/>
            </w:r>
            <w:r>
              <w:rPr>
                <w:rFonts w:hint="eastAsia"/>
              </w:rPr>
              <w:t>不适用</w:t>
            </w:r>
          </w:p>
          <w:p w:rsidR="003A1F99" w:rsidRDefault="006377B6">
            <w:pPr>
              <w:rPr>
                <w:u w:val="single"/>
              </w:rPr>
            </w:pPr>
            <w:r>
              <w:rPr>
                <w:rFonts w:hint="eastAsia"/>
              </w:rPr>
              <w:t>计量器具管理：</w:t>
            </w:r>
            <w:r>
              <w:rPr>
                <w:rFonts w:hint="eastAsia"/>
              </w:rPr>
              <w:sym w:font="Wingdings" w:char="00FE"/>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w:t>
            </w:r>
            <w:r>
              <w:rPr>
                <w:rFonts w:hint="eastAsia"/>
              </w:rPr>
              <w:t>定期校准</w:t>
            </w:r>
            <w:r>
              <w:rPr>
                <w:rFonts w:hint="eastAsia"/>
              </w:rPr>
              <w:t>/</w:t>
            </w:r>
            <w:r>
              <w:rPr>
                <w:rFonts w:hint="eastAsia"/>
              </w:rPr>
              <w:t>检定的有：</w:t>
            </w:r>
            <w:r>
              <w:rPr>
                <w:rFonts w:hint="eastAsia"/>
              </w:rPr>
              <w:t xml:space="preserve"> </w:t>
            </w:r>
          </w:p>
        </w:tc>
      </w:tr>
      <w:tr w:rsidR="003A1F99">
        <w:tc>
          <w:tcPr>
            <w:tcW w:w="1214" w:type="dxa"/>
            <w:vMerge/>
          </w:tcPr>
          <w:p w:rsidR="003A1F99" w:rsidRDefault="003A1F99"/>
        </w:tc>
        <w:tc>
          <w:tcPr>
            <w:tcW w:w="8748" w:type="dxa"/>
          </w:tcPr>
          <w:p w:rsidR="003A1F99" w:rsidRDefault="006377B6">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3A1F99" w:rsidRDefault="006377B6">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3A1F99" w:rsidRDefault="003A1F99"/>
          <w:p w:rsidR="003A1F99" w:rsidRDefault="006377B6">
            <w:r>
              <w:rPr>
                <w:rFonts w:hint="eastAsia"/>
              </w:rPr>
              <w:t>对国家规定持证上岗的人员资质进行了有效的管理。</w:t>
            </w:r>
          </w:p>
          <w:p w:rsidR="003A1F99" w:rsidRDefault="006377B6">
            <w:r>
              <w:rPr>
                <w:rFonts w:hint="eastAsia"/>
              </w:rPr>
              <w:lastRenderedPageBreak/>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FE"/>
            </w:r>
            <w:r>
              <w:rPr>
                <w:rFonts w:hint="eastAsia"/>
              </w:rPr>
              <w:t>其他——驾驶证、车辆行驶证</w:t>
            </w:r>
          </w:p>
          <w:p w:rsidR="003A1F99" w:rsidRDefault="006377B6">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3A1F99" w:rsidRDefault="003A1F99">
            <w:pPr>
              <w:pStyle w:val="a0"/>
            </w:pPr>
          </w:p>
        </w:tc>
      </w:tr>
      <w:tr w:rsidR="003A1F99">
        <w:trPr>
          <w:trHeight w:val="90"/>
        </w:trPr>
        <w:tc>
          <w:tcPr>
            <w:tcW w:w="1214" w:type="dxa"/>
            <w:vMerge/>
          </w:tcPr>
          <w:p w:rsidR="003A1F99" w:rsidRDefault="003A1F99"/>
        </w:tc>
        <w:tc>
          <w:tcPr>
            <w:tcW w:w="8748" w:type="dxa"/>
          </w:tcPr>
          <w:p w:rsidR="003A1F99" w:rsidRDefault="006377B6">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3A1F99" w:rsidRDefault="003A1F99"/>
          <w:p w:rsidR="003A1F99" w:rsidRDefault="006377B6">
            <w:r>
              <w:rPr>
                <w:rFonts w:hint="eastAsia"/>
              </w:rPr>
              <w:t>通过：</w:t>
            </w:r>
            <w:r>
              <w:rPr>
                <w:rFonts w:hint="eastAsia"/>
              </w:rPr>
              <w:sym w:font="Wingdings" w:char="00FE"/>
            </w:r>
            <w:r>
              <w:rPr>
                <w:rFonts w:hint="eastAsia"/>
              </w:rPr>
              <w:t>会议传达</w:t>
            </w:r>
            <w:r>
              <w:rPr>
                <w:rFonts w:hint="eastAsia"/>
              </w:rPr>
              <w:sym w:font="Wingdings" w:char="00FE"/>
            </w:r>
            <w:r>
              <w:rPr>
                <w:rFonts w:hint="eastAsia"/>
              </w:rPr>
              <w:t>标语</w:t>
            </w:r>
            <w:r>
              <w:rPr>
                <w:rFonts w:hint="eastAsia"/>
              </w:rPr>
              <w:sym w:font="Wingdings" w:char="00FE"/>
            </w:r>
            <w:r>
              <w:rPr>
                <w:rFonts w:hint="eastAsia"/>
              </w:rPr>
              <w:t>培训</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其他</w:t>
            </w:r>
          </w:p>
          <w:p w:rsidR="003A1F99" w:rsidRDefault="003A1F99"/>
          <w:p w:rsidR="003A1F99" w:rsidRDefault="006377B6">
            <w:r>
              <w:rPr>
                <w:rFonts w:hint="eastAsia"/>
              </w:rPr>
              <w:t>实施了员工三级安全教育：</w:t>
            </w:r>
            <w:r>
              <w:rPr>
                <w:rFonts w:hint="eastAsia"/>
              </w:rPr>
              <w:t xml:space="preserve"> </w:t>
            </w:r>
            <w:r>
              <w:rPr>
                <w:rFonts w:hint="eastAsia"/>
              </w:rPr>
              <w:sym w:font="Wingdings" w:char="00A8"/>
            </w:r>
            <w:r>
              <w:rPr>
                <w:rFonts w:hint="eastAsia"/>
              </w:rPr>
              <w:t>入职</w:t>
            </w:r>
            <w:r>
              <w:rPr>
                <w:rFonts w:hint="eastAsia"/>
              </w:rPr>
              <w:sym w:font="Wingdings" w:char="00A8"/>
            </w:r>
            <w:r>
              <w:rPr>
                <w:rFonts w:hint="eastAsia"/>
              </w:rPr>
              <w:t>换岗</w:t>
            </w:r>
            <w:r>
              <w:rPr>
                <w:rFonts w:hint="eastAsia"/>
              </w:rPr>
              <w:sym w:font="Wingdings" w:char="00A8"/>
            </w:r>
            <w:r>
              <w:rPr>
                <w:rFonts w:hint="eastAsia"/>
              </w:rPr>
              <w:t>离职</w:t>
            </w:r>
          </w:p>
          <w:p w:rsidR="003A1F99" w:rsidRDefault="006377B6">
            <w:pPr>
              <w:pStyle w:val="a0"/>
              <w:rPr>
                <w:u w:val="single"/>
              </w:rPr>
            </w:pPr>
            <w:r>
              <w:rPr>
                <w:color w:val="FF0000"/>
                <w:u w:val="single"/>
              </w:rPr>
              <w:t>未提供安全生产教育培训相关证据。</w:t>
            </w:r>
            <w:r>
              <w:rPr>
                <w:rFonts w:hint="eastAsia"/>
                <w:color w:val="FF0000"/>
                <w:u w:val="single"/>
              </w:rPr>
              <w:t>见不符合报告</w:t>
            </w:r>
            <w:r>
              <w:rPr>
                <w:rFonts w:hint="eastAsia"/>
                <w:color w:val="FF0000"/>
                <w:u w:val="single"/>
              </w:rPr>
              <w:t>02</w:t>
            </w:r>
          </w:p>
          <w:p w:rsidR="003A1F99" w:rsidRDefault="006377B6">
            <w:r>
              <w:rPr>
                <w:rFonts w:hint="eastAsia"/>
              </w:rPr>
              <w:t>实施了员工职业危害告知：</w:t>
            </w:r>
            <w:r>
              <w:rPr>
                <w:rFonts w:hint="eastAsia"/>
              </w:rPr>
              <w:t xml:space="preserve"> </w:t>
            </w:r>
            <w:r>
              <w:rPr>
                <w:rFonts w:hint="eastAsia"/>
              </w:rPr>
              <w:sym w:font="Wingdings" w:char="00FE"/>
            </w:r>
            <w:r>
              <w:rPr>
                <w:rFonts w:hint="eastAsia"/>
              </w:rPr>
              <w:t>入职</w:t>
            </w:r>
            <w:r>
              <w:rPr>
                <w:rFonts w:hint="eastAsia"/>
              </w:rPr>
              <w:sym w:font="Wingdings" w:char="00A8"/>
            </w:r>
            <w:r>
              <w:rPr>
                <w:rFonts w:hint="eastAsia"/>
              </w:rPr>
              <w:t>换岗</w:t>
            </w:r>
            <w:r>
              <w:rPr>
                <w:rFonts w:hint="eastAsia"/>
              </w:rPr>
              <w:sym w:font="Wingdings" w:char="00A8"/>
            </w:r>
            <w:r>
              <w:rPr>
                <w:rFonts w:hint="eastAsia"/>
              </w:rPr>
              <w:t>停职</w:t>
            </w:r>
            <w:r>
              <w:rPr>
                <w:rFonts w:hint="eastAsia"/>
              </w:rPr>
              <w:t>1</w:t>
            </w:r>
            <w:r>
              <w:rPr>
                <w:rFonts w:hint="eastAsia"/>
              </w:rPr>
              <w:t>年以上</w:t>
            </w:r>
          </w:p>
        </w:tc>
      </w:tr>
      <w:tr w:rsidR="003A1F99">
        <w:tc>
          <w:tcPr>
            <w:tcW w:w="1214" w:type="dxa"/>
            <w:vMerge/>
          </w:tcPr>
          <w:p w:rsidR="003A1F99" w:rsidRDefault="003A1F99"/>
        </w:tc>
        <w:tc>
          <w:tcPr>
            <w:tcW w:w="8748" w:type="dxa"/>
          </w:tcPr>
          <w:p w:rsidR="003A1F99" w:rsidRDefault="006377B6">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3A1F99" w:rsidRDefault="003A1F99"/>
          <w:p w:rsidR="003A1F99" w:rsidRDefault="006377B6">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sym w:font="Wingdings" w:char="00FE"/>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p w:rsidR="003A1F99" w:rsidRDefault="006377B6">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sym w:font="Wingdings" w:char="00A8"/>
            </w:r>
            <w:r>
              <w:rPr>
                <w:rFonts w:hint="eastAsia"/>
              </w:rPr>
              <w:t>标语</w:t>
            </w:r>
            <w:r>
              <w:rPr>
                <w:rFonts w:hint="eastAsia"/>
              </w:rPr>
              <w:t xml:space="preserve">  </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其他</w:t>
            </w:r>
          </w:p>
        </w:tc>
      </w:tr>
      <w:tr w:rsidR="003A1F99">
        <w:tc>
          <w:tcPr>
            <w:tcW w:w="1214" w:type="dxa"/>
            <w:vMerge/>
          </w:tcPr>
          <w:p w:rsidR="003A1F99" w:rsidRDefault="003A1F99"/>
        </w:tc>
        <w:tc>
          <w:tcPr>
            <w:tcW w:w="8748" w:type="dxa"/>
          </w:tcPr>
          <w:p w:rsidR="003A1F99" w:rsidRDefault="006377B6">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sym w:font="Wingdings" w:char="00A8"/>
            </w:r>
            <w:r>
              <w:rPr>
                <w:rFonts w:hint="eastAsia"/>
              </w:rPr>
              <w:t>体系文件基本受控，存在问题：</w:t>
            </w:r>
          </w:p>
          <w:p w:rsidR="003A1F99" w:rsidRDefault="006377B6">
            <w:r>
              <w:rPr>
                <w:rFonts w:hint="eastAsia"/>
              </w:rPr>
              <w:t>对环境相关的外来文件（法律法规、产品标准）进行了识别和贯彻。</w:t>
            </w:r>
          </w:p>
          <w:p w:rsidR="003A1F99" w:rsidRDefault="006377B6">
            <w:r>
              <w:rPr>
                <w:rFonts w:hint="eastAsia"/>
              </w:rPr>
              <w:t>☑</w:t>
            </w:r>
            <w:r>
              <w:rPr>
                <w:rFonts w:hint="eastAsia"/>
              </w:rPr>
              <w:t>法律法规获取充分，□法律法规获取有遗漏，缺少</w:t>
            </w:r>
            <w:r>
              <w:rPr>
                <w:rFonts w:hint="eastAsia"/>
              </w:rPr>
              <w:t>：</w:t>
            </w:r>
          </w:p>
          <w:p w:rsidR="003A1F99" w:rsidRDefault="003A1F99"/>
          <w:p w:rsidR="003A1F99" w:rsidRDefault="006377B6">
            <w:r>
              <w:rPr>
                <w:rFonts w:hint="eastAsia"/>
              </w:rPr>
              <w:t>对职业健康安全管理体系相关的运行记录进行了保留、储存、保护、检索查询、处置等管理。</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3A1F99" w:rsidRDefault="006377B6">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sym w:font="Wingdings" w:char="00A8"/>
            </w:r>
            <w:r>
              <w:rPr>
                <w:rFonts w:hint="eastAsia"/>
              </w:rPr>
              <w:t xml:space="preserve">MSDS   </w:t>
            </w:r>
            <w:r>
              <w:rPr>
                <w:rFonts w:hint="eastAsia"/>
              </w:rPr>
              <w:sym w:font="Wingdings" w:char="00FE"/>
            </w:r>
            <w:r>
              <w:rPr>
                <w:rFonts w:hint="eastAsia"/>
              </w:rPr>
              <w:t>安全操作规程</w:t>
            </w:r>
            <w:r>
              <w:rPr>
                <w:rFonts w:hint="eastAsia"/>
              </w:rPr>
              <w:t xml:space="preserve">  </w:t>
            </w:r>
            <w:r>
              <w:rPr>
                <w:rFonts w:hint="eastAsia"/>
              </w:rPr>
              <w:sym w:font="Wingdings" w:char="00A8"/>
            </w:r>
            <w:r>
              <w:rPr>
                <w:rFonts w:hint="eastAsia"/>
              </w:rPr>
              <w:t>外包控制要求</w:t>
            </w:r>
            <w:r>
              <w:rPr>
                <w:rFonts w:hint="eastAsia"/>
              </w:rPr>
              <w:t xml:space="preserve">  </w:t>
            </w:r>
            <w:r>
              <w:rPr>
                <w:rFonts w:hint="eastAsia"/>
              </w:rPr>
              <w:sym w:font="Wingdings" w:char="00A8"/>
            </w:r>
            <w:r>
              <w:rPr>
                <w:rFonts w:hint="eastAsia"/>
              </w:rPr>
              <w:t>其他</w:t>
            </w:r>
          </w:p>
          <w:p w:rsidR="003A1F99" w:rsidRDefault="003A1F99"/>
          <w:p w:rsidR="003A1F99" w:rsidRDefault="006377B6">
            <w:r>
              <w:rPr>
                <w:rFonts w:hint="eastAsia"/>
              </w:rPr>
              <w:t>组织建立、实施和保持过程，运用了层次控制，消除危险源和降低职业健康安全风险：</w:t>
            </w:r>
          </w:p>
          <w:p w:rsidR="003A1F99" w:rsidRDefault="006377B6">
            <w:r>
              <w:rPr>
                <w:rFonts w:hint="eastAsia"/>
              </w:rPr>
              <w:sym w:font="Wingdings" w:char="00FE"/>
            </w:r>
            <w:r>
              <w:rPr>
                <w:rFonts w:hint="eastAsia"/>
              </w:rPr>
              <w:t xml:space="preserve"> </w:t>
            </w:r>
            <w:r>
              <w:rPr>
                <w:rFonts w:hint="eastAsia"/>
              </w:rPr>
              <w:t>消除危险源；</w:t>
            </w:r>
          </w:p>
          <w:p w:rsidR="003A1F99" w:rsidRDefault="006377B6">
            <w:r>
              <w:rPr>
                <w:rFonts w:hint="eastAsia"/>
              </w:rPr>
              <w:sym w:font="Wingdings" w:char="00FE"/>
            </w:r>
            <w:r>
              <w:rPr>
                <w:rFonts w:hint="eastAsia"/>
              </w:rPr>
              <w:t xml:space="preserve"> </w:t>
            </w:r>
            <w:r>
              <w:rPr>
                <w:rFonts w:hint="eastAsia"/>
              </w:rPr>
              <w:t>用低危害材料、工艺、运行或设备替代；</w:t>
            </w:r>
          </w:p>
          <w:p w:rsidR="003A1F99" w:rsidRDefault="006377B6">
            <w:r>
              <w:rPr>
                <w:rFonts w:hint="eastAsia"/>
              </w:rPr>
              <w:sym w:font="Wingdings" w:char="00FE"/>
            </w:r>
            <w:r>
              <w:rPr>
                <w:rFonts w:hint="eastAsia"/>
              </w:rPr>
              <w:t xml:space="preserve"> </w:t>
            </w:r>
            <w:r>
              <w:rPr>
                <w:rFonts w:hint="eastAsia"/>
              </w:rPr>
              <w:t>使用工程控制措施和（或）重新组织工作；</w:t>
            </w:r>
          </w:p>
          <w:p w:rsidR="003A1F99" w:rsidRDefault="006377B6">
            <w:r>
              <w:rPr>
                <w:rFonts w:hint="eastAsia"/>
              </w:rPr>
              <w:sym w:font="Wingdings" w:char="00FE"/>
            </w:r>
            <w:r>
              <w:rPr>
                <w:rFonts w:hint="eastAsia"/>
              </w:rPr>
              <w:t xml:space="preserve"> </w:t>
            </w:r>
            <w:r>
              <w:rPr>
                <w:rFonts w:hint="eastAsia"/>
              </w:rPr>
              <w:t>使用管理措施，包括培训；</w:t>
            </w:r>
          </w:p>
          <w:p w:rsidR="003A1F99" w:rsidRDefault="006377B6">
            <w:r>
              <w:rPr>
                <w:rFonts w:hint="eastAsia"/>
              </w:rPr>
              <w:sym w:font="Wingdings" w:char="00FE"/>
            </w:r>
            <w:r>
              <w:rPr>
                <w:rFonts w:hint="eastAsia"/>
              </w:rPr>
              <w:t xml:space="preserve"> </w:t>
            </w:r>
            <w:r>
              <w:rPr>
                <w:rFonts w:hint="eastAsia"/>
              </w:rPr>
              <w:t>使用适当的个体防护装备。</w:t>
            </w:r>
          </w:p>
        </w:tc>
      </w:tr>
      <w:tr w:rsidR="003A1F99">
        <w:trPr>
          <w:trHeight w:val="90"/>
        </w:trPr>
        <w:tc>
          <w:tcPr>
            <w:tcW w:w="1214" w:type="dxa"/>
            <w:vMerge/>
          </w:tcPr>
          <w:p w:rsidR="003A1F99" w:rsidRDefault="003A1F99"/>
        </w:tc>
        <w:tc>
          <w:tcPr>
            <w:tcW w:w="8748" w:type="dxa"/>
            <w:shd w:val="clear" w:color="auto" w:fill="auto"/>
          </w:tcPr>
          <w:p w:rsidR="003A1F99" w:rsidRDefault="006377B6">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3A1F99" w:rsidRDefault="006377B6">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3A1F99" w:rsidRDefault="006377B6">
            <w:r>
              <w:rPr>
                <w:rFonts w:hint="eastAsia"/>
              </w:rPr>
              <w:t>顾客的职业健康安全</w:t>
            </w:r>
            <w:r>
              <w:rPr>
                <w:rFonts w:hint="eastAsia"/>
              </w:rPr>
              <w:t>要求</w:t>
            </w:r>
            <w:r>
              <w:rPr>
                <w:rFonts w:hint="eastAsia"/>
              </w:rPr>
              <w:t>为：</w:t>
            </w:r>
            <w:r>
              <w:rPr>
                <w:rFonts w:hint="eastAsia"/>
              </w:rPr>
              <w:sym w:font="Wingdings" w:char="00FE"/>
            </w:r>
            <w:r>
              <w:rPr>
                <w:rFonts w:hint="eastAsia"/>
              </w:rPr>
              <w:t>应急预案</w:t>
            </w:r>
            <w:r>
              <w:rPr>
                <w:rFonts w:hint="eastAsia"/>
              </w:rPr>
              <w:t xml:space="preserve">  </w:t>
            </w:r>
            <w:r>
              <w:rPr>
                <w:rFonts w:hint="eastAsia"/>
              </w:rPr>
              <w:sym w:font="Wingdings" w:char="00A8"/>
            </w:r>
            <w:r>
              <w:rPr>
                <w:rFonts w:hint="eastAsia"/>
              </w:rPr>
              <w:t>MSDS</w:t>
            </w:r>
            <w:r>
              <w:rPr>
                <w:rFonts w:hint="eastAsia"/>
              </w:rPr>
              <w:sym w:font="Wingdings" w:char="00A8"/>
            </w:r>
            <w:r>
              <w:rPr>
                <w:rFonts w:hint="eastAsia"/>
              </w:rPr>
              <w:t>OHSMS</w:t>
            </w:r>
            <w:r>
              <w:rPr>
                <w:rFonts w:hint="eastAsia"/>
              </w:rPr>
              <w:t>认证证书</w:t>
            </w:r>
            <w:r>
              <w:rPr>
                <w:rFonts w:hint="eastAsia"/>
              </w:rPr>
              <w:t xml:space="preserve">  </w:t>
            </w:r>
            <w:r>
              <w:rPr>
                <w:rFonts w:hint="eastAsia"/>
              </w:rPr>
              <w:sym w:font="Wingdings" w:char="00A8"/>
            </w:r>
            <w:r>
              <w:rPr>
                <w:rFonts w:hint="eastAsia"/>
              </w:rPr>
              <w:t>其他</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3A1F99" w:rsidRDefault="006377B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审核周期内无新品开发，后期关注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A1F99" w:rsidRDefault="006377B6">
            <w:r>
              <w:rPr>
                <w:rFonts w:hint="eastAsia"/>
              </w:rPr>
              <w:t>对该设计和开发的项目对职业健康安全风险进行了识别和评价，并制订了控制措施。</w:t>
            </w:r>
          </w:p>
          <w:p w:rsidR="003A1F99" w:rsidRDefault="006377B6">
            <w:r>
              <w:rPr>
                <w:rFonts w:hint="eastAsia"/>
              </w:rPr>
              <w:t>设计和开发的职业安全风险分析和控制措施：</w:t>
            </w:r>
          </w:p>
          <w:p w:rsidR="003A1F99" w:rsidRDefault="006377B6">
            <w:r>
              <w:rPr>
                <w:rFonts w:hint="eastAsia"/>
              </w:rPr>
              <w:lastRenderedPageBreak/>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3A1F99" w:rsidRDefault="006377B6">
            <w:pPr>
              <w:jc w:val="left"/>
            </w:pPr>
            <w:r>
              <w:rPr>
                <w:rFonts w:hint="eastAsia"/>
              </w:rPr>
              <w:t>外部提供</w:t>
            </w:r>
            <w:r>
              <w:rPr>
                <w:rFonts w:hint="eastAsia"/>
              </w:rPr>
              <w:t>包括：</w:t>
            </w: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委托加工</w:t>
            </w:r>
            <w:r>
              <w:rPr>
                <w:rFonts w:hint="eastAsia"/>
              </w:rPr>
              <w:sym w:font="Wingdings" w:char="00A8"/>
            </w:r>
            <w:r>
              <w:rPr>
                <w:rFonts w:hint="eastAsia"/>
              </w:rPr>
              <w:t>建筑施工</w:t>
            </w:r>
            <w:r>
              <w:rPr>
                <w:rFonts w:hint="eastAsia"/>
              </w:rPr>
              <w:t xml:space="preserve"> </w:t>
            </w:r>
            <w:r>
              <w:rPr>
                <w:rFonts w:hint="eastAsia"/>
              </w:rPr>
              <w:sym w:font="Wingdings" w:char="00A8"/>
            </w:r>
            <w:r>
              <w:rPr>
                <w:rFonts w:hint="eastAsia"/>
              </w:rPr>
              <w:t>设备维保</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FE"/>
            </w:r>
            <w:r>
              <w:rPr>
                <w:rFonts w:hint="eastAsia"/>
              </w:rPr>
              <w:t>其他</w:t>
            </w:r>
            <w:r>
              <w:rPr>
                <w:rFonts w:hint="eastAsia"/>
              </w:rPr>
              <w:t>-</w:t>
            </w:r>
            <w:r>
              <w:rPr>
                <w:rFonts w:hint="eastAsia"/>
              </w:rPr>
              <w:t>外部提供服务控制（虫害、厨余垃圾处置、油烟机清理）</w:t>
            </w:r>
          </w:p>
          <w:p w:rsidR="003A1F99" w:rsidRDefault="006377B6">
            <w:pPr>
              <w:jc w:val="left"/>
            </w:pPr>
            <w:r>
              <w:rPr>
                <w:rFonts w:hint="eastAsia"/>
              </w:rPr>
              <w:t>控制方式：</w:t>
            </w:r>
            <w:r>
              <w:rPr>
                <w:rFonts w:hint="eastAsia"/>
              </w:rPr>
              <w:sym w:font="Wingdings" w:char="00FE"/>
            </w:r>
            <w:r>
              <w:rPr>
                <w:rFonts w:hint="eastAsia"/>
              </w:rPr>
              <w:t>合同约定</w:t>
            </w:r>
            <w:r>
              <w:rPr>
                <w:rFonts w:hint="eastAsia"/>
              </w:rPr>
              <w:t xml:space="preserve"> </w:t>
            </w:r>
            <w:r>
              <w:rPr>
                <w:rFonts w:hint="eastAsia"/>
              </w:rPr>
              <w:sym w:font="Wingdings" w:char="00FE"/>
            </w:r>
            <w:r>
              <w:rPr>
                <w:rFonts w:hint="eastAsia"/>
              </w:rPr>
              <w:t>危害告知</w:t>
            </w:r>
            <w:r>
              <w:rPr>
                <w:rFonts w:hint="eastAsia"/>
              </w:rPr>
              <w:sym w:font="Wingdings" w:char="00FE"/>
            </w:r>
            <w:r>
              <w:rPr>
                <w:rFonts w:hint="eastAsia"/>
              </w:rPr>
              <w:t>现场检查</w:t>
            </w:r>
            <w:r>
              <w:rPr>
                <w:rFonts w:hint="eastAsia"/>
              </w:rPr>
              <w:t xml:space="preserve"> </w:t>
            </w:r>
            <w:r>
              <w:rPr>
                <w:rFonts w:hint="eastAsia"/>
              </w:rPr>
              <w:sym w:font="Wingdings" w:char="00A8"/>
            </w:r>
            <w:r>
              <w:rPr>
                <w:rFonts w:hint="eastAsia"/>
              </w:rPr>
              <w:t>专人跟踪</w:t>
            </w:r>
            <w:r>
              <w:rPr>
                <w:rFonts w:hint="eastAsia"/>
              </w:rPr>
              <w:t xml:space="preserve">  </w:t>
            </w:r>
            <w:r>
              <w:rPr>
                <w:rFonts w:hint="eastAsia"/>
              </w:rPr>
              <w:sym w:font="Wingdings" w:char="00FE"/>
            </w:r>
            <w:r>
              <w:rPr>
                <w:rFonts w:hint="eastAsia"/>
              </w:rPr>
              <w:t>出入控制</w:t>
            </w:r>
            <w:r>
              <w:rPr>
                <w:rFonts w:hint="eastAsia"/>
              </w:rPr>
              <w:t xml:space="preserve">  </w:t>
            </w:r>
            <w:r>
              <w:rPr>
                <w:rFonts w:hint="eastAsia"/>
              </w:rPr>
              <w:sym w:font="Wingdings" w:char="00A8"/>
            </w:r>
            <w:r>
              <w:rPr>
                <w:rFonts w:hint="eastAsia"/>
              </w:rPr>
              <w:t>其他</w:t>
            </w:r>
          </w:p>
          <w:p w:rsidR="003A1F99" w:rsidRDefault="006377B6">
            <w:pPr>
              <w:jc w:val="left"/>
            </w:pPr>
            <w:r>
              <w:rPr>
                <w:rFonts w:hint="eastAsia"/>
              </w:rPr>
              <w:t>对</w:t>
            </w:r>
            <w:r>
              <w:rPr>
                <w:rFonts w:hint="eastAsia"/>
              </w:rPr>
              <w:t>外部供方的</w:t>
            </w:r>
            <w:r>
              <w:rPr>
                <w:rFonts w:hint="eastAsia"/>
              </w:rPr>
              <w:t>控制：</w:t>
            </w:r>
            <w:r>
              <w:rPr>
                <w:rFonts w:hint="eastAsia"/>
              </w:rPr>
              <w:sym w:font="Wingdings" w:char="00FE"/>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w:t>
            </w:r>
            <w:r>
              <w:rPr>
                <w:rFonts w:hint="eastAsia"/>
              </w:rPr>
              <w:t>的</w:t>
            </w:r>
            <w:r>
              <w:rPr>
                <w:rFonts w:hint="eastAsia"/>
              </w:rPr>
              <w:t>生产和服务提供</w:t>
            </w:r>
            <w:r>
              <w:rPr>
                <w:rFonts w:hint="eastAsia"/>
              </w:rPr>
              <w:t>流程图（见附件），企业危险源和职业健康安全风险控制情况</w:t>
            </w:r>
          </w:p>
          <w:tbl>
            <w:tblPr>
              <w:tblStyle w:val="aa"/>
              <w:tblW w:w="0" w:type="auto"/>
              <w:tblLook w:val="04A0"/>
            </w:tblPr>
            <w:tblGrid>
              <w:gridCol w:w="1592"/>
              <w:gridCol w:w="4725"/>
              <w:gridCol w:w="2205"/>
            </w:tblGrid>
            <w:tr w:rsidR="003A1F99">
              <w:tc>
                <w:tcPr>
                  <w:tcW w:w="1592" w:type="dxa"/>
                </w:tcPr>
                <w:p w:rsidR="003A1F99" w:rsidRDefault="006377B6">
                  <w:pPr>
                    <w:jc w:val="left"/>
                  </w:pPr>
                  <w:r>
                    <w:rPr>
                      <w:rFonts w:hint="eastAsia"/>
                    </w:rPr>
                    <w:t>不可接受风险</w:t>
                  </w:r>
                </w:p>
              </w:tc>
              <w:tc>
                <w:tcPr>
                  <w:tcW w:w="4725" w:type="dxa"/>
                </w:tcPr>
                <w:p w:rsidR="003A1F99" w:rsidRDefault="006377B6">
                  <w:pPr>
                    <w:jc w:val="left"/>
                  </w:pPr>
                  <w:r>
                    <w:rPr>
                      <w:rFonts w:hint="eastAsia"/>
                    </w:rPr>
                    <w:t>控制措施</w:t>
                  </w:r>
                </w:p>
              </w:tc>
              <w:tc>
                <w:tcPr>
                  <w:tcW w:w="2205" w:type="dxa"/>
                </w:tcPr>
                <w:p w:rsidR="003A1F99" w:rsidRDefault="006377B6">
                  <w:pPr>
                    <w:jc w:val="left"/>
                  </w:pPr>
                  <w:r>
                    <w:rPr>
                      <w:rFonts w:hint="eastAsia"/>
                    </w:rPr>
                    <w:t>运行情况</w:t>
                  </w:r>
                </w:p>
              </w:tc>
            </w:tr>
            <w:tr w:rsidR="003A1F99">
              <w:tc>
                <w:tcPr>
                  <w:tcW w:w="1592" w:type="dxa"/>
                </w:tcPr>
                <w:p w:rsidR="003A1F99" w:rsidRDefault="006377B6">
                  <w:pPr>
                    <w:jc w:val="left"/>
                  </w:pPr>
                  <w:r>
                    <w:rPr>
                      <w:rFonts w:hint="eastAsia"/>
                    </w:rPr>
                    <w:t>机械伤害</w:t>
                  </w:r>
                </w:p>
              </w:tc>
              <w:tc>
                <w:tcPr>
                  <w:tcW w:w="4725" w:type="dxa"/>
                </w:tcPr>
                <w:p w:rsidR="003A1F99" w:rsidRDefault="006377B6">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3A1F99" w:rsidRDefault="006377B6">
                  <w:pPr>
                    <w:jc w:val="left"/>
                  </w:pPr>
                  <w:r>
                    <w:rPr>
                      <w:rFonts w:hint="eastAsia"/>
                    </w:rPr>
                    <w:t>☑</w:t>
                  </w:r>
                  <w:r>
                    <w:rPr>
                      <w:rFonts w:hint="eastAsia"/>
                    </w:rPr>
                    <w:t>良好</w:t>
                  </w:r>
                  <w:r>
                    <w:rPr>
                      <w:rFonts w:hint="eastAsia"/>
                    </w:rPr>
                    <w:t xml:space="preserve"> </w:t>
                  </w:r>
                  <w:r>
                    <w:rPr>
                      <w:rFonts w:hint="eastAsia"/>
                    </w:rPr>
                    <w:t>□</w:t>
                  </w:r>
                  <w:r>
                    <w:rPr>
                      <w:rFonts w:hint="eastAsia"/>
                    </w:rPr>
                    <w:t>不足</w:t>
                  </w:r>
                </w:p>
              </w:tc>
            </w:tr>
            <w:tr w:rsidR="003A1F99">
              <w:tc>
                <w:tcPr>
                  <w:tcW w:w="1592" w:type="dxa"/>
                </w:tcPr>
                <w:p w:rsidR="003A1F99" w:rsidRDefault="006377B6">
                  <w:pPr>
                    <w:jc w:val="left"/>
                  </w:pPr>
                  <w:r>
                    <w:rPr>
                      <w:rFonts w:hint="eastAsia"/>
                    </w:rPr>
                    <w:t>触电</w:t>
                  </w:r>
                </w:p>
              </w:tc>
              <w:tc>
                <w:tcPr>
                  <w:tcW w:w="4725" w:type="dxa"/>
                </w:tcPr>
                <w:p w:rsidR="003A1F99" w:rsidRDefault="006377B6">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3A1F99" w:rsidRDefault="006377B6">
                  <w:pPr>
                    <w:jc w:val="left"/>
                  </w:pPr>
                  <w:r>
                    <w:rPr>
                      <w:rFonts w:hint="eastAsia"/>
                    </w:rPr>
                    <w:t>☑</w:t>
                  </w:r>
                  <w:r>
                    <w:rPr>
                      <w:rFonts w:hint="eastAsia"/>
                    </w:rPr>
                    <w:t>良好</w:t>
                  </w:r>
                  <w:r>
                    <w:rPr>
                      <w:rFonts w:hint="eastAsia"/>
                    </w:rPr>
                    <w:t xml:space="preserve"> </w:t>
                  </w:r>
                  <w:r>
                    <w:rPr>
                      <w:rFonts w:hint="eastAsia"/>
                    </w:rPr>
                    <w:t>□</w:t>
                  </w:r>
                  <w:r>
                    <w:rPr>
                      <w:rFonts w:hint="eastAsia"/>
                    </w:rPr>
                    <w:t>不足</w:t>
                  </w:r>
                </w:p>
              </w:tc>
            </w:tr>
            <w:tr w:rsidR="003A1F99">
              <w:tc>
                <w:tcPr>
                  <w:tcW w:w="1592" w:type="dxa"/>
                </w:tcPr>
                <w:p w:rsidR="003A1F99" w:rsidRDefault="006377B6">
                  <w:pPr>
                    <w:jc w:val="left"/>
                  </w:pPr>
                  <w:r>
                    <w:rPr>
                      <w:rFonts w:hint="eastAsia"/>
                    </w:rPr>
                    <w:t>冻伤</w:t>
                  </w:r>
                </w:p>
              </w:tc>
              <w:tc>
                <w:tcPr>
                  <w:tcW w:w="4725" w:type="dxa"/>
                </w:tcPr>
                <w:p w:rsidR="003A1F99" w:rsidRDefault="006377B6">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sym w:font="Wingdings 2" w:char="0052"/>
                  </w:r>
                  <w:r>
                    <w:rPr>
                      <w:rFonts w:hint="eastAsia"/>
                    </w:rPr>
                    <w:t>穿戴劳保用品</w:t>
                  </w:r>
                </w:p>
              </w:tc>
              <w:tc>
                <w:tcPr>
                  <w:tcW w:w="2205" w:type="dxa"/>
                </w:tcPr>
                <w:p w:rsidR="003A1F99" w:rsidRDefault="006377B6">
                  <w:pPr>
                    <w:jc w:val="left"/>
                  </w:pPr>
                  <w:r>
                    <w:rPr>
                      <w:rFonts w:hint="eastAsia"/>
                    </w:rPr>
                    <w:sym w:font="Wingdings 2" w:char="0052"/>
                  </w:r>
                  <w:r>
                    <w:rPr>
                      <w:rFonts w:hint="eastAsia"/>
                    </w:rPr>
                    <w:t>良好</w:t>
                  </w:r>
                  <w:r>
                    <w:rPr>
                      <w:rFonts w:hint="eastAsia"/>
                    </w:rPr>
                    <w:t xml:space="preserve"> </w:t>
                  </w:r>
                  <w:r>
                    <w:rPr>
                      <w:rFonts w:hint="eastAsia"/>
                    </w:rPr>
                    <w:t>□</w:t>
                  </w:r>
                  <w:r>
                    <w:rPr>
                      <w:rFonts w:hint="eastAsia"/>
                    </w:rPr>
                    <w:t>不足</w:t>
                  </w:r>
                </w:p>
              </w:tc>
            </w:tr>
            <w:tr w:rsidR="003A1F99">
              <w:tc>
                <w:tcPr>
                  <w:tcW w:w="1592" w:type="dxa"/>
                </w:tcPr>
                <w:p w:rsidR="003A1F99" w:rsidRDefault="006377B6">
                  <w:pPr>
                    <w:jc w:val="left"/>
                  </w:pPr>
                  <w:r>
                    <w:rPr>
                      <w:rFonts w:hint="eastAsia"/>
                    </w:rPr>
                    <w:t>噪声</w:t>
                  </w:r>
                </w:p>
              </w:tc>
              <w:tc>
                <w:tcPr>
                  <w:tcW w:w="4725" w:type="dxa"/>
                </w:tcPr>
                <w:p w:rsidR="003A1F99" w:rsidRDefault="006377B6">
                  <w:pPr>
                    <w:jc w:val="left"/>
                  </w:pPr>
                  <w:r>
                    <w:rPr>
                      <w:rFonts w:hint="eastAsia"/>
                    </w:rPr>
                    <w:t>□</w:t>
                  </w:r>
                  <w:r>
                    <w:rPr>
                      <w:rFonts w:hint="eastAsia"/>
                    </w:rPr>
                    <w:t>空间隔离</w:t>
                  </w:r>
                  <w:r>
                    <w:rPr>
                      <w:rFonts w:hint="eastAsia"/>
                    </w:rPr>
                    <w:t xml:space="preserve">  </w:t>
                  </w:r>
                  <w:r>
                    <w:rPr>
                      <w:rFonts w:hint="eastAsia"/>
                    </w:rPr>
                    <w:sym w:font="Wingdings 2" w:char="0052"/>
                  </w:r>
                  <w:r>
                    <w:rPr>
                      <w:rFonts w:hint="eastAsia"/>
                    </w:rPr>
                    <w:t>穿戴劳保用品</w:t>
                  </w:r>
                </w:p>
              </w:tc>
              <w:tc>
                <w:tcPr>
                  <w:tcW w:w="2205" w:type="dxa"/>
                </w:tcPr>
                <w:p w:rsidR="003A1F99" w:rsidRDefault="006377B6">
                  <w:pPr>
                    <w:jc w:val="left"/>
                  </w:pPr>
                  <w:r>
                    <w:rPr>
                      <w:rFonts w:hint="eastAsia"/>
                    </w:rPr>
                    <w:sym w:font="Wingdings 2" w:char="0052"/>
                  </w:r>
                  <w:r>
                    <w:rPr>
                      <w:rFonts w:hint="eastAsia"/>
                    </w:rPr>
                    <w:t>良好</w:t>
                  </w:r>
                  <w:r>
                    <w:rPr>
                      <w:rFonts w:hint="eastAsia"/>
                    </w:rPr>
                    <w:t xml:space="preserve"> </w:t>
                  </w:r>
                  <w:r>
                    <w:rPr>
                      <w:rFonts w:hint="eastAsia"/>
                    </w:rPr>
                    <w:t>□</w:t>
                  </w:r>
                  <w:r>
                    <w:rPr>
                      <w:rFonts w:hint="eastAsia"/>
                    </w:rPr>
                    <w:t>不足</w:t>
                  </w:r>
                </w:p>
              </w:tc>
            </w:tr>
            <w:tr w:rsidR="003A1F99">
              <w:tc>
                <w:tcPr>
                  <w:tcW w:w="1592" w:type="dxa"/>
                </w:tcPr>
                <w:p w:rsidR="003A1F99" w:rsidRDefault="006377B6">
                  <w:pPr>
                    <w:jc w:val="left"/>
                  </w:pPr>
                  <w:r>
                    <w:rPr>
                      <w:rFonts w:hint="eastAsia"/>
                    </w:rPr>
                    <w:t>火灾</w:t>
                  </w:r>
                </w:p>
              </w:tc>
              <w:tc>
                <w:tcPr>
                  <w:tcW w:w="4725" w:type="dxa"/>
                </w:tcPr>
                <w:p w:rsidR="003A1F99" w:rsidRDefault="006377B6">
                  <w:pPr>
                    <w:jc w:val="left"/>
                  </w:pPr>
                  <w:r>
                    <w:rPr>
                      <w:rFonts w:hint="eastAsia"/>
                    </w:rPr>
                    <w:t>☑</w:t>
                  </w:r>
                  <w:r>
                    <w:rPr>
                      <w:rFonts w:hint="eastAsia"/>
                    </w:rPr>
                    <w:t>消防检查</w:t>
                  </w:r>
                  <w:r>
                    <w:rPr>
                      <w:rFonts w:hint="eastAsia"/>
                    </w:rPr>
                    <w:t>☑</w:t>
                  </w:r>
                  <w:r>
                    <w:rPr>
                      <w:rFonts w:hint="eastAsia"/>
                    </w:rPr>
                    <w:t>配备消防器材</w:t>
                  </w:r>
                </w:p>
              </w:tc>
              <w:tc>
                <w:tcPr>
                  <w:tcW w:w="2205" w:type="dxa"/>
                </w:tcPr>
                <w:p w:rsidR="003A1F99" w:rsidRDefault="006377B6">
                  <w:pPr>
                    <w:jc w:val="left"/>
                  </w:pPr>
                  <w:r>
                    <w:rPr>
                      <w:rFonts w:hint="eastAsia"/>
                    </w:rPr>
                    <w:t>☑</w:t>
                  </w:r>
                  <w:r>
                    <w:rPr>
                      <w:rFonts w:hint="eastAsia"/>
                    </w:rPr>
                    <w:t>良好</w:t>
                  </w:r>
                  <w:r>
                    <w:rPr>
                      <w:rFonts w:hint="eastAsia"/>
                    </w:rPr>
                    <w:t xml:space="preserve"> </w:t>
                  </w:r>
                  <w:r>
                    <w:rPr>
                      <w:rFonts w:hint="eastAsia"/>
                    </w:rPr>
                    <w:t>□</w:t>
                  </w:r>
                  <w:r>
                    <w:rPr>
                      <w:rFonts w:hint="eastAsia"/>
                    </w:rPr>
                    <w:t>不足</w:t>
                  </w:r>
                </w:p>
              </w:tc>
            </w:tr>
            <w:tr w:rsidR="003A1F99">
              <w:tc>
                <w:tcPr>
                  <w:tcW w:w="1592" w:type="dxa"/>
                </w:tcPr>
                <w:p w:rsidR="003A1F99" w:rsidRDefault="006377B6">
                  <w:pPr>
                    <w:jc w:val="left"/>
                  </w:pPr>
                  <w:r>
                    <w:rPr>
                      <w:rFonts w:hint="eastAsia"/>
                    </w:rPr>
                    <w:t>其他</w:t>
                  </w:r>
                </w:p>
              </w:tc>
              <w:tc>
                <w:tcPr>
                  <w:tcW w:w="4725" w:type="dxa"/>
                </w:tcPr>
                <w:p w:rsidR="003A1F99" w:rsidRDefault="003A1F99">
                  <w:pPr>
                    <w:jc w:val="left"/>
                  </w:pPr>
                </w:p>
              </w:tc>
              <w:tc>
                <w:tcPr>
                  <w:tcW w:w="2205" w:type="dxa"/>
                </w:tcPr>
                <w:p w:rsidR="003A1F99" w:rsidRDefault="003A1F99">
                  <w:pPr>
                    <w:jc w:val="left"/>
                  </w:pPr>
                </w:p>
              </w:tc>
            </w:tr>
          </w:tbl>
          <w:p w:rsidR="003A1F99" w:rsidRDefault="003A1F99">
            <w:pPr>
              <w:jc w:val="left"/>
            </w:pPr>
          </w:p>
          <w:p w:rsidR="003A1F99" w:rsidRDefault="006377B6">
            <w:pPr>
              <w:jc w:val="left"/>
            </w:pPr>
            <w:r>
              <w:rPr>
                <w:rFonts w:hint="eastAsia"/>
              </w:rPr>
              <w:t>生产和服务提供</w:t>
            </w:r>
            <w:r>
              <w:rPr>
                <w:rFonts w:hint="eastAsia"/>
              </w:rPr>
              <w:t>及配套设施（公用过程）的场所及过程的职业健康安全控制：</w:t>
            </w:r>
          </w:p>
          <w:p w:rsidR="003A1F99" w:rsidRDefault="006377B6">
            <w:pPr>
              <w:jc w:val="left"/>
            </w:pPr>
            <w:r>
              <w:rPr>
                <w:rFonts w:hint="eastAsia"/>
              </w:rPr>
              <w:sym w:font="Wingdings" w:char="00FE"/>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组织对生产设备、安全装置、</w:t>
            </w:r>
            <w:r>
              <w:rPr>
                <w:rFonts w:hint="eastAsia"/>
              </w:rPr>
              <w:t>特种设备</w:t>
            </w:r>
            <w:r>
              <w:rPr>
                <w:rFonts w:hint="eastAsia"/>
              </w:rPr>
              <w:t>制订了计划进行了定期的检查、保养和维修；运行完好</w:t>
            </w:r>
          </w:p>
          <w:p w:rsidR="003A1F99" w:rsidRDefault="006377B6">
            <w:pPr>
              <w:rPr>
                <w:u w:val="single"/>
              </w:rPr>
            </w:pPr>
            <w:r>
              <w:rPr>
                <w:rFonts w:hint="eastAsia"/>
              </w:rPr>
              <w:t>安全装置</w:t>
            </w:r>
            <w:r>
              <w:rPr>
                <w:rFonts w:hint="eastAsia"/>
              </w:rPr>
              <w:t>检查：</w:t>
            </w:r>
            <w:r>
              <w:rPr>
                <w:rFonts w:hint="eastAsia"/>
              </w:rPr>
              <w:sym w:font="Wingdings" w:char="00FE"/>
            </w:r>
            <w:r>
              <w:rPr>
                <w:rFonts w:hint="eastAsia"/>
              </w:rPr>
              <w:t>进行了定期检查</w:t>
            </w:r>
            <w:r>
              <w:rPr>
                <w:rFonts w:hint="eastAsia"/>
              </w:rPr>
              <w:t xml:space="preserve">  </w:t>
            </w:r>
            <w:r>
              <w:rPr>
                <w:rFonts w:hint="eastAsia"/>
              </w:rPr>
              <w:sym w:font="Wingdings" w:char="00A8"/>
            </w:r>
            <w:r>
              <w:rPr>
                <w:rFonts w:hint="eastAsia"/>
              </w:rPr>
              <w:t>未进行</w:t>
            </w:r>
            <w:r>
              <w:rPr>
                <w:rFonts w:hint="eastAsia"/>
              </w:rPr>
              <w:t>定期检查的有：</w:t>
            </w:r>
            <w:r>
              <w:rPr>
                <w:rFonts w:hint="eastAsia"/>
              </w:rPr>
              <w:t xml:space="preserve"> </w:t>
            </w:r>
          </w:p>
          <w:p w:rsidR="003A1F99" w:rsidRDefault="006377B6">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w:t>
            </w:r>
            <w:r>
              <w:rPr>
                <w:rFonts w:hint="eastAsia"/>
              </w:rPr>
              <w:t>定期检验的有：</w:t>
            </w:r>
            <w:r>
              <w:rPr>
                <w:rFonts w:hint="eastAsia"/>
              </w:rPr>
              <w:t xml:space="preserve"> </w:t>
            </w:r>
            <w:r>
              <w:rPr>
                <w:rFonts w:hint="eastAsia"/>
                <w:u w:val="single"/>
              </w:rPr>
              <w:t xml:space="preserve"> </w:t>
            </w:r>
            <w:r>
              <w:rPr>
                <w:rFonts w:hint="eastAsia"/>
                <w:u w:val="single"/>
              </w:rPr>
              <w:t>不适用</w:t>
            </w:r>
            <w:r>
              <w:rPr>
                <w:rFonts w:hint="eastAsia"/>
                <w:u w:val="single"/>
              </w:rPr>
              <w:t xml:space="preserve">               </w:t>
            </w:r>
          </w:p>
          <w:p w:rsidR="003A1F99" w:rsidRDefault="006377B6">
            <w:r>
              <w:rPr>
                <w:rFonts w:hint="eastAsia"/>
              </w:rPr>
              <w:t>特种设备</w:t>
            </w:r>
            <w:r>
              <w:rPr>
                <w:rFonts w:hint="eastAsia"/>
              </w:rPr>
              <w:t>检测报告，如：</w:t>
            </w:r>
            <w:r>
              <w:rPr>
                <w:rFonts w:hint="eastAsia"/>
                <w:u w:val="single"/>
              </w:rPr>
              <w:t>（</w:t>
            </w:r>
            <w:r>
              <w:rPr>
                <w:rFonts w:hint="eastAsia"/>
              </w:rPr>
              <w:t>举</w:t>
            </w:r>
            <w:r>
              <w:rPr>
                <w:rFonts w:hint="eastAsia"/>
              </w:rPr>
              <w:t>1</w:t>
            </w:r>
            <w:r>
              <w:rPr>
                <w:rFonts w:hint="eastAsia"/>
              </w:rPr>
              <w:t>例）</w:t>
            </w:r>
          </w:p>
        </w:tc>
      </w:tr>
      <w:tr w:rsidR="003A1F99">
        <w:trPr>
          <w:trHeight w:val="355"/>
        </w:trPr>
        <w:tc>
          <w:tcPr>
            <w:tcW w:w="1214" w:type="dxa"/>
            <w:vMerge/>
          </w:tcPr>
          <w:p w:rsidR="003A1F99" w:rsidRDefault="003A1F99"/>
        </w:tc>
        <w:tc>
          <w:tcPr>
            <w:tcW w:w="8748" w:type="dxa"/>
            <w:shd w:val="clear" w:color="auto" w:fill="auto"/>
          </w:tcPr>
          <w:p w:rsidR="003A1F99" w:rsidRDefault="006377B6">
            <w:pPr>
              <w:jc w:val="left"/>
            </w:pPr>
            <w:r>
              <w:rPr>
                <w:rFonts w:hint="eastAsia"/>
              </w:rPr>
              <w:t>组织</w:t>
            </w:r>
            <w:r>
              <w:rPr>
                <w:rFonts w:hint="eastAsia"/>
              </w:rPr>
              <w:t>在生产和服务提供的整个过程中</w:t>
            </w:r>
            <w:r>
              <w:rPr>
                <w:rFonts w:hint="eastAsia"/>
              </w:rPr>
              <w:t>对危化品特性的进行了标识。</w:t>
            </w:r>
          </w:p>
          <w:p w:rsidR="003A1F99" w:rsidRDefault="006377B6">
            <w:pPr>
              <w:jc w:val="left"/>
            </w:pPr>
            <w:r>
              <w:rPr>
                <w:rFonts w:hint="eastAsia"/>
              </w:rPr>
              <w:t>采用的</w:t>
            </w:r>
            <w:r>
              <w:rPr>
                <w:rFonts w:hint="eastAsia"/>
              </w:rPr>
              <w:t>标识</w:t>
            </w:r>
            <w:r>
              <w:rPr>
                <w:rFonts w:hint="eastAsia"/>
              </w:rPr>
              <w:t>方式：</w:t>
            </w:r>
            <w:r>
              <w:rPr>
                <w:rFonts w:hint="eastAsia"/>
              </w:rPr>
              <w:sym w:font="Wingdings" w:char="00A8"/>
            </w:r>
            <w:r>
              <w:rPr>
                <w:rFonts w:hint="eastAsia"/>
              </w:rPr>
              <w:t>MSDS</w:t>
            </w:r>
            <w:r>
              <w:rPr>
                <w:rFonts w:hint="eastAsia"/>
              </w:rPr>
              <w:sym w:font="Wingdings" w:char="00FE"/>
            </w:r>
            <w:r>
              <w:rPr>
                <w:rFonts w:hint="eastAsia"/>
              </w:rPr>
              <w:t>危害告知</w:t>
            </w:r>
            <w:r>
              <w:rPr>
                <w:rFonts w:hint="eastAsia"/>
              </w:rPr>
              <w:t>标牌</w:t>
            </w:r>
            <w:r>
              <w:rPr>
                <w:rFonts w:hint="eastAsia"/>
              </w:rPr>
              <w:sym w:font="Wingdings" w:char="00A8"/>
            </w:r>
            <w:r>
              <w:rPr>
                <w:rFonts w:hint="eastAsia"/>
              </w:rPr>
              <w:t>其他</w:t>
            </w:r>
          </w:p>
          <w:p w:rsidR="003A1F99" w:rsidRDefault="006377B6">
            <w:pPr>
              <w:jc w:val="left"/>
            </w:pPr>
            <w:r>
              <w:rPr>
                <w:rFonts w:hint="eastAsia"/>
              </w:rPr>
              <w:t>可追溯性</w:t>
            </w:r>
            <w:r>
              <w:rPr>
                <w:rFonts w:hint="eastAsia"/>
              </w:rPr>
              <w:t>实现：</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90"/>
        </w:trPr>
        <w:tc>
          <w:tcPr>
            <w:tcW w:w="1214" w:type="dxa"/>
            <w:vMerge/>
          </w:tcPr>
          <w:p w:rsidR="003A1F99" w:rsidRDefault="003A1F99"/>
        </w:tc>
        <w:tc>
          <w:tcPr>
            <w:tcW w:w="8748" w:type="dxa"/>
            <w:shd w:val="clear" w:color="auto" w:fill="auto"/>
          </w:tcPr>
          <w:p w:rsidR="003A1F99" w:rsidRDefault="006377B6">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3A1F99" w:rsidRDefault="006377B6">
            <w:pPr>
              <w:jc w:val="left"/>
            </w:pPr>
            <w:r>
              <w:rPr>
                <w:rFonts w:hint="eastAsia"/>
              </w:rPr>
              <w:t>危化品：</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w:t>
            </w:r>
            <w:r>
              <w:rPr>
                <w:rFonts w:hint="eastAsia"/>
              </w:rPr>
              <w:t>对</w:t>
            </w:r>
            <w:r>
              <w:rPr>
                <w:rFonts w:hint="eastAsia"/>
              </w:rPr>
              <w:t>产品和服务交付后活动的要求。</w:t>
            </w:r>
            <w:r>
              <w:rPr>
                <w:rFonts w:hint="eastAsia"/>
              </w:rPr>
              <w:t xml:space="preserve"> </w:t>
            </w:r>
            <w:r>
              <w:rPr>
                <w:rFonts w:hint="eastAsia"/>
              </w:rPr>
              <w:sym w:font="Wingdings" w:char="00A8"/>
            </w:r>
            <w:r>
              <w:rPr>
                <w:rFonts w:hint="eastAsia"/>
              </w:rPr>
              <w:t>废物回收</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FE"/>
            </w:r>
            <w:r>
              <w:rPr>
                <w:rFonts w:hint="eastAsia"/>
              </w:rPr>
              <w:t>无</w:t>
            </w:r>
          </w:p>
          <w:p w:rsidR="003A1F99" w:rsidRDefault="006377B6">
            <w:r>
              <w:rPr>
                <w:rFonts w:hint="eastAsia"/>
              </w:rPr>
              <w:t>交付后活动</w:t>
            </w:r>
            <w:r>
              <w:rPr>
                <w:rFonts w:hint="eastAsia"/>
              </w:rPr>
              <w:t>：</w:t>
            </w:r>
            <w:r>
              <w:rPr>
                <w:rFonts w:hint="eastAsia"/>
              </w:rPr>
              <w:sym w:font="Wingdings" w:char="00A8"/>
            </w:r>
            <w:r>
              <w:rPr>
                <w:rFonts w:hint="eastAsia"/>
              </w:rPr>
              <w:t>符合要求</w:t>
            </w:r>
            <w:r>
              <w:rPr>
                <w:rFonts w:hint="eastAsia"/>
              </w:rPr>
              <w:sym w:font="Wingdings" w:char="00A8"/>
            </w:r>
            <w:r>
              <w:rPr>
                <w:rFonts w:hint="eastAsia"/>
              </w:rPr>
              <w:t>存在不足，说明。</w:t>
            </w:r>
          </w:p>
        </w:tc>
      </w:tr>
      <w:tr w:rsidR="003A1F99">
        <w:trPr>
          <w:trHeight w:val="355"/>
        </w:trPr>
        <w:tc>
          <w:tcPr>
            <w:tcW w:w="1214" w:type="dxa"/>
            <w:vMerge/>
          </w:tcPr>
          <w:p w:rsidR="003A1F99" w:rsidRDefault="003A1F99"/>
        </w:tc>
        <w:tc>
          <w:tcPr>
            <w:tcW w:w="8748" w:type="dxa"/>
            <w:shd w:val="clear" w:color="auto" w:fill="auto"/>
          </w:tcPr>
          <w:p w:rsidR="003A1F99" w:rsidRDefault="006377B6">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3A1F99" w:rsidRDefault="006377B6">
            <w:r>
              <w:rPr>
                <w:rFonts w:hint="eastAsia"/>
              </w:rPr>
              <w:t>已发生的更改包括：</w:t>
            </w:r>
          </w:p>
          <w:p w:rsidR="003A1F99" w:rsidRDefault="006377B6">
            <w:r>
              <w:rPr>
                <w:rFonts w:hint="eastAsia"/>
              </w:rPr>
              <w:sym w:font="Wingdings" w:char="00A8"/>
            </w:r>
            <w:r>
              <w:rPr>
                <w:rFonts w:hint="eastAsia"/>
              </w:rPr>
              <w:t>危险品使用</w:t>
            </w:r>
            <w:r>
              <w:rPr>
                <w:rFonts w:hint="eastAsia"/>
              </w:rPr>
              <w:sym w:font="Wingdings" w:char="00A8"/>
            </w:r>
            <w:r>
              <w:rPr>
                <w:rFonts w:hint="eastAsia"/>
              </w:rPr>
              <w:t>厂区和车间内布局</w:t>
            </w:r>
            <w:r>
              <w:rPr>
                <w:rFonts w:hint="eastAsia"/>
              </w:rPr>
              <w:t xml:space="preserve"> </w:t>
            </w:r>
            <w:r>
              <w:rPr>
                <w:rFonts w:hint="eastAsia"/>
              </w:rPr>
              <w:sym w:font="Wingdings" w:char="00A8"/>
            </w:r>
            <w:r>
              <w:rPr>
                <w:rFonts w:hint="eastAsia"/>
              </w:rPr>
              <w:t>设备设施</w:t>
            </w:r>
            <w:r>
              <w:rPr>
                <w:rFonts w:hint="eastAsia"/>
              </w:rPr>
              <w:t xml:space="preserve">  </w:t>
            </w:r>
            <w:r>
              <w:rPr>
                <w:rFonts w:hint="eastAsia"/>
              </w:rPr>
              <w:sym w:font="Wingdings" w:char="00A8"/>
            </w:r>
            <w:r>
              <w:rPr>
                <w:rFonts w:hint="eastAsia"/>
              </w:rPr>
              <w:t>周边危险源</w:t>
            </w:r>
            <w:r>
              <w:rPr>
                <w:rFonts w:hint="eastAsia"/>
              </w:rPr>
              <w:t xml:space="preserve"> </w:t>
            </w:r>
            <w:r>
              <w:rPr>
                <w:rFonts w:hint="eastAsia"/>
              </w:rPr>
              <w:sym w:font="Wingdings" w:char="00A8"/>
            </w:r>
            <w:r>
              <w:rPr>
                <w:rFonts w:hint="eastAsia"/>
              </w:rPr>
              <w:t>施工场所</w:t>
            </w:r>
            <w:r>
              <w:rPr>
                <w:rFonts w:hint="eastAsia"/>
              </w:rPr>
              <w:t xml:space="preserve"> </w:t>
            </w:r>
            <w:r>
              <w:rPr>
                <w:rFonts w:hint="eastAsia"/>
              </w:rPr>
              <w:sym w:font="Wingdings" w:char="00FE"/>
            </w:r>
            <w:r>
              <w:rPr>
                <w:rFonts w:hint="eastAsia"/>
              </w:rPr>
              <w:t>无变更</w:t>
            </w:r>
          </w:p>
          <w:p w:rsidR="003A1F99" w:rsidRDefault="006377B6">
            <w:r>
              <w:rPr>
                <w:rFonts w:hint="eastAsia"/>
              </w:rPr>
              <w:t>变更控制：</w:t>
            </w:r>
            <w:r>
              <w:rPr>
                <w:rFonts w:hint="eastAsia"/>
              </w:rPr>
              <w:sym w:font="Wingdings" w:char="00A8"/>
            </w:r>
            <w:r>
              <w:rPr>
                <w:rFonts w:hint="eastAsia"/>
              </w:rPr>
              <w:t>符合要求</w:t>
            </w:r>
            <w:r>
              <w:rPr>
                <w:rFonts w:hint="eastAsia"/>
              </w:rPr>
              <w:sym w:font="Wingdings" w:char="00A8"/>
            </w:r>
            <w:r>
              <w:rPr>
                <w:rFonts w:hint="eastAsia"/>
              </w:rPr>
              <w:t>存在不足，说明</w:t>
            </w:r>
            <w:r>
              <w:rPr>
                <w:rFonts w:hint="eastAsia"/>
              </w:rPr>
              <w:t>。</w:t>
            </w:r>
          </w:p>
        </w:tc>
      </w:tr>
      <w:tr w:rsidR="003A1F99">
        <w:trPr>
          <w:trHeight w:val="355"/>
        </w:trPr>
        <w:tc>
          <w:tcPr>
            <w:tcW w:w="1214" w:type="dxa"/>
            <w:vMerge/>
          </w:tcPr>
          <w:p w:rsidR="003A1F99" w:rsidRDefault="003A1F99"/>
        </w:tc>
        <w:tc>
          <w:tcPr>
            <w:tcW w:w="8748" w:type="dxa"/>
          </w:tcPr>
          <w:p w:rsidR="003A1F99" w:rsidRDefault="006377B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A1F99" w:rsidRDefault="006377B6">
            <w:r>
              <w:rPr>
                <w:rFonts w:hint="eastAsia"/>
              </w:rPr>
              <w:t>制订的应急预案包括：</w:t>
            </w:r>
          </w:p>
          <w:p w:rsidR="003A1F99" w:rsidRDefault="006377B6">
            <w:r>
              <w:rPr>
                <w:rFonts w:hint="eastAsia"/>
              </w:rPr>
              <w:sym w:font="Wingdings" w:char="00FE"/>
            </w:r>
            <w:r>
              <w:rPr>
                <w:rFonts w:hint="eastAsia"/>
              </w:rPr>
              <w:t>火灾控制</w:t>
            </w:r>
            <w:r>
              <w:rPr>
                <w:rFonts w:hint="eastAsia"/>
              </w:rPr>
              <w:sym w:font="Wingdings" w:char="00A8"/>
            </w:r>
            <w:r>
              <w:rPr>
                <w:rFonts w:hint="eastAsia"/>
              </w:rPr>
              <w:t>危化品泄露</w:t>
            </w:r>
            <w:r>
              <w:rPr>
                <w:rFonts w:hint="eastAsia"/>
              </w:rPr>
              <w:sym w:font="Wingdings" w:char="00A8"/>
            </w:r>
            <w:r>
              <w:rPr>
                <w:rFonts w:hint="eastAsia"/>
              </w:rPr>
              <w:t>锅炉爆炸</w:t>
            </w:r>
            <w:r>
              <w:rPr>
                <w:rFonts w:hint="eastAsia"/>
              </w:rPr>
              <w:t xml:space="preserve"> </w:t>
            </w:r>
            <w:r>
              <w:rPr>
                <w:rFonts w:hint="eastAsia"/>
              </w:rPr>
              <w:sym w:font="Wingdings" w:char="00FE"/>
            </w:r>
            <w:r>
              <w:rPr>
                <w:rFonts w:hint="eastAsia"/>
              </w:rPr>
              <w:t>设备故障</w:t>
            </w:r>
            <w:r>
              <w:rPr>
                <w:rFonts w:hint="eastAsia"/>
              </w:rPr>
              <w:t xml:space="preserve"> </w:t>
            </w:r>
            <w:r>
              <w:rPr>
                <w:rFonts w:hint="eastAsia"/>
              </w:rPr>
              <w:sym w:font="Wingdings" w:char="00FE"/>
            </w:r>
            <w:r>
              <w:rPr>
                <w:rFonts w:hint="eastAsia"/>
              </w:rPr>
              <w:t>停水停电</w:t>
            </w:r>
            <w:r>
              <w:rPr>
                <w:rFonts w:hint="eastAsia"/>
              </w:rPr>
              <w:t xml:space="preserve"> </w:t>
            </w:r>
            <w:r>
              <w:rPr>
                <w:rFonts w:hint="eastAsia"/>
              </w:rPr>
              <w:sym w:font="Wingdings" w:char="00A8"/>
            </w:r>
            <w:r>
              <w:rPr>
                <w:rFonts w:hint="eastAsia"/>
              </w:rPr>
              <w:t>其他</w:t>
            </w:r>
          </w:p>
          <w:p w:rsidR="003A1F99" w:rsidRDefault="006377B6">
            <w:r>
              <w:rPr>
                <w:rFonts w:hint="eastAsia"/>
              </w:rPr>
              <w:t>审核周期内发生过紧急情况：</w:t>
            </w:r>
            <w:r>
              <w:rPr>
                <w:rFonts w:hint="eastAsia"/>
              </w:rPr>
              <w:sym w:font="Wingdings" w:char="00FE"/>
            </w:r>
            <w:r>
              <w:rPr>
                <w:rFonts w:hint="eastAsia"/>
              </w:rPr>
              <w:t>未发生</w:t>
            </w:r>
            <w:r>
              <w:rPr>
                <w:rFonts w:hint="eastAsia"/>
              </w:rPr>
              <w:sym w:font="Wingdings" w:char="00A8"/>
            </w:r>
            <w:r>
              <w:rPr>
                <w:rFonts w:hint="eastAsia"/>
              </w:rPr>
              <w:t>已发生：</w:t>
            </w:r>
            <w:r>
              <w:rPr>
                <w:rFonts w:hint="eastAsia"/>
              </w:rPr>
              <w:t>。</w:t>
            </w:r>
          </w:p>
          <w:p w:rsidR="003A1F99" w:rsidRDefault="003A1F99"/>
          <w:p w:rsidR="003A1F99" w:rsidRDefault="006377B6">
            <w:r>
              <w:rPr>
                <w:rFonts w:hint="eastAsia"/>
              </w:rPr>
              <w:t>于</w:t>
            </w:r>
            <w:r>
              <w:rPr>
                <w:rFonts w:hint="eastAsia"/>
                <w:u w:val="single"/>
              </w:rPr>
              <w:t>2021</w:t>
            </w:r>
            <w:r>
              <w:rPr>
                <w:rFonts w:hint="eastAsia"/>
              </w:rPr>
              <w:t>年</w:t>
            </w:r>
            <w:r>
              <w:rPr>
                <w:rFonts w:hint="eastAsia"/>
                <w:u w:val="single"/>
              </w:rPr>
              <w:t xml:space="preserve">  4 </w:t>
            </w:r>
            <w:r>
              <w:rPr>
                <w:rFonts w:hint="eastAsia"/>
              </w:rPr>
              <w:t>月</w:t>
            </w:r>
            <w:r>
              <w:rPr>
                <w:rFonts w:hint="eastAsia"/>
                <w:u w:val="single"/>
              </w:rPr>
              <w:t xml:space="preserve"> 20 </w:t>
            </w:r>
            <w:r>
              <w:rPr>
                <w:rFonts w:hint="eastAsia"/>
              </w:rPr>
              <w:t>日进行了</w:t>
            </w:r>
            <w:r>
              <w:rPr>
                <w:rFonts w:hint="eastAsia"/>
                <w:u w:val="single"/>
              </w:rPr>
              <w:t xml:space="preserve">   </w:t>
            </w:r>
            <w:r>
              <w:rPr>
                <w:rFonts w:hint="eastAsia"/>
                <w:u w:val="single"/>
              </w:rPr>
              <w:t>消防</w:t>
            </w:r>
            <w:r>
              <w:rPr>
                <w:rFonts w:hint="eastAsia"/>
                <w:u w:val="single"/>
              </w:rPr>
              <w:t xml:space="preserve">  </w:t>
            </w:r>
            <w:r>
              <w:rPr>
                <w:rFonts w:hint="eastAsia"/>
              </w:rPr>
              <w:t>的演练；并总结了预案的可行性和有效性。</w:t>
            </w:r>
            <w:r>
              <w:rPr>
                <w:rFonts w:hint="eastAsia"/>
              </w:rPr>
              <w:t xml:space="preserve"> </w:t>
            </w:r>
          </w:p>
          <w:p w:rsidR="003A1F99" w:rsidRDefault="006377B6">
            <w:r>
              <w:rPr>
                <w:rFonts w:hint="eastAsia"/>
              </w:rPr>
              <w:t>定期评审并修订过程和策划的响应措施，特别是发生紧急情况后或进行试验后；</w:t>
            </w:r>
            <w:r>
              <w:rPr>
                <w:rFonts w:hint="eastAsia"/>
              </w:rPr>
              <w:t xml:space="preserve"> </w:t>
            </w:r>
          </w:p>
          <w:p w:rsidR="003A1F99" w:rsidRDefault="006377B6">
            <w:r>
              <w:rPr>
                <w:rFonts w:hint="eastAsia"/>
              </w:rPr>
              <w:t>向职业健康安全有关的相关方，包括在组织控制下工作的人员提供应急准</w:t>
            </w:r>
            <w:r>
              <w:rPr>
                <w:rFonts w:hint="eastAsia"/>
              </w:rPr>
              <w:t>备和响应相关的信息</w:t>
            </w:r>
            <w:r>
              <w:rPr>
                <w:rFonts w:hint="eastAsia"/>
              </w:rPr>
              <w:lastRenderedPageBreak/>
              <w:t>和培训。</w:t>
            </w:r>
          </w:p>
          <w:p w:rsidR="003A1F99" w:rsidRDefault="006377B6">
            <w:r>
              <w:rPr>
                <w:rFonts w:hint="eastAsia"/>
              </w:rPr>
              <w:t>应急准备和响应控制：</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c>
          <w:tcPr>
            <w:tcW w:w="1214" w:type="dxa"/>
            <w:vMerge w:val="restart"/>
          </w:tcPr>
          <w:p w:rsidR="003A1F99" w:rsidRDefault="006377B6">
            <w:r>
              <w:rPr>
                <w:rFonts w:hint="eastAsia"/>
              </w:rPr>
              <w:lastRenderedPageBreak/>
              <w:t>绩效评价</w:t>
            </w:r>
          </w:p>
        </w:tc>
        <w:tc>
          <w:tcPr>
            <w:tcW w:w="8748" w:type="dxa"/>
          </w:tcPr>
          <w:p w:rsidR="003A1F99" w:rsidRDefault="006377B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A1F99" w:rsidRDefault="006377B6">
            <w:r>
              <w:rPr>
                <w:rFonts w:hint="eastAsia"/>
              </w:rPr>
              <w:t>组织已分析和评价通过监视和测量获得的适当的数据和信息。</w:t>
            </w:r>
          </w:p>
          <w:p w:rsidR="003A1F99" w:rsidRDefault="006377B6">
            <w:r>
              <w:rPr>
                <w:rFonts w:hint="eastAsia"/>
              </w:rPr>
              <w:t>组织已建立、实施并保持评价其合规义务履行情况所需的过程。</w:t>
            </w:r>
          </w:p>
          <w:p w:rsidR="003A1F99" w:rsidRDefault="006377B6">
            <w:r>
              <w:rPr>
                <w:rFonts w:hint="eastAsia"/>
              </w:rPr>
              <w:t>实施合规性评价的时间：</w:t>
            </w:r>
          </w:p>
          <w:p w:rsidR="003A1F99" w:rsidRDefault="006377B6">
            <w:r>
              <w:rPr>
                <w:rFonts w:hint="eastAsia"/>
              </w:rPr>
              <w:sym w:font="Wingdings" w:char="00FE"/>
            </w: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3 </w:t>
            </w:r>
            <w:r>
              <w:rPr>
                <w:rFonts w:hint="eastAsia"/>
              </w:rPr>
              <w:t>月</w:t>
            </w:r>
            <w:r>
              <w:rPr>
                <w:rFonts w:hint="eastAsia"/>
                <w:u w:val="single"/>
              </w:rPr>
              <w:t xml:space="preserve"> 1 </w:t>
            </w:r>
            <w:r>
              <w:rPr>
                <w:rFonts w:hint="eastAsia"/>
              </w:rPr>
              <w:t>日</w:t>
            </w:r>
          </w:p>
          <w:p w:rsidR="003A1F99" w:rsidRDefault="006377B6">
            <w:r>
              <w:rPr>
                <w:rFonts w:hint="eastAsia"/>
              </w:rPr>
              <w:sym w:font="Wingdings" w:char="00A8"/>
            </w:r>
            <w:r>
              <w:rPr>
                <w:rFonts w:hint="eastAsia"/>
              </w:rPr>
              <w:t>特殊情况（法规变化）：</w:t>
            </w:r>
            <w:r>
              <w:rPr>
                <w:rFonts w:hint="eastAsia"/>
              </w:rPr>
              <w:t>年月日</w:t>
            </w:r>
          </w:p>
          <w:p w:rsidR="003A1F99" w:rsidRDefault="006377B6">
            <w:r>
              <w:rPr>
                <w:rFonts w:hint="eastAsia"/>
              </w:rPr>
              <w:t>对评价合规性发现的问题，采取必要的措施；对合规性评价结果的文件化证据进行了保留。</w:t>
            </w:r>
          </w:p>
        </w:tc>
      </w:tr>
      <w:tr w:rsidR="003A1F99">
        <w:tc>
          <w:tcPr>
            <w:tcW w:w="1214" w:type="dxa"/>
            <w:vMerge/>
          </w:tcPr>
          <w:p w:rsidR="003A1F99" w:rsidRDefault="003A1F99"/>
        </w:tc>
        <w:tc>
          <w:tcPr>
            <w:tcW w:w="8748" w:type="dxa"/>
          </w:tcPr>
          <w:p w:rsidR="003A1F99" w:rsidRDefault="006377B6">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3A1F99" w:rsidRDefault="006377B6">
            <w:r>
              <w:rPr>
                <w:rFonts w:hint="eastAsia"/>
              </w:rPr>
              <w:t>实施的检测：</w:t>
            </w:r>
            <w:r>
              <w:rPr>
                <w:rFonts w:hint="eastAsia"/>
              </w:rPr>
              <w:sym w:font="Wingdings" w:char="00A8"/>
            </w:r>
            <w:r>
              <w:rPr>
                <w:rFonts w:hint="eastAsia"/>
              </w:rPr>
              <w:t>企业自检</w:t>
            </w:r>
            <w:r>
              <w:rPr>
                <w:rFonts w:hint="eastAsia"/>
              </w:rPr>
              <w:sym w:font="Wingdings" w:char="00FE"/>
            </w:r>
            <w:r>
              <w:rPr>
                <w:rFonts w:hint="eastAsia"/>
              </w:rPr>
              <w:t>第三方监测</w:t>
            </w:r>
            <w:r>
              <w:rPr>
                <w:rFonts w:hint="eastAsia"/>
              </w:rPr>
              <w:sym w:font="Wingdings" w:char="00A8"/>
            </w:r>
            <w:r>
              <w:rPr>
                <w:rFonts w:hint="eastAsia"/>
              </w:rPr>
              <w:t>主管部门抽查</w:t>
            </w:r>
            <w:r>
              <w:rPr>
                <w:rFonts w:hint="eastAsia"/>
              </w:rPr>
              <w:t xml:space="preserve">  </w:t>
            </w:r>
            <w:r>
              <w:rPr>
                <w:rFonts w:hint="eastAsia"/>
              </w:rPr>
              <w:sym w:font="Wingdings" w:char="00A8"/>
            </w:r>
            <w:r>
              <w:rPr>
                <w:rFonts w:hint="eastAsia"/>
              </w:rPr>
              <w:t>其他</w:t>
            </w:r>
          </w:p>
          <w:p w:rsidR="003A1F99" w:rsidRDefault="006377B6">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color w:val="000000"/>
                <w:szCs w:val="18"/>
                <w:u w:val="single"/>
              </w:rPr>
              <w:t xml:space="preserve">  </w:t>
            </w:r>
            <w:r>
              <w:rPr>
                <w:rFonts w:hint="eastAsia"/>
                <w:color w:val="000000"/>
                <w:szCs w:val="18"/>
                <w:u w:val="single"/>
              </w:rPr>
              <w:t>不适用</w:t>
            </w:r>
            <w:r>
              <w:rPr>
                <w:rFonts w:hint="eastAsia"/>
                <w:color w:val="000000"/>
                <w:szCs w:val="18"/>
                <w:u w:val="single"/>
              </w:rPr>
              <w:t xml:space="preserve">   </w:t>
            </w:r>
            <w:r>
              <w:rPr>
                <w:rFonts w:hint="eastAsia"/>
              </w:rPr>
              <w:t>。</w:t>
            </w:r>
          </w:p>
          <w:p w:rsidR="003A1F99" w:rsidRDefault="006377B6">
            <w:r>
              <w:rPr>
                <w:rFonts w:hint="eastAsia"/>
              </w:rPr>
              <w:t>职业病体检：</w:t>
            </w:r>
            <w:r>
              <w:rPr>
                <w:rFonts w:hint="eastAsia"/>
              </w:rPr>
              <w:sym w:font="Wingdings" w:char="00A8"/>
            </w:r>
            <w:r>
              <w:rPr>
                <w:rFonts w:hint="eastAsia"/>
              </w:rPr>
              <w:t>入职</w:t>
            </w:r>
            <w:r>
              <w:rPr>
                <w:rFonts w:hint="eastAsia"/>
              </w:rPr>
              <w:sym w:font="Wingdings" w:char="00A8"/>
            </w:r>
            <w:r>
              <w:rPr>
                <w:rFonts w:hint="eastAsia"/>
              </w:rPr>
              <w:t>离职</w:t>
            </w:r>
            <w:r>
              <w:rPr>
                <w:rFonts w:hint="eastAsia"/>
              </w:rPr>
              <w:sym w:font="Wingdings" w:char="00A8"/>
            </w:r>
            <w:r>
              <w:rPr>
                <w:rFonts w:hint="eastAsia"/>
              </w:rPr>
              <w:t>在职（定期）</w:t>
            </w:r>
            <w:r>
              <w:rPr>
                <w:rFonts w:hint="eastAsia"/>
              </w:rPr>
              <w:sym w:font="Wingdings" w:char="00FE"/>
            </w:r>
            <w:r>
              <w:rPr>
                <w:rFonts w:hint="eastAsia"/>
              </w:rPr>
              <w:t>不适用</w:t>
            </w:r>
          </w:p>
          <w:p w:rsidR="003A1F99" w:rsidRDefault="006377B6">
            <w:r>
              <w:rPr>
                <w:rFonts w:hint="eastAsia"/>
              </w:rPr>
              <w:t>《</w:t>
            </w:r>
            <w:r>
              <w:rPr>
                <w:rFonts w:hint="eastAsia"/>
              </w:rPr>
              <w:t>职业病体检</w:t>
            </w:r>
            <w:r>
              <w:rPr>
                <w:rFonts w:hint="eastAsia"/>
              </w:rPr>
              <w:t>》编号</w:t>
            </w:r>
            <w:r>
              <w:rPr>
                <w:rFonts w:hint="eastAsia"/>
              </w:rPr>
              <w:t>：</w:t>
            </w:r>
            <w:r>
              <w:rPr>
                <w:rFonts w:hint="eastAsia"/>
              </w:rPr>
              <w:t>。</w:t>
            </w:r>
          </w:p>
          <w:p w:rsidR="003A1F99" w:rsidRDefault="006377B6">
            <w:r>
              <w:rPr>
                <w:rFonts w:hint="eastAsia"/>
              </w:rPr>
              <w:t>《建筑消防检测</w:t>
            </w:r>
            <w:r>
              <w:rPr>
                <w:rFonts w:hint="eastAsia"/>
              </w:rPr>
              <w:t>报告</w:t>
            </w:r>
            <w:r>
              <w:rPr>
                <w:rFonts w:hint="eastAsia"/>
              </w:rPr>
              <w:t>》编号</w:t>
            </w:r>
            <w:r>
              <w:rPr>
                <w:rFonts w:hint="eastAsia"/>
              </w:rPr>
              <w:t>：</w:t>
            </w:r>
            <w:r>
              <w:rPr>
                <w:rFonts w:hint="eastAsia"/>
                <w:color w:val="000000"/>
                <w:szCs w:val="18"/>
                <w:u w:val="single"/>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r>
              <w:rPr>
                <w:rFonts w:hint="eastAsia"/>
              </w:rPr>
              <w:t>《</w:t>
            </w:r>
            <w:r>
              <w:rPr>
                <w:rFonts w:hint="eastAsia"/>
                <w:color w:val="000000"/>
                <w:szCs w:val="18"/>
              </w:rPr>
              <w:t>防雷防静电检测报告</w:t>
            </w:r>
            <w:r>
              <w:rPr>
                <w:rFonts w:hint="eastAsia"/>
              </w:rPr>
              <w:t>》编号</w:t>
            </w:r>
            <w:r>
              <w:rPr>
                <w:rFonts w:hint="eastAsia"/>
              </w:rPr>
              <w:t>：</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r>
              <w:rPr>
                <w:rFonts w:hint="eastAsia"/>
              </w:rPr>
              <w:t>。</w:t>
            </w:r>
          </w:p>
          <w:p w:rsidR="003A1F99" w:rsidRDefault="006377B6">
            <w:pPr>
              <w:rPr>
                <w:color w:val="000000"/>
                <w:szCs w:val="18"/>
                <w:u w:val="single"/>
              </w:rPr>
            </w:pPr>
            <w:r>
              <w:rPr>
                <w:rFonts w:hint="eastAsia"/>
                <w:color w:val="000000"/>
                <w:szCs w:val="18"/>
              </w:rPr>
              <w:t>《</w:t>
            </w:r>
            <w:r>
              <w:rPr>
                <w:rFonts w:hint="eastAsia"/>
                <w:color w:val="000000"/>
                <w:szCs w:val="18"/>
              </w:rPr>
              <w:t>电气防火检测</w:t>
            </w:r>
            <w:r>
              <w:rPr>
                <w:rFonts w:hint="eastAsia"/>
                <w:color w:val="000000"/>
                <w:szCs w:val="18"/>
              </w:rPr>
              <w:t>报告</w:t>
            </w:r>
            <w:r>
              <w:rPr>
                <w:rFonts w:hint="eastAsia"/>
                <w:color w:val="000000"/>
                <w:szCs w:val="18"/>
              </w:rPr>
              <w:t>》</w:t>
            </w:r>
            <w:r>
              <w:rPr>
                <w:rFonts w:hint="eastAsia"/>
              </w:rPr>
              <w:t>编号</w:t>
            </w:r>
            <w:r>
              <w:rPr>
                <w:rFonts w:hint="eastAsia"/>
              </w:rPr>
              <w:t>：</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3A1F99" w:rsidRDefault="006377B6">
            <w:r>
              <w:rPr>
                <w:rFonts w:hint="eastAsia"/>
              </w:rPr>
              <w:t>达标评价：</w:t>
            </w:r>
            <w:r>
              <w:rPr>
                <w:rFonts w:hint="eastAsia"/>
              </w:rPr>
              <w:sym w:font="Wingdings" w:char="00FE"/>
            </w:r>
            <w:r>
              <w:rPr>
                <w:rFonts w:hint="eastAsia"/>
              </w:rPr>
              <w:t>符合要求</w:t>
            </w:r>
            <w:r>
              <w:rPr>
                <w:rFonts w:hint="eastAsia"/>
              </w:rPr>
              <w:sym w:font="Wingdings" w:char="00A8"/>
            </w:r>
            <w:r>
              <w:rPr>
                <w:rFonts w:hint="eastAsia"/>
              </w:rPr>
              <w:t>存在不足，说明</w:t>
            </w:r>
            <w:r>
              <w:rPr>
                <w:rFonts w:hint="eastAsia"/>
              </w:rPr>
              <w:t>。</w:t>
            </w:r>
          </w:p>
        </w:tc>
      </w:tr>
      <w:tr w:rsidR="003A1F99">
        <w:tc>
          <w:tcPr>
            <w:tcW w:w="1214" w:type="dxa"/>
            <w:vMerge/>
          </w:tcPr>
          <w:p w:rsidR="003A1F99" w:rsidRDefault="003A1F99"/>
        </w:tc>
        <w:tc>
          <w:tcPr>
            <w:tcW w:w="8748" w:type="dxa"/>
          </w:tcPr>
          <w:p w:rsidR="003A1F99" w:rsidRDefault="006377B6">
            <w:r>
              <w:rPr>
                <w:rFonts w:hint="eastAsia"/>
              </w:rPr>
              <w:t>组织已</w:t>
            </w:r>
            <w:r w:rsidR="003A1F99">
              <w:rPr>
                <w:rFonts w:hint="eastAsia"/>
              </w:rPr>
              <w:fldChar w:fldCharType="begin"/>
            </w:r>
            <w:r w:rsidR="003A1F99">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2021  </w:t>
            </w:r>
            <w:r>
              <w:rPr>
                <w:rFonts w:hint="eastAsia"/>
              </w:rPr>
              <w:t>年</w:t>
            </w:r>
            <w:r>
              <w:rPr>
                <w:rFonts w:hint="eastAsia"/>
                <w:u w:val="single"/>
              </w:rPr>
              <w:t xml:space="preserve"> 4 </w:t>
            </w:r>
            <w:r>
              <w:rPr>
                <w:rFonts w:hint="eastAsia"/>
              </w:rPr>
              <w:t>月</w:t>
            </w:r>
            <w:r>
              <w:rPr>
                <w:rFonts w:hint="eastAsia"/>
                <w:u w:val="single"/>
              </w:rPr>
              <w:t xml:space="preserve"> 1-2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1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3A1F99" w:rsidRDefault="003A1F99"/>
          <w:p w:rsidR="003A1F99" w:rsidRDefault="006377B6">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3A1F99" w:rsidRDefault="006377B6">
            <w:r>
              <w:rPr>
                <w:rFonts w:hint="eastAsia"/>
              </w:rPr>
              <w:sym w:font="Wingdings" w:char="00FE"/>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3A1F99" w:rsidRDefault="003A1F99"/>
          <w:p w:rsidR="003A1F99" w:rsidRDefault="006377B6">
            <w:r>
              <w:rPr>
                <w:rFonts w:hint="eastAsia"/>
              </w:rPr>
              <w:t>若是多班次操作：（</w:t>
            </w:r>
            <w:r>
              <w:rPr>
                <w:rFonts w:hint="eastAsia"/>
              </w:rPr>
              <w:t>按照组织的实际情况选择</w:t>
            </w:r>
            <w:r>
              <w:rPr>
                <w:rFonts w:hint="eastAsia"/>
              </w:rPr>
              <w:t>）</w:t>
            </w:r>
          </w:p>
          <w:p w:rsidR="003A1F99" w:rsidRDefault="006377B6">
            <w:r>
              <w:rPr>
                <w:rFonts w:hint="eastAsia"/>
              </w:rPr>
              <w:sym w:font="Wingdings" w:char="00FE"/>
            </w:r>
            <w:r>
              <w:rPr>
                <w:rFonts w:hint="eastAsia"/>
              </w:rPr>
              <w:t>对</w:t>
            </w:r>
            <w:r>
              <w:rPr>
                <w:rFonts w:hint="eastAsia"/>
              </w:rPr>
              <w:t>所有班次</w:t>
            </w:r>
            <w:r>
              <w:rPr>
                <w:rFonts w:hint="eastAsia"/>
              </w:rPr>
              <w:t>的现场操作</w:t>
            </w:r>
            <w:r>
              <w:rPr>
                <w:rFonts w:hint="eastAsia"/>
              </w:rPr>
              <w:t>已审核。</w:t>
            </w:r>
          </w:p>
          <w:p w:rsidR="003A1F99" w:rsidRDefault="006377B6">
            <w:r>
              <w:rPr>
                <w:rFonts w:hint="eastAsia"/>
              </w:rPr>
              <w:sym w:font="Wingdings" w:char="00A8"/>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3A1F99" w:rsidRDefault="006377B6">
            <w:r>
              <w:rPr>
                <w:rFonts w:hint="eastAsia"/>
              </w:rPr>
              <w:t>组织将内部审核的结果的信息沟通给：</w:t>
            </w:r>
            <w:r>
              <w:rPr>
                <w:rFonts w:hint="eastAsia"/>
              </w:rPr>
              <w:sym w:font="Wingdings" w:char="00FE"/>
            </w:r>
            <w:r>
              <w:rPr>
                <w:rFonts w:hint="eastAsia"/>
              </w:rPr>
              <w:t>相关的工作人员</w:t>
            </w:r>
            <w:r>
              <w:rPr>
                <w:rFonts w:hint="eastAsia"/>
              </w:rPr>
              <w:t xml:space="preserve">   </w:t>
            </w:r>
            <w:r>
              <w:rPr>
                <w:rFonts w:hint="eastAsia"/>
              </w:rPr>
              <w:sym w:font="Wingdings" w:char="00FE"/>
            </w:r>
            <w:r>
              <w:rPr>
                <w:rFonts w:hint="eastAsia"/>
              </w:rPr>
              <w:t>员工代表</w:t>
            </w:r>
          </w:p>
        </w:tc>
      </w:tr>
      <w:tr w:rsidR="003A1F99">
        <w:tc>
          <w:tcPr>
            <w:tcW w:w="1214" w:type="dxa"/>
            <w:vMerge/>
          </w:tcPr>
          <w:p w:rsidR="003A1F99" w:rsidRDefault="003A1F99"/>
        </w:tc>
        <w:tc>
          <w:tcPr>
            <w:tcW w:w="8748" w:type="dxa"/>
          </w:tcPr>
          <w:p w:rsidR="003A1F99" w:rsidRDefault="006377B6">
            <w:r>
              <w:rPr>
                <w:rFonts w:hint="eastAsia"/>
              </w:rPr>
              <w:t>最高管理者已按</w:t>
            </w:r>
            <w:r>
              <w:rPr>
                <w:rFonts w:hint="eastAsia"/>
              </w:rPr>
              <w:t>策</w:t>
            </w:r>
            <w:r>
              <w:rPr>
                <w:rFonts w:hint="eastAsia"/>
              </w:rPr>
              <w:t>划的时间间隔，在</w:t>
            </w:r>
            <w:r>
              <w:rPr>
                <w:rFonts w:hint="eastAsia"/>
                <w:u w:val="single"/>
              </w:rPr>
              <w:t xml:space="preserve"> 2021 </w:t>
            </w:r>
            <w:r>
              <w:rPr>
                <w:rFonts w:hint="eastAsia"/>
              </w:rPr>
              <w:t>年</w:t>
            </w:r>
            <w:r>
              <w:rPr>
                <w:rFonts w:hint="eastAsia"/>
                <w:u w:val="single"/>
              </w:rPr>
              <w:t xml:space="preserve"> 4 </w:t>
            </w:r>
            <w:r>
              <w:rPr>
                <w:rFonts w:hint="eastAsia"/>
              </w:rPr>
              <w:t>月</w:t>
            </w:r>
            <w:r>
              <w:rPr>
                <w:rFonts w:hint="eastAsia"/>
                <w:u w:val="single"/>
              </w:rPr>
              <w:t xml:space="preserve"> 10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并对提出的改进措施进行了落实。</w:t>
            </w:r>
          </w:p>
          <w:p w:rsidR="003A1F99" w:rsidRDefault="003A1F99"/>
          <w:p w:rsidR="003A1F99" w:rsidRDefault="006377B6">
            <w:r>
              <w:rPr>
                <w:rFonts w:hint="eastAsia"/>
              </w:rPr>
              <w:t>组织将管理评审的改进措施的信息沟通给：</w:t>
            </w:r>
            <w:r>
              <w:rPr>
                <w:rFonts w:hint="eastAsia"/>
              </w:rPr>
              <w:sym w:font="Wingdings" w:char="00FE"/>
            </w:r>
            <w:r>
              <w:rPr>
                <w:rFonts w:hint="eastAsia"/>
              </w:rPr>
              <w:t>相关的工作人员</w:t>
            </w:r>
            <w:r>
              <w:rPr>
                <w:rFonts w:hint="eastAsia"/>
              </w:rPr>
              <w:t xml:space="preserve">  </w:t>
            </w:r>
            <w:r>
              <w:rPr>
                <w:rFonts w:hint="eastAsia"/>
              </w:rPr>
              <w:sym w:font="Wingdings" w:char="00FE"/>
            </w:r>
            <w:r>
              <w:rPr>
                <w:rFonts w:hint="eastAsia"/>
              </w:rPr>
              <w:t>员工代表</w:t>
            </w:r>
            <w:r>
              <w:rPr>
                <w:rFonts w:hint="eastAsia"/>
              </w:rPr>
              <w:t xml:space="preserve"> </w:t>
            </w:r>
            <w:r>
              <w:rPr>
                <w:rFonts w:hint="eastAsia"/>
              </w:rPr>
              <w:sym w:font="Wingdings" w:char="00FE"/>
            </w:r>
            <w:r>
              <w:rPr>
                <w:rFonts w:hint="eastAsia"/>
              </w:rPr>
              <w:t>其他相关方</w:t>
            </w:r>
          </w:p>
        </w:tc>
      </w:tr>
      <w:tr w:rsidR="003A1F99">
        <w:tc>
          <w:tcPr>
            <w:tcW w:w="1214" w:type="dxa"/>
            <w:vMerge w:val="restart"/>
          </w:tcPr>
          <w:p w:rsidR="003A1F99" w:rsidRDefault="006377B6">
            <w:r>
              <w:rPr>
                <w:rFonts w:hint="eastAsia"/>
              </w:rPr>
              <w:t>事件调查、不符合、纠正措施和持续改善措施</w:t>
            </w:r>
          </w:p>
        </w:tc>
        <w:tc>
          <w:tcPr>
            <w:tcW w:w="8748" w:type="dxa"/>
          </w:tcPr>
          <w:p w:rsidR="003A1F99" w:rsidRDefault="006377B6">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3A1F99" w:rsidRDefault="003A1F99"/>
        </w:tc>
      </w:tr>
      <w:tr w:rsidR="003A1F99">
        <w:tc>
          <w:tcPr>
            <w:tcW w:w="1214" w:type="dxa"/>
            <w:vMerge/>
          </w:tcPr>
          <w:p w:rsidR="003A1F99" w:rsidRDefault="003A1F99"/>
        </w:tc>
        <w:tc>
          <w:tcPr>
            <w:tcW w:w="8748" w:type="dxa"/>
          </w:tcPr>
          <w:p w:rsidR="003A1F99" w:rsidRDefault="006377B6">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3A1F99" w:rsidRDefault="006377B6">
            <w:r>
              <w:rPr>
                <w:rFonts w:hint="eastAsia"/>
              </w:rPr>
              <w:t>针对下列方面采取了事件调查：</w:t>
            </w:r>
          </w:p>
          <w:p w:rsidR="003A1F99" w:rsidRDefault="006377B6">
            <w:r>
              <w:rPr>
                <w:rFonts w:hint="eastAsia"/>
              </w:rPr>
              <w:sym w:font="Wingdings" w:char="00A8"/>
            </w:r>
            <w:r>
              <w:rPr>
                <w:rFonts w:hint="eastAsia"/>
              </w:rPr>
              <w:t>未遂事件</w:t>
            </w:r>
            <w:r>
              <w:rPr>
                <w:rFonts w:hint="eastAsia"/>
              </w:rPr>
              <w:t xml:space="preserve">   </w:t>
            </w:r>
            <w:r>
              <w:rPr>
                <w:rFonts w:hint="eastAsia"/>
              </w:rPr>
              <w:sym w:font="Wingdings" w:char="00A8"/>
            </w:r>
            <w:r>
              <w:rPr>
                <w:rFonts w:hint="eastAsia"/>
              </w:rPr>
              <w:t>工伤事件</w:t>
            </w:r>
            <w:r>
              <w:rPr>
                <w:rFonts w:hint="eastAsia"/>
              </w:rPr>
              <w:t xml:space="preserve">  </w:t>
            </w:r>
            <w:r>
              <w:rPr>
                <w:rFonts w:hint="eastAsia"/>
              </w:rPr>
              <w:sym w:font="Wingdings" w:char="00A8"/>
            </w:r>
            <w:r>
              <w:rPr>
                <w:rFonts w:hint="eastAsia"/>
              </w:rPr>
              <w:t>职业病体检</w:t>
            </w:r>
            <w:r>
              <w:rPr>
                <w:rFonts w:hint="eastAsia"/>
              </w:rPr>
              <w:t xml:space="preserve">   </w:t>
            </w:r>
            <w:r>
              <w:rPr>
                <w:rFonts w:hint="eastAsia"/>
              </w:rPr>
              <w:sym w:font="Wingdings" w:char="00A8"/>
            </w:r>
            <w:r>
              <w:rPr>
                <w:rFonts w:hint="eastAsia"/>
              </w:rPr>
              <w:t>危化品泄露</w:t>
            </w:r>
            <w:r>
              <w:rPr>
                <w:rFonts w:hint="eastAsia"/>
              </w:rPr>
              <w:t xml:space="preserve">  </w:t>
            </w:r>
            <w:r>
              <w:rPr>
                <w:rFonts w:hint="eastAsia"/>
              </w:rPr>
              <w:sym w:font="Wingdings" w:char="00A8"/>
            </w:r>
            <w:r>
              <w:rPr>
                <w:rFonts w:hint="eastAsia"/>
              </w:rPr>
              <w:t>火灾</w:t>
            </w:r>
            <w:r>
              <w:rPr>
                <w:rFonts w:hint="eastAsia"/>
              </w:rPr>
              <w:t xml:space="preserve">  </w:t>
            </w:r>
            <w:r>
              <w:rPr>
                <w:rFonts w:hint="eastAsia"/>
              </w:rPr>
              <w:sym w:font="Wingdings" w:char="00FE"/>
            </w:r>
            <w:r>
              <w:rPr>
                <w:rFonts w:hint="eastAsia"/>
              </w:rPr>
              <w:t>未发生</w:t>
            </w:r>
          </w:p>
          <w:p w:rsidR="003A1F99" w:rsidRDefault="003A1F99"/>
          <w:p w:rsidR="003A1F99" w:rsidRDefault="006377B6">
            <w:r>
              <w:rPr>
                <w:rFonts w:hint="eastAsia"/>
              </w:rPr>
              <w:lastRenderedPageBreak/>
              <w:t>针对下列方面采取了纠正措施：（不适用）</w:t>
            </w:r>
          </w:p>
          <w:p w:rsidR="003A1F99" w:rsidRDefault="006377B6">
            <w:r>
              <w:rPr>
                <w:rFonts w:hint="eastAsia"/>
              </w:rPr>
              <w:sym w:font="Wingdings" w:char="00A8"/>
            </w:r>
            <w:r>
              <w:rPr>
                <w:rFonts w:hint="eastAsia"/>
              </w:rPr>
              <w:t>检测结果不合格</w:t>
            </w:r>
            <w:r>
              <w:rPr>
                <w:rFonts w:hint="eastAsia"/>
              </w:rPr>
              <w:t xml:space="preserve"> </w:t>
            </w:r>
            <w:r>
              <w:rPr>
                <w:rFonts w:hint="eastAsia"/>
              </w:rPr>
              <w:sym w:font="Wingdings" w:char="00A8"/>
            </w:r>
            <w:r>
              <w:rPr>
                <w:rFonts w:hint="eastAsia"/>
              </w:rPr>
              <w:t>自我检查的不符合</w:t>
            </w:r>
            <w:r>
              <w:rPr>
                <w:rFonts w:hint="eastAsia"/>
              </w:rPr>
              <w:sym w:font="Wingdings" w:char="00A8"/>
            </w:r>
            <w:r>
              <w:rPr>
                <w:rFonts w:hint="eastAsia"/>
              </w:rPr>
              <w:t>相关方投诉</w:t>
            </w:r>
            <w:r>
              <w:rPr>
                <w:rFonts w:hint="eastAsia"/>
              </w:rPr>
              <w:t xml:space="preserve">  </w:t>
            </w:r>
            <w:r>
              <w:rPr>
                <w:rFonts w:hint="eastAsia"/>
              </w:rPr>
              <w:sym w:font="Wingdings" w:char="00A8"/>
            </w:r>
            <w:r>
              <w:rPr>
                <w:rFonts w:hint="eastAsia"/>
              </w:rPr>
              <w:t>主管部门要求整改</w:t>
            </w:r>
            <w:r>
              <w:rPr>
                <w:rFonts w:hint="eastAsia"/>
              </w:rPr>
              <w:t xml:space="preserve"> </w:t>
            </w:r>
          </w:p>
          <w:p w:rsidR="003A1F99" w:rsidRDefault="006377B6">
            <w:r>
              <w:rPr>
                <w:rFonts w:hint="eastAsia"/>
              </w:rPr>
              <w:sym w:font="Wingdings" w:char="00A8"/>
            </w: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sym w:font="Wingdings" w:char="00A8"/>
            </w:r>
            <w:r>
              <w:rPr>
                <w:rFonts w:hint="eastAsia"/>
              </w:rPr>
              <w:t>管理评审</w:t>
            </w:r>
            <w:r>
              <w:rPr>
                <w:rFonts w:hint="eastAsia"/>
              </w:rPr>
              <w:t xml:space="preserve">   </w:t>
            </w:r>
            <w:r>
              <w:rPr>
                <w:rFonts w:hint="eastAsia"/>
              </w:rPr>
              <w:sym w:font="Wingdings" w:char="00A8"/>
            </w:r>
            <w:r>
              <w:rPr>
                <w:rFonts w:hint="eastAsia"/>
              </w:rPr>
              <w:t>目标统计分析结</w:t>
            </w:r>
            <w:r>
              <w:rPr>
                <w:rFonts w:hint="eastAsia"/>
              </w:rPr>
              <w:t>果</w:t>
            </w:r>
            <w:r>
              <w:rPr>
                <w:rFonts w:hint="eastAsia"/>
              </w:rPr>
              <w:t xml:space="preserve">   </w:t>
            </w:r>
            <w:r>
              <w:rPr>
                <w:rFonts w:hint="eastAsia"/>
              </w:rPr>
              <w:sym w:font="Wingdings" w:char="00A8"/>
            </w:r>
            <w:r>
              <w:rPr>
                <w:rFonts w:hint="eastAsia"/>
              </w:rPr>
              <w:t>其他</w:t>
            </w:r>
          </w:p>
          <w:p w:rsidR="003A1F99" w:rsidRDefault="003A1F99"/>
          <w:p w:rsidR="003A1F99" w:rsidRDefault="006377B6">
            <w:r>
              <w:rPr>
                <w:rFonts w:hint="eastAsia"/>
              </w:rPr>
              <w:t>组织将事件调查和纠正措施的信息沟通给：</w:t>
            </w:r>
            <w:r>
              <w:rPr>
                <w:rFonts w:hint="eastAsia"/>
              </w:rPr>
              <w:sym w:font="Wingdings" w:char="00A8"/>
            </w:r>
            <w:r>
              <w:rPr>
                <w:rFonts w:hint="eastAsia"/>
              </w:rPr>
              <w:t>相关的工作人员</w:t>
            </w:r>
            <w:r>
              <w:rPr>
                <w:rFonts w:hint="eastAsia"/>
              </w:rPr>
              <w:t xml:space="preserve">   </w:t>
            </w:r>
            <w:r>
              <w:rPr>
                <w:rFonts w:hint="eastAsia"/>
              </w:rPr>
              <w:sym w:font="Wingdings" w:char="00A8"/>
            </w:r>
            <w:r>
              <w:rPr>
                <w:rFonts w:hint="eastAsia"/>
              </w:rPr>
              <w:t>员工代表</w:t>
            </w:r>
            <w:r>
              <w:rPr>
                <w:rFonts w:hint="eastAsia"/>
              </w:rPr>
              <w:t xml:space="preserve"> </w:t>
            </w:r>
            <w:r>
              <w:rPr>
                <w:rFonts w:hint="eastAsia"/>
              </w:rPr>
              <w:sym w:font="Wingdings" w:char="00A8"/>
            </w:r>
            <w:r>
              <w:rPr>
                <w:rFonts w:hint="eastAsia"/>
              </w:rPr>
              <w:t>其他相关方</w:t>
            </w:r>
            <w:r>
              <w:rPr>
                <w:rFonts w:hint="eastAsia"/>
              </w:rPr>
              <w:t xml:space="preserve">  </w:t>
            </w:r>
          </w:p>
        </w:tc>
      </w:tr>
      <w:tr w:rsidR="003A1F99">
        <w:tc>
          <w:tcPr>
            <w:tcW w:w="1214" w:type="dxa"/>
            <w:vMerge/>
          </w:tcPr>
          <w:p w:rsidR="003A1F99" w:rsidRDefault="003A1F99"/>
        </w:tc>
        <w:tc>
          <w:tcPr>
            <w:tcW w:w="8748" w:type="dxa"/>
          </w:tcPr>
          <w:p w:rsidR="003A1F99" w:rsidRDefault="006377B6">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3A1F99" w:rsidRDefault="006377B6">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A1F99" w:rsidRDefault="003A1F99">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68"/>
        <w:gridCol w:w="768"/>
        <w:gridCol w:w="768"/>
        <w:gridCol w:w="769"/>
        <w:gridCol w:w="768"/>
        <w:gridCol w:w="768"/>
        <w:gridCol w:w="769"/>
        <w:gridCol w:w="768"/>
        <w:gridCol w:w="768"/>
        <w:gridCol w:w="769"/>
      </w:tblGrid>
      <w:tr w:rsidR="003A1F99">
        <w:trPr>
          <w:trHeight w:val="315"/>
        </w:trPr>
        <w:tc>
          <w:tcPr>
            <w:tcW w:w="2410" w:type="dxa"/>
            <w:vAlign w:val="center"/>
          </w:tcPr>
          <w:p w:rsidR="003A1F99" w:rsidRDefault="006377B6">
            <w:pPr>
              <w:rPr>
                <w:lang w:eastAsia="ja-JP"/>
              </w:rPr>
            </w:pPr>
            <w:r>
              <w:rPr>
                <w:rFonts w:hint="eastAsia"/>
                <w:lang w:val="en-GB"/>
              </w:rPr>
              <w:t>标准条款</w:t>
            </w:r>
          </w:p>
        </w:tc>
        <w:tc>
          <w:tcPr>
            <w:tcW w:w="768" w:type="dxa"/>
            <w:vAlign w:val="center"/>
          </w:tcPr>
          <w:p w:rsidR="003A1F99" w:rsidRDefault="006377B6">
            <w:pPr>
              <w:rPr>
                <w:lang w:eastAsia="ja-JP"/>
              </w:rPr>
            </w:pPr>
            <w:r>
              <w:rPr>
                <w:rFonts w:hint="eastAsia"/>
              </w:rPr>
              <w:t>4.1</w:t>
            </w:r>
          </w:p>
        </w:tc>
        <w:tc>
          <w:tcPr>
            <w:tcW w:w="768" w:type="dxa"/>
            <w:vAlign w:val="center"/>
          </w:tcPr>
          <w:p w:rsidR="003A1F99" w:rsidRDefault="006377B6">
            <w:pPr>
              <w:rPr>
                <w:lang w:eastAsia="ja-JP"/>
              </w:rPr>
            </w:pPr>
            <w:r>
              <w:rPr>
                <w:rFonts w:hint="eastAsia"/>
              </w:rPr>
              <w:t>4.2</w:t>
            </w:r>
          </w:p>
        </w:tc>
        <w:tc>
          <w:tcPr>
            <w:tcW w:w="768" w:type="dxa"/>
            <w:vAlign w:val="center"/>
          </w:tcPr>
          <w:p w:rsidR="003A1F99" w:rsidRDefault="006377B6">
            <w:pPr>
              <w:rPr>
                <w:lang w:eastAsia="ja-JP"/>
              </w:rPr>
            </w:pPr>
            <w:r>
              <w:rPr>
                <w:rFonts w:hint="eastAsia"/>
              </w:rPr>
              <w:t>4.3</w:t>
            </w:r>
          </w:p>
        </w:tc>
        <w:tc>
          <w:tcPr>
            <w:tcW w:w="769" w:type="dxa"/>
            <w:vAlign w:val="center"/>
          </w:tcPr>
          <w:p w:rsidR="003A1F99" w:rsidRDefault="006377B6">
            <w:pPr>
              <w:rPr>
                <w:lang w:eastAsia="ja-JP"/>
              </w:rPr>
            </w:pPr>
            <w:r>
              <w:rPr>
                <w:rFonts w:hint="eastAsia"/>
              </w:rPr>
              <w:t>4.4</w:t>
            </w:r>
          </w:p>
        </w:tc>
        <w:tc>
          <w:tcPr>
            <w:tcW w:w="768" w:type="dxa"/>
            <w:vAlign w:val="center"/>
          </w:tcPr>
          <w:p w:rsidR="003A1F99" w:rsidRDefault="006377B6">
            <w:pPr>
              <w:rPr>
                <w:lang w:eastAsia="ja-JP"/>
              </w:rPr>
            </w:pPr>
            <w:r>
              <w:rPr>
                <w:rFonts w:hint="eastAsia"/>
              </w:rPr>
              <w:t>5.1</w:t>
            </w:r>
          </w:p>
        </w:tc>
        <w:tc>
          <w:tcPr>
            <w:tcW w:w="768" w:type="dxa"/>
            <w:vAlign w:val="center"/>
          </w:tcPr>
          <w:p w:rsidR="003A1F99" w:rsidRDefault="006377B6">
            <w:pPr>
              <w:rPr>
                <w:lang w:eastAsia="ja-JP"/>
              </w:rPr>
            </w:pPr>
            <w:r>
              <w:rPr>
                <w:rFonts w:hint="eastAsia"/>
              </w:rPr>
              <w:t>5.2</w:t>
            </w:r>
          </w:p>
        </w:tc>
        <w:tc>
          <w:tcPr>
            <w:tcW w:w="769" w:type="dxa"/>
            <w:vAlign w:val="center"/>
          </w:tcPr>
          <w:p w:rsidR="003A1F99" w:rsidRDefault="006377B6">
            <w:pPr>
              <w:rPr>
                <w:lang w:eastAsia="ja-JP"/>
              </w:rPr>
            </w:pPr>
            <w:r>
              <w:rPr>
                <w:rFonts w:hint="eastAsia"/>
              </w:rPr>
              <w:t>5.3</w:t>
            </w:r>
          </w:p>
        </w:tc>
        <w:tc>
          <w:tcPr>
            <w:tcW w:w="768" w:type="dxa"/>
            <w:vAlign w:val="center"/>
          </w:tcPr>
          <w:p w:rsidR="003A1F99" w:rsidRDefault="006377B6">
            <w:pPr>
              <w:rPr>
                <w:lang w:eastAsia="ja-JP"/>
              </w:rPr>
            </w:pPr>
            <w:r>
              <w:rPr>
                <w:rFonts w:hint="eastAsia"/>
              </w:rPr>
              <w:t>5.4</w:t>
            </w:r>
          </w:p>
        </w:tc>
        <w:tc>
          <w:tcPr>
            <w:tcW w:w="768" w:type="dxa"/>
            <w:vAlign w:val="center"/>
          </w:tcPr>
          <w:p w:rsidR="003A1F99" w:rsidRDefault="006377B6">
            <w:pPr>
              <w:rPr>
                <w:lang w:eastAsia="ja-JP"/>
              </w:rPr>
            </w:pPr>
            <w:r>
              <w:rPr>
                <w:rFonts w:hint="eastAsia"/>
              </w:rPr>
              <w:t>6.1</w:t>
            </w:r>
          </w:p>
        </w:tc>
        <w:tc>
          <w:tcPr>
            <w:tcW w:w="769" w:type="dxa"/>
            <w:vAlign w:val="center"/>
          </w:tcPr>
          <w:p w:rsidR="003A1F99" w:rsidRDefault="006377B6">
            <w:pPr>
              <w:rPr>
                <w:lang w:eastAsia="ja-JP"/>
              </w:rPr>
            </w:pPr>
            <w:r>
              <w:rPr>
                <w:rFonts w:hint="eastAsia"/>
              </w:rPr>
              <w:t>6.2</w:t>
            </w: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768"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9"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9"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8" w:type="dxa"/>
            <w:vAlign w:val="center"/>
          </w:tcPr>
          <w:p w:rsidR="003A1F99" w:rsidRDefault="006377B6">
            <w:r>
              <w:rPr>
                <w:rFonts w:hint="eastAsia"/>
              </w:rPr>
              <w:t>1</w:t>
            </w:r>
          </w:p>
        </w:tc>
        <w:tc>
          <w:tcPr>
            <w:tcW w:w="769" w:type="dxa"/>
            <w:vAlign w:val="center"/>
          </w:tcPr>
          <w:p w:rsidR="003A1F99" w:rsidRDefault="006377B6">
            <w:r>
              <w:rPr>
                <w:rFonts w:hint="eastAsia"/>
              </w:rPr>
              <w:t>1</w:t>
            </w:r>
          </w:p>
        </w:tc>
      </w:tr>
      <w:tr w:rsidR="003A1F99">
        <w:trPr>
          <w:trHeight w:val="315"/>
        </w:trPr>
        <w:tc>
          <w:tcPr>
            <w:tcW w:w="2410" w:type="dxa"/>
            <w:vAlign w:val="center"/>
          </w:tcPr>
          <w:p w:rsidR="003A1F99" w:rsidRDefault="006377B6">
            <w:pPr>
              <w:rPr>
                <w:lang w:eastAsia="ja-JP"/>
              </w:rPr>
            </w:pPr>
            <w:r>
              <w:rPr>
                <w:rFonts w:hint="eastAsia"/>
              </w:rPr>
              <w:t>不符合数量</w:t>
            </w: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9"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9"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9" w:type="dxa"/>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标准条款</w:t>
            </w:r>
          </w:p>
        </w:tc>
        <w:tc>
          <w:tcPr>
            <w:tcW w:w="768" w:type="dxa"/>
            <w:vAlign w:val="center"/>
          </w:tcPr>
          <w:p w:rsidR="003A1F99" w:rsidRDefault="006377B6">
            <w:pPr>
              <w:rPr>
                <w:lang w:eastAsia="ja-JP"/>
              </w:rPr>
            </w:pPr>
            <w:r>
              <w:rPr>
                <w:rFonts w:hint="eastAsia"/>
              </w:rPr>
              <w:t>7.1</w:t>
            </w:r>
          </w:p>
        </w:tc>
        <w:tc>
          <w:tcPr>
            <w:tcW w:w="768" w:type="dxa"/>
            <w:vAlign w:val="center"/>
          </w:tcPr>
          <w:p w:rsidR="003A1F99" w:rsidRDefault="006377B6">
            <w:pPr>
              <w:rPr>
                <w:lang w:eastAsia="ja-JP"/>
              </w:rPr>
            </w:pPr>
            <w:r>
              <w:rPr>
                <w:rFonts w:hint="eastAsia"/>
              </w:rPr>
              <w:t>7.2</w:t>
            </w:r>
          </w:p>
        </w:tc>
        <w:tc>
          <w:tcPr>
            <w:tcW w:w="768" w:type="dxa"/>
            <w:vAlign w:val="center"/>
          </w:tcPr>
          <w:p w:rsidR="003A1F99" w:rsidRDefault="006377B6">
            <w:pPr>
              <w:rPr>
                <w:lang w:eastAsia="ja-JP"/>
              </w:rPr>
            </w:pPr>
            <w:r>
              <w:rPr>
                <w:rFonts w:hint="eastAsia"/>
              </w:rPr>
              <w:t>7.3</w:t>
            </w:r>
          </w:p>
        </w:tc>
        <w:tc>
          <w:tcPr>
            <w:tcW w:w="769" w:type="dxa"/>
            <w:vAlign w:val="center"/>
          </w:tcPr>
          <w:p w:rsidR="003A1F99" w:rsidRDefault="006377B6">
            <w:pPr>
              <w:rPr>
                <w:lang w:eastAsia="ja-JP"/>
              </w:rPr>
            </w:pPr>
            <w:r>
              <w:rPr>
                <w:rFonts w:hint="eastAsia"/>
              </w:rPr>
              <w:t>7.4</w:t>
            </w:r>
          </w:p>
        </w:tc>
        <w:tc>
          <w:tcPr>
            <w:tcW w:w="768" w:type="dxa"/>
            <w:vAlign w:val="center"/>
          </w:tcPr>
          <w:p w:rsidR="003A1F99" w:rsidRDefault="006377B6">
            <w:pPr>
              <w:rPr>
                <w:lang w:eastAsia="ja-JP"/>
              </w:rPr>
            </w:pPr>
            <w:r>
              <w:rPr>
                <w:rFonts w:hint="eastAsia"/>
              </w:rPr>
              <w:t>7.5</w:t>
            </w:r>
          </w:p>
        </w:tc>
        <w:tc>
          <w:tcPr>
            <w:tcW w:w="768" w:type="dxa"/>
            <w:vAlign w:val="center"/>
          </w:tcPr>
          <w:p w:rsidR="003A1F99" w:rsidRDefault="006377B6">
            <w:pPr>
              <w:rPr>
                <w:lang w:eastAsia="ja-JP"/>
              </w:rPr>
            </w:pPr>
            <w:r>
              <w:rPr>
                <w:rFonts w:hint="eastAsia"/>
              </w:rPr>
              <w:t>8.1</w:t>
            </w:r>
          </w:p>
        </w:tc>
        <w:tc>
          <w:tcPr>
            <w:tcW w:w="769" w:type="dxa"/>
            <w:vAlign w:val="center"/>
          </w:tcPr>
          <w:p w:rsidR="003A1F99" w:rsidRDefault="006377B6">
            <w:pPr>
              <w:rPr>
                <w:lang w:eastAsia="ja-JP"/>
              </w:rPr>
            </w:pPr>
            <w:r>
              <w:rPr>
                <w:rFonts w:hint="eastAsia"/>
              </w:rPr>
              <w:t>8.2</w:t>
            </w:r>
          </w:p>
        </w:tc>
        <w:tc>
          <w:tcPr>
            <w:tcW w:w="768" w:type="dxa"/>
            <w:vAlign w:val="center"/>
          </w:tcPr>
          <w:p w:rsidR="003A1F99" w:rsidRDefault="006377B6">
            <w:pPr>
              <w:rPr>
                <w:lang w:eastAsia="ja-JP"/>
              </w:rPr>
            </w:pPr>
            <w:r>
              <w:rPr>
                <w:rFonts w:hint="eastAsia"/>
              </w:rPr>
              <w:t>9.1</w:t>
            </w:r>
          </w:p>
        </w:tc>
        <w:tc>
          <w:tcPr>
            <w:tcW w:w="768" w:type="dxa"/>
            <w:vAlign w:val="center"/>
          </w:tcPr>
          <w:p w:rsidR="003A1F99" w:rsidRDefault="006377B6">
            <w:pPr>
              <w:rPr>
                <w:lang w:eastAsia="ja-JP"/>
              </w:rPr>
            </w:pPr>
            <w:r>
              <w:rPr>
                <w:rFonts w:hint="eastAsia"/>
              </w:rPr>
              <w:t>9.2</w:t>
            </w:r>
          </w:p>
        </w:tc>
        <w:tc>
          <w:tcPr>
            <w:tcW w:w="769" w:type="dxa"/>
            <w:vAlign w:val="center"/>
          </w:tcPr>
          <w:p w:rsidR="003A1F99" w:rsidRDefault="006377B6">
            <w:pPr>
              <w:rPr>
                <w:lang w:eastAsia="ja-JP"/>
              </w:rPr>
            </w:pPr>
            <w:r>
              <w:rPr>
                <w:rFonts w:hint="eastAsia"/>
              </w:rPr>
              <w:t>9.3</w:t>
            </w: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768"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1</w:t>
            </w:r>
          </w:p>
        </w:tc>
        <w:tc>
          <w:tcPr>
            <w:tcW w:w="769"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3</w:t>
            </w:r>
          </w:p>
        </w:tc>
        <w:tc>
          <w:tcPr>
            <w:tcW w:w="769" w:type="dxa"/>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3</w:t>
            </w:r>
          </w:p>
        </w:tc>
        <w:tc>
          <w:tcPr>
            <w:tcW w:w="768" w:type="dxa"/>
            <w:vAlign w:val="center"/>
          </w:tcPr>
          <w:p w:rsidR="003A1F99" w:rsidRDefault="006377B6">
            <w:pPr>
              <w:rPr>
                <w:lang w:eastAsia="ja-JP"/>
              </w:rPr>
            </w:pPr>
            <w:r>
              <w:rPr>
                <w:rFonts w:hint="eastAsia"/>
              </w:rPr>
              <w:t>1</w:t>
            </w:r>
          </w:p>
        </w:tc>
        <w:tc>
          <w:tcPr>
            <w:tcW w:w="769" w:type="dxa"/>
            <w:vAlign w:val="center"/>
          </w:tcPr>
          <w:p w:rsidR="003A1F99" w:rsidRDefault="006377B6">
            <w:pPr>
              <w:rPr>
                <w:lang w:eastAsia="ja-JP"/>
              </w:rPr>
            </w:pPr>
            <w:r>
              <w:rPr>
                <w:rFonts w:hint="eastAsia"/>
              </w:rPr>
              <w:t>1</w:t>
            </w:r>
          </w:p>
        </w:tc>
      </w:tr>
      <w:tr w:rsidR="003A1F99">
        <w:trPr>
          <w:trHeight w:val="315"/>
        </w:trPr>
        <w:tc>
          <w:tcPr>
            <w:tcW w:w="2410" w:type="dxa"/>
            <w:vAlign w:val="center"/>
          </w:tcPr>
          <w:p w:rsidR="003A1F99" w:rsidRDefault="006377B6">
            <w:pPr>
              <w:rPr>
                <w:lang w:eastAsia="ja-JP"/>
              </w:rPr>
            </w:pPr>
            <w:r>
              <w:rPr>
                <w:rFonts w:hint="eastAsia"/>
              </w:rPr>
              <w:t>不符合数量</w:t>
            </w:r>
          </w:p>
        </w:tc>
        <w:tc>
          <w:tcPr>
            <w:tcW w:w="768" w:type="dxa"/>
            <w:vAlign w:val="center"/>
          </w:tcPr>
          <w:p w:rsidR="003A1F99" w:rsidRDefault="003A1F99">
            <w:pPr>
              <w:rPr>
                <w:lang w:eastAsia="ja-JP"/>
              </w:rPr>
            </w:pPr>
          </w:p>
        </w:tc>
        <w:tc>
          <w:tcPr>
            <w:tcW w:w="768" w:type="dxa"/>
            <w:vAlign w:val="center"/>
          </w:tcPr>
          <w:p w:rsidR="003A1F99" w:rsidRDefault="006377B6">
            <w:r>
              <w:rPr>
                <w:rFonts w:hint="eastAsia"/>
              </w:rPr>
              <w:t>02</w:t>
            </w:r>
          </w:p>
        </w:tc>
        <w:tc>
          <w:tcPr>
            <w:tcW w:w="768" w:type="dxa"/>
            <w:vAlign w:val="center"/>
          </w:tcPr>
          <w:p w:rsidR="003A1F99" w:rsidRDefault="003A1F99">
            <w:pPr>
              <w:rPr>
                <w:lang w:eastAsia="ja-JP"/>
              </w:rPr>
            </w:pPr>
          </w:p>
        </w:tc>
        <w:tc>
          <w:tcPr>
            <w:tcW w:w="769"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8" w:type="dxa"/>
            <w:vAlign w:val="center"/>
          </w:tcPr>
          <w:p w:rsidR="003A1F99" w:rsidRDefault="003A1F99"/>
        </w:tc>
        <w:tc>
          <w:tcPr>
            <w:tcW w:w="769" w:type="dxa"/>
            <w:tcBorders>
              <w:bottom w:val="single" w:sz="4" w:space="0" w:color="auto"/>
            </w:tcBorders>
            <w:vAlign w:val="center"/>
          </w:tcPr>
          <w:p w:rsidR="003A1F99" w:rsidRDefault="003A1F99">
            <w:pPr>
              <w:rPr>
                <w:lang w:eastAsia="ja-JP"/>
              </w:rPr>
            </w:pPr>
          </w:p>
        </w:tc>
        <w:tc>
          <w:tcPr>
            <w:tcW w:w="768" w:type="dxa"/>
            <w:tcBorders>
              <w:bottom w:val="single" w:sz="4" w:space="0" w:color="auto"/>
            </w:tcBorders>
            <w:vAlign w:val="center"/>
          </w:tcPr>
          <w:p w:rsidR="003A1F99" w:rsidRDefault="003A1F99">
            <w:pPr>
              <w:rPr>
                <w:lang w:eastAsia="ja-JP"/>
              </w:rPr>
            </w:pPr>
          </w:p>
        </w:tc>
        <w:tc>
          <w:tcPr>
            <w:tcW w:w="768" w:type="dxa"/>
            <w:tcBorders>
              <w:bottom w:val="single" w:sz="4" w:space="0" w:color="auto"/>
            </w:tcBorders>
            <w:vAlign w:val="center"/>
          </w:tcPr>
          <w:p w:rsidR="003A1F99" w:rsidRDefault="003A1F99">
            <w:pPr>
              <w:rPr>
                <w:lang w:eastAsia="ja-JP"/>
              </w:rPr>
            </w:pPr>
          </w:p>
        </w:tc>
        <w:tc>
          <w:tcPr>
            <w:tcW w:w="769" w:type="dxa"/>
            <w:tcBorders>
              <w:bottom w:val="single" w:sz="4" w:space="0" w:color="auto"/>
            </w:tcBorders>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标准条款</w:t>
            </w:r>
          </w:p>
        </w:tc>
        <w:tc>
          <w:tcPr>
            <w:tcW w:w="768" w:type="dxa"/>
            <w:vAlign w:val="center"/>
          </w:tcPr>
          <w:p w:rsidR="003A1F99" w:rsidRDefault="006377B6">
            <w:pPr>
              <w:rPr>
                <w:lang w:eastAsia="ja-JP"/>
              </w:rPr>
            </w:pPr>
            <w:r>
              <w:rPr>
                <w:rFonts w:hint="eastAsia"/>
              </w:rPr>
              <w:t>10.1</w:t>
            </w:r>
          </w:p>
        </w:tc>
        <w:tc>
          <w:tcPr>
            <w:tcW w:w="768" w:type="dxa"/>
            <w:vAlign w:val="center"/>
          </w:tcPr>
          <w:p w:rsidR="003A1F99" w:rsidRDefault="006377B6">
            <w:pPr>
              <w:rPr>
                <w:lang w:eastAsia="ja-JP"/>
              </w:rPr>
            </w:pPr>
            <w:r>
              <w:rPr>
                <w:rFonts w:hint="eastAsia"/>
              </w:rPr>
              <w:t>10.2</w:t>
            </w:r>
          </w:p>
        </w:tc>
        <w:tc>
          <w:tcPr>
            <w:tcW w:w="768" w:type="dxa"/>
            <w:vAlign w:val="center"/>
          </w:tcPr>
          <w:p w:rsidR="003A1F99" w:rsidRDefault="006377B6">
            <w:pPr>
              <w:rPr>
                <w:lang w:eastAsia="ja-JP"/>
              </w:rPr>
            </w:pPr>
            <w:r>
              <w:rPr>
                <w:rFonts w:hint="eastAsia"/>
              </w:rPr>
              <w:t>10.3</w:t>
            </w:r>
          </w:p>
        </w:tc>
        <w:tc>
          <w:tcPr>
            <w:tcW w:w="769"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lang w:val="en-GB"/>
              </w:rPr>
              <w:t>评价</w:t>
            </w:r>
            <w:r>
              <w:rPr>
                <w:rFonts w:hint="eastAsia"/>
                <w:lang w:val="en-GB"/>
              </w:rPr>
              <w:t>*)</w:t>
            </w:r>
          </w:p>
        </w:tc>
        <w:tc>
          <w:tcPr>
            <w:tcW w:w="768"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1</w:t>
            </w:r>
          </w:p>
        </w:tc>
        <w:tc>
          <w:tcPr>
            <w:tcW w:w="768" w:type="dxa"/>
            <w:vAlign w:val="center"/>
          </w:tcPr>
          <w:p w:rsidR="003A1F99" w:rsidRDefault="006377B6">
            <w:pPr>
              <w:rPr>
                <w:lang w:eastAsia="ja-JP"/>
              </w:rPr>
            </w:pPr>
            <w:r>
              <w:rPr>
                <w:rFonts w:hint="eastAsia"/>
              </w:rPr>
              <w:t>1</w:t>
            </w:r>
          </w:p>
        </w:tc>
        <w:tc>
          <w:tcPr>
            <w:tcW w:w="769"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r>
      <w:tr w:rsidR="003A1F99">
        <w:trPr>
          <w:trHeight w:val="315"/>
        </w:trPr>
        <w:tc>
          <w:tcPr>
            <w:tcW w:w="2410" w:type="dxa"/>
            <w:vAlign w:val="center"/>
          </w:tcPr>
          <w:p w:rsidR="003A1F99" w:rsidRDefault="006377B6">
            <w:pPr>
              <w:rPr>
                <w:lang w:eastAsia="ja-JP"/>
              </w:rPr>
            </w:pPr>
            <w:r>
              <w:rPr>
                <w:rFonts w:hint="eastAsia"/>
              </w:rPr>
              <w:t>不符合数量</w:t>
            </w: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8" w:type="dxa"/>
            <w:vAlign w:val="center"/>
          </w:tcPr>
          <w:p w:rsidR="003A1F99" w:rsidRDefault="003A1F99">
            <w:pPr>
              <w:rPr>
                <w:lang w:eastAsia="ja-JP"/>
              </w:rPr>
            </w:pPr>
          </w:p>
        </w:tc>
        <w:tc>
          <w:tcPr>
            <w:tcW w:w="769"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8" w:type="dxa"/>
            <w:shd w:val="clear" w:color="auto" w:fill="BFBFBF" w:themeFill="background1" w:themeFillShade="BF"/>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8" w:type="dxa"/>
            <w:shd w:val="pct25" w:color="auto" w:fill="auto"/>
            <w:vAlign w:val="center"/>
          </w:tcPr>
          <w:p w:rsidR="003A1F99" w:rsidRDefault="003A1F99">
            <w:pPr>
              <w:rPr>
                <w:lang w:eastAsia="ja-JP"/>
              </w:rPr>
            </w:pPr>
          </w:p>
        </w:tc>
        <w:tc>
          <w:tcPr>
            <w:tcW w:w="769" w:type="dxa"/>
            <w:shd w:val="pct25" w:color="auto" w:fill="auto"/>
            <w:vAlign w:val="center"/>
          </w:tcPr>
          <w:p w:rsidR="003A1F99" w:rsidRDefault="003A1F99">
            <w:pPr>
              <w:rPr>
                <w:lang w:eastAsia="ja-JP"/>
              </w:rPr>
            </w:pPr>
          </w:p>
        </w:tc>
      </w:tr>
    </w:tbl>
    <w:p w:rsidR="003A1F99" w:rsidRDefault="003A1F99">
      <w:pPr>
        <w:spacing w:before="40" w:after="40"/>
        <w:rPr>
          <w:rFonts w:eastAsia="微软雅黑"/>
          <w:sz w:val="20"/>
          <w:szCs w:val="20"/>
        </w:rPr>
      </w:pPr>
    </w:p>
    <w:p w:rsidR="003A1F99" w:rsidRDefault="003A1F99"/>
    <w:p w:rsidR="003A1F99" w:rsidRDefault="006377B6">
      <w:r>
        <w:t>*</w:t>
      </w:r>
      <w:r>
        <w:t>评价</w:t>
      </w:r>
      <w:r>
        <w:t xml:space="preserve">: </w:t>
      </w:r>
      <w:r>
        <w:tab/>
        <w:t>1 =</w:t>
      </w:r>
      <w:r>
        <w:t>符合</w:t>
      </w:r>
    </w:p>
    <w:p w:rsidR="003A1F99" w:rsidRDefault="006377B6">
      <w:r>
        <w:tab/>
      </w:r>
      <w:r>
        <w:tab/>
        <w:t>2 =</w:t>
      </w:r>
      <w:r>
        <w:t>这次审核没审</w:t>
      </w:r>
    </w:p>
    <w:p w:rsidR="003A1F99" w:rsidRDefault="006377B6">
      <w:r>
        <w:tab/>
      </w:r>
      <w:r>
        <w:tab/>
        <w:t>3 =</w:t>
      </w:r>
      <w:r>
        <w:t>失效</w:t>
      </w:r>
      <w:r>
        <w:t>/</w:t>
      </w:r>
      <w:r>
        <w:t>不符合</w:t>
      </w:r>
      <w:r>
        <w:t>(</w:t>
      </w:r>
      <w:r>
        <w:t>参见不符合报告</w:t>
      </w:r>
      <w:r>
        <w:t xml:space="preserve">)  </w:t>
      </w:r>
    </w:p>
    <w:p w:rsidR="003A1F99" w:rsidRDefault="006377B6">
      <w:r>
        <w:tab/>
      </w:r>
      <w:r>
        <w:tab/>
        <w:t>4 =</w:t>
      </w:r>
      <w:r>
        <w:t>不适用</w:t>
      </w:r>
    </w:p>
    <w:p w:rsidR="003A1F99" w:rsidRDefault="003A1F99">
      <w:pPr>
        <w:spacing w:before="40" w:after="40"/>
        <w:rPr>
          <w:rFonts w:eastAsia="微软雅黑"/>
          <w:sz w:val="20"/>
          <w:szCs w:val="20"/>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3A1F99">
      <w:pPr>
        <w:spacing w:before="40" w:after="40"/>
        <w:rPr>
          <w:rFonts w:eastAsia="微软雅黑"/>
        </w:rPr>
      </w:pPr>
    </w:p>
    <w:p w:rsidR="003A1F99" w:rsidRDefault="006377B6">
      <w:pPr>
        <w:rPr>
          <w:shd w:val="clear" w:color="FFFFFF" w:fill="D9D9D9"/>
        </w:rPr>
      </w:pPr>
      <w:r>
        <w:rPr>
          <w:shd w:val="clear" w:color="FFFFFF" w:fill="D9D9D9"/>
        </w:rPr>
        <w:lastRenderedPageBreak/>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a"/>
        <w:tblW w:w="10314" w:type="dxa"/>
        <w:shd w:val="clear" w:color="auto" w:fill="F4B8FF"/>
        <w:tblLayout w:type="fixed"/>
        <w:tblLook w:val="04A0"/>
      </w:tblPr>
      <w:tblGrid>
        <w:gridCol w:w="680"/>
        <w:gridCol w:w="9634"/>
      </w:tblGrid>
      <w:tr w:rsidR="003A1F99">
        <w:tc>
          <w:tcPr>
            <w:tcW w:w="680" w:type="dxa"/>
            <w:shd w:val="clear" w:color="auto" w:fill="F4B8FF"/>
          </w:tcPr>
          <w:p w:rsidR="003A1F99" w:rsidRDefault="006377B6">
            <w:pPr>
              <w:shd w:val="clear" w:color="auto" w:fill="F4B8FF"/>
            </w:pPr>
            <w:r>
              <w:rPr>
                <w:rFonts w:hint="eastAsia"/>
              </w:rPr>
              <w:t>审核周期</w:t>
            </w:r>
          </w:p>
        </w:tc>
        <w:tc>
          <w:tcPr>
            <w:tcW w:w="9634" w:type="dxa"/>
            <w:shd w:val="clear" w:color="auto" w:fill="F4B8FF"/>
          </w:tcPr>
          <w:p w:rsidR="003A1F99" w:rsidRDefault="006377B6">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A1F99">
        <w:tc>
          <w:tcPr>
            <w:tcW w:w="680" w:type="dxa"/>
            <w:shd w:val="clear" w:color="auto" w:fill="F4B8FF"/>
          </w:tcPr>
          <w:p w:rsidR="003A1F99" w:rsidRDefault="006377B6">
            <w:pPr>
              <w:shd w:val="clear" w:color="auto" w:fill="F4B8FF"/>
            </w:pPr>
            <w:r>
              <w:rPr>
                <w:rFonts w:hint="eastAsia"/>
              </w:rPr>
              <w:t>体系要素</w:t>
            </w:r>
          </w:p>
        </w:tc>
        <w:tc>
          <w:tcPr>
            <w:tcW w:w="9634" w:type="dxa"/>
            <w:shd w:val="clear" w:color="auto" w:fill="F4B8FF"/>
          </w:tcPr>
          <w:p w:rsidR="003A1F99" w:rsidRDefault="006377B6">
            <w:pPr>
              <w:shd w:val="clear" w:color="auto" w:fill="F4B8FF"/>
            </w:pPr>
            <w:r>
              <w:rPr>
                <w:rFonts w:hint="eastAsia"/>
              </w:rPr>
              <w:t>审核内容总结</w:t>
            </w:r>
          </w:p>
        </w:tc>
      </w:tr>
      <w:tr w:rsidR="003A1F99">
        <w:trPr>
          <w:trHeight w:val="284"/>
        </w:trPr>
        <w:tc>
          <w:tcPr>
            <w:tcW w:w="680" w:type="dxa"/>
            <w:vMerge w:val="restart"/>
            <w:shd w:val="clear" w:color="auto" w:fill="F4B8FF"/>
          </w:tcPr>
          <w:p w:rsidR="003A1F99" w:rsidRDefault="006377B6">
            <w:pPr>
              <w:shd w:val="clear" w:color="auto" w:fill="F4B8FF"/>
            </w:pPr>
            <w:r>
              <w:rPr>
                <w:rFonts w:hint="eastAsia"/>
              </w:rPr>
              <w:t>组织环境</w:t>
            </w:r>
          </w:p>
        </w:tc>
        <w:tc>
          <w:tcPr>
            <w:tcW w:w="9634" w:type="dxa"/>
            <w:shd w:val="clear" w:color="auto" w:fill="F4B8FF"/>
          </w:tcPr>
          <w:p w:rsidR="003A1F99" w:rsidRDefault="006377B6">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a"/>
              <w:tblW w:w="0" w:type="auto"/>
              <w:tblLayout w:type="fixed"/>
              <w:tblLook w:val="04A0"/>
            </w:tblPr>
            <w:tblGrid>
              <w:gridCol w:w="1147"/>
              <w:gridCol w:w="7375"/>
            </w:tblGrid>
            <w:tr w:rsidR="003A1F99">
              <w:tc>
                <w:tcPr>
                  <w:tcW w:w="1147" w:type="dxa"/>
                </w:tcPr>
                <w:p w:rsidR="003A1F99" w:rsidRDefault="003A1F99">
                  <w:pPr>
                    <w:shd w:val="clear" w:color="auto" w:fill="F4B8FF"/>
                    <w:ind w:firstLineChars="600" w:firstLine="1260"/>
                  </w:pPr>
                </w:p>
              </w:tc>
              <w:tc>
                <w:tcPr>
                  <w:tcW w:w="7375" w:type="dxa"/>
                </w:tcPr>
                <w:p w:rsidR="003A1F99" w:rsidRDefault="006377B6">
                  <w:pPr>
                    <w:shd w:val="clear" w:color="auto" w:fill="F4B8FF"/>
                    <w:ind w:firstLineChars="200" w:firstLine="420"/>
                  </w:pPr>
                  <w:r>
                    <w:rPr>
                      <w:rFonts w:hint="eastAsia"/>
                    </w:rPr>
                    <w:t>列举影响企业战略的重要因素（不必全选）</w:t>
                  </w:r>
                </w:p>
              </w:tc>
            </w:tr>
            <w:tr w:rsidR="003A1F99">
              <w:tc>
                <w:tcPr>
                  <w:tcW w:w="1147" w:type="dxa"/>
                </w:tcPr>
                <w:p w:rsidR="003A1F99" w:rsidRDefault="006377B6">
                  <w:pPr>
                    <w:shd w:val="clear" w:color="auto" w:fill="F4B8FF"/>
                  </w:pPr>
                  <w:r>
                    <w:rPr>
                      <w:rFonts w:hint="eastAsia"/>
                    </w:rPr>
                    <w:t>外部环境</w:t>
                  </w:r>
                </w:p>
              </w:tc>
              <w:tc>
                <w:tcPr>
                  <w:tcW w:w="7375" w:type="dxa"/>
                </w:tcPr>
                <w:p w:rsidR="003A1F99" w:rsidRDefault="006377B6">
                  <w:pPr>
                    <w:shd w:val="clear" w:color="auto" w:fill="F4B8FF"/>
                  </w:pP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A1F99">
              <w:tc>
                <w:tcPr>
                  <w:tcW w:w="1147" w:type="dxa"/>
                </w:tcPr>
                <w:p w:rsidR="003A1F99" w:rsidRDefault="006377B6">
                  <w:pPr>
                    <w:shd w:val="clear" w:color="auto" w:fill="F4B8FF"/>
                  </w:pPr>
                  <w:r>
                    <w:rPr>
                      <w:rFonts w:hint="eastAsia"/>
                    </w:rPr>
                    <w:t>内部环境</w:t>
                  </w:r>
                </w:p>
              </w:tc>
              <w:tc>
                <w:tcPr>
                  <w:tcW w:w="7375" w:type="dxa"/>
                </w:tcPr>
                <w:p w:rsidR="003A1F99" w:rsidRDefault="006377B6">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3A1F99" w:rsidRDefault="003A1F99">
            <w:pPr>
              <w:shd w:val="clear" w:color="auto" w:fill="F4B8FF"/>
            </w:pPr>
          </w:p>
        </w:tc>
      </w:tr>
      <w:tr w:rsidR="003A1F99">
        <w:trPr>
          <w:trHeight w:val="284"/>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highlight w:val="cyan"/>
              </w:rPr>
            </w:pPr>
            <w:r>
              <w:rPr>
                <w:rFonts w:hint="eastAsia"/>
              </w:rPr>
              <w:t>确定了与相关管理体系有关的相关方及需求和希望；监视和评审了相关相关信息。</w:t>
            </w:r>
          </w:p>
          <w:tbl>
            <w:tblPr>
              <w:tblStyle w:val="aa"/>
              <w:tblW w:w="0" w:type="auto"/>
              <w:tblLayout w:type="fixed"/>
              <w:tblLook w:val="04A0"/>
            </w:tblPr>
            <w:tblGrid>
              <w:gridCol w:w="1610"/>
              <w:gridCol w:w="6912"/>
            </w:tblGrid>
            <w:tr w:rsidR="003A1F99">
              <w:tc>
                <w:tcPr>
                  <w:tcW w:w="1610" w:type="dxa"/>
                </w:tcPr>
                <w:p w:rsidR="003A1F99" w:rsidRDefault="006377B6">
                  <w:pPr>
                    <w:shd w:val="clear" w:color="auto" w:fill="F4B8FF"/>
                    <w:rPr>
                      <w:highlight w:val="cyan"/>
                    </w:rPr>
                  </w:pPr>
                  <w:r>
                    <w:rPr>
                      <w:rFonts w:hint="eastAsia"/>
                    </w:rPr>
                    <w:t>重要的相关方</w:t>
                  </w:r>
                </w:p>
              </w:tc>
              <w:tc>
                <w:tcPr>
                  <w:tcW w:w="6912" w:type="dxa"/>
                </w:tcPr>
                <w:p w:rsidR="003A1F99" w:rsidRDefault="006377B6">
                  <w:pPr>
                    <w:shd w:val="clear" w:color="auto" w:fill="F4B8FF"/>
                    <w:rPr>
                      <w:highlight w:val="cyan"/>
                    </w:rPr>
                  </w:pPr>
                  <w:r>
                    <w:rPr>
                      <w:rFonts w:hint="eastAsia"/>
                    </w:rPr>
                    <w:t>重要的相关方需求和希望（不必全选）</w:t>
                  </w:r>
                </w:p>
              </w:tc>
            </w:tr>
            <w:tr w:rsidR="003A1F99">
              <w:tc>
                <w:tcPr>
                  <w:tcW w:w="1610" w:type="dxa"/>
                </w:tcPr>
                <w:p w:rsidR="003A1F99" w:rsidRDefault="006377B6">
                  <w:pPr>
                    <w:shd w:val="clear" w:color="auto" w:fill="F4B8FF"/>
                  </w:pPr>
                  <w:r>
                    <w:rPr>
                      <w:rFonts w:hint="eastAsia"/>
                    </w:rPr>
                    <w:t>☑主管部门</w:t>
                  </w:r>
                </w:p>
              </w:tc>
              <w:tc>
                <w:tcPr>
                  <w:tcW w:w="6912" w:type="dxa"/>
                </w:tcPr>
                <w:p w:rsidR="003A1F99" w:rsidRDefault="006377B6">
                  <w:pPr>
                    <w:shd w:val="clear" w:color="auto" w:fill="F4B8FF"/>
                  </w:pPr>
                  <w:r>
                    <w:rPr>
                      <w:rFonts w:hint="eastAsia"/>
                    </w:rPr>
                    <w:t>遵守食品安全相关的法律法规</w:t>
                  </w:r>
                </w:p>
              </w:tc>
            </w:tr>
            <w:tr w:rsidR="003A1F99">
              <w:tc>
                <w:tcPr>
                  <w:tcW w:w="1610" w:type="dxa"/>
                </w:tcPr>
                <w:p w:rsidR="003A1F99" w:rsidRDefault="006377B6">
                  <w:pPr>
                    <w:shd w:val="clear" w:color="auto" w:fill="F4B8FF"/>
                  </w:pPr>
                  <w:r>
                    <w:rPr>
                      <w:rFonts w:hint="eastAsia"/>
                    </w:rPr>
                    <w:t>☑供方</w:t>
                  </w:r>
                </w:p>
              </w:tc>
              <w:tc>
                <w:tcPr>
                  <w:tcW w:w="6912" w:type="dxa"/>
                </w:tcPr>
                <w:p w:rsidR="003A1F99" w:rsidRDefault="006377B6">
                  <w:pPr>
                    <w:shd w:val="clear" w:color="auto" w:fill="F4B8FF"/>
                  </w:pPr>
                  <w:r>
                    <w:rPr>
                      <w:rFonts w:hint="eastAsia"/>
                    </w:rPr>
                    <w:t>组织的持续经营、明示采购食品安全要求</w:t>
                  </w:r>
                </w:p>
              </w:tc>
            </w:tr>
            <w:tr w:rsidR="003A1F99">
              <w:tc>
                <w:tcPr>
                  <w:tcW w:w="1610" w:type="dxa"/>
                </w:tcPr>
                <w:p w:rsidR="003A1F99" w:rsidRDefault="006377B6">
                  <w:pPr>
                    <w:shd w:val="clear" w:color="auto" w:fill="F4B8FF"/>
                  </w:pPr>
                  <w:r>
                    <w:rPr>
                      <w:rFonts w:hint="eastAsia"/>
                    </w:rPr>
                    <w:t>☑顾客</w:t>
                  </w:r>
                </w:p>
              </w:tc>
              <w:tc>
                <w:tcPr>
                  <w:tcW w:w="6912" w:type="dxa"/>
                </w:tcPr>
                <w:p w:rsidR="003A1F99" w:rsidRDefault="006377B6">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3A1F99">
              <w:tc>
                <w:tcPr>
                  <w:tcW w:w="1610" w:type="dxa"/>
                </w:tcPr>
                <w:p w:rsidR="003A1F99" w:rsidRDefault="006377B6">
                  <w:pPr>
                    <w:shd w:val="clear" w:color="auto" w:fill="F4B8FF"/>
                  </w:pPr>
                  <w:r>
                    <w:rPr>
                      <w:rFonts w:hint="eastAsia"/>
                    </w:rPr>
                    <w:t>☑消费者</w:t>
                  </w:r>
                </w:p>
              </w:tc>
              <w:tc>
                <w:tcPr>
                  <w:tcW w:w="6912" w:type="dxa"/>
                </w:tcPr>
                <w:p w:rsidR="003A1F99" w:rsidRDefault="006377B6">
                  <w:pPr>
                    <w:shd w:val="clear" w:color="auto" w:fill="F4B8FF"/>
                  </w:pPr>
                  <w:r>
                    <w:rPr>
                      <w:rFonts w:hint="eastAsia"/>
                    </w:rPr>
                    <w:t>良好的使用感受</w:t>
                  </w:r>
                </w:p>
              </w:tc>
            </w:tr>
            <w:tr w:rsidR="003A1F99">
              <w:tc>
                <w:tcPr>
                  <w:tcW w:w="1610" w:type="dxa"/>
                </w:tcPr>
                <w:p w:rsidR="003A1F99" w:rsidRDefault="006377B6">
                  <w:pPr>
                    <w:shd w:val="clear" w:color="auto" w:fill="F4B8FF"/>
                  </w:pPr>
                  <w:r>
                    <w:rPr>
                      <w:rFonts w:hint="eastAsia"/>
                    </w:rPr>
                    <w:t>☑员工</w:t>
                  </w:r>
                </w:p>
              </w:tc>
              <w:tc>
                <w:tcPr>
                  <w:tcW w:w="6912" w:type="dxa"/>
                </w:tcPr>
                <w:p w:rsidR="003A1F99" w:rsidRDefault="006377B6">
                  <w:pPr>
                    <w:shd w:val="clear" w:color="auto" w:fill="F4B8FF"/>
                  </w:pPr>
                  <w:r>
                    <w:rPr>
                      <w:rFonts w:hint="eastAsia"/>
                    </w:rPr>
                    <w:t>组织的持续经营、自我发展</w:t>
                  </w:r>
                </w:p>
              </w:tc>
            </w:tr>
            <w:tr w:rsidR="003A1F99">
              <w:trPr>
                <w:trHeight w:val="90"/>
              </w:trPr>
              <w:tc>
                <w:tcPr>
                  <w:tcW w:w="1610" w:type="dxa"/>
                </w:tcPr>
                <w:p w:rsidR="003A1F99" w:rsidRDefault="006377B6">
                  <w:pPr>
                    <w:shd w:val="clear" w:color="auto" w:fill="F4B8FF"/>
                  </w:pPr>
                  <w:r>
                    <w:rPr>
                      <w:rFonts w:hint="eastAsia"/>
                    </w:rPr>
                    <w:t>☑投资方</w:t>
                  </w:r>
                </w:p>
              </w:tc>
              <w:tc>
                <w:tcPr>
                  <w:tcW w:w="6912" w:type="dxa"/>
                </w:tcPr>
                <w:p w:rsidR="003A1F99" w:rsidRDefault="006377B6">
                  <w:pPr>
                    <w:shd w:val="clear" w:color="auto" w:fill="F4B8FF"/>
                  </w:pPr>
                  <w:r>
                    <w:rPr>
                      <w:rFonts w:hint="eastAsia"/>
                    </w:rPr>
                    <w:t>组织的持续经营、盈利</w:t>
                  </w:r>
                </w:p>
              </w:tc>
            </w:tr>
            <w:tr w:rsidR="003A1F99">
              <w:tc>
                <w:tcPr>
                  <w:tcW w:w="1610" w:type="dxa"/>
                </w:tcPr>
                <w:p w:rsidR="003A1F99" w:rsidRDefault="006377B6">
                  <w:pPr>
                    <w:shd w:val="clear" w:color="auto" w:fill="F4B8FF"/>
                  </w:pPr>
                  <w:r>
                    <w:rPr>
                      <w:rFonts w:hint="eastAsia"/>
                    </w:rPr>
                    <w:t>☑其他</w:t>
                  </w:r>
                </w:p>
              </w:tc>
              <w:tc>
                <w:tcPr>
                  <w:tcW w:w="6912" w:type="dxa"/>
                </w:tcPr>
                <w:p w:rsidR="003A1F99" w:rsidRDefault="003A1F99">
                  <w:pPr>
                    <w:shd w:val="clear" w:color="auto" w:fill="F4B8FF"/>
                  </w:pPr>
                </w:p>
              </w:tc>
            </w:tr>
          </w:tbl>
          <w:p w:rsidR="003A1F99" w:rsidRDefault="003A1F99">
            <w:pPr>
              <w:shd w:val="clear" w:color="auto" w:fill="F4B8FF"/>
              <w:rPr>
                <w:highlight w:val="cyan"/>
              </w:rPr>
            </w:pPr>
          </w:p>
        </w:tc>
      </w:tr>
      <w:tr w:rsidR="003A1F99">
        <w:trPr>
          <w:trHeight w:val="284"/>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A1F99" w:rsidRDefault="006377B6">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A1F99" w:rsidRDefault="006377B6">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3A1F99" w:rsidRDefault="006377B6">
            <w:pPr>
              <w:shd w:val="clear" w:color="auto" w:fill="F4B8FF"/>
              <w:spacing w:before="40" w:after="40"/>
            </w:pPr>
            <w:r>
              <w:rPr>
                <w:rFonts w:hint="eastAsia"/>
              </w:rPr>
              <w:sym w:font="Wingdings 2" w:char="0052"/>
            </w:r>
            <w:r>
              <w:rPr>
                <w:rFonts w:hint="eastAsia"/>
              </w:rPr>
              <w:t>设备维修</w:t>
            </w:r>
            <w:r>
              <w:rPr>
                <w:rFonts w:hint="eastAsia"/>
              </w:rPr>
              <w:t xml:space="preserve">  </w:t>
            </w:r>
            <w:r>
              <w:rPr>
                <w:rFonts w:hint="eastAsia"/>
              </w:rPr>
              <w:sym w:font="Wingdings 2" w:char="0052"/>
            </w:r>
            <w:r>
              <w:rPr>
                <w:rFonts w:hint="eastAsia"/>
              </w:rPr>
              <w:t>人员培训</w:t>
            </w:r>
            <w:r>
              <w:rPr>
                <w:rFonts w:hint="eastAsia"/>
              </w:rPr>
              <w:t xml:space="preserve"> </w:t>
            </w:r>
            <w:r>
              <w:rPr>
                <w:rFonts w:hint="eastAsia"/>
              </w:rPr>
              <w:sym w:font="Wingdings 2" w:char="0052"/>
            </w:r>
            <w:r>
              <w:rPr>
                <w:rFonts w:hint="eastAsia"/>
              </w:rPr>
              <w:t>产品召回</w:t>
            </w:r>
            <w:r>
              <w:rPr>
                <w:rFonts w:hint="eastAsia"/>
              </w:rPr>
              <w:t xml:space="preserve"> </w:t>
            </w:r>
            <w:r>
              <w:rPr>
                <w:rFonts w:hint="eastAsia"/>
              </w:rPr>
              <w:sym w:font="Wingdings 2" w:char="0052"/>
            </w:r>
            <w:r>
              <w:rPr>
                <w:rFonts w:hint="eastAsia"/>
              </w:rPr>
              <w:t>潜在不合格产品和过程控制</w:t>
            </w:r>
            <w:r>
              <w:rPr>
                <w:rFonts w:hint="eastAsia"/>
              </w:rPr>
              <w:t xml:space="preserve">  </w:t>
            </w:r>
            <w:r>
              <w:rPr>
                <w:rFonts w:hint="eastAsia"/>
              </w:rPr>
              <w:t>□其他</w:t>
            </w:r>
          </w:p>
          <w:p w:rsidR="003A1F99" w:rsidRDefault="003A1F99">
            <w:pPr>
              <w:shd w:val="clear" w:color="auto" w:fill="F4B8FF"/>
              <w:spacing w:before="40" w:after="40"/>
              <w:rPr>
                <w:highlight w:val="red"/>
              </w:rPr>
            </w:pPr>
          </w:p>
          <w:p w:rsidR="003A1F99" w:rsidRDefault="006377B6">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A1F99" w:rsidRDefault="006377B6">
            <w:pPr>
              <w:shd w:val="clear" w:color="auto" w:fill="F4B8FF"/>
              <w:spacing w:before="40" w:after="40"/>
            </w:pPr>
            <w:r>
              <w:rPr>
                <w:rFonts w:hint="eastAsia"/>
              </w:rPr>
              <w:t>□</w:t>
            </w:r>
            <w:r>
              <w:rPr>
                <w:rFonts w:hint="eastAsia"/>
              </w:rPr>
              <w:t>危害分析</w:t>
            </w:r>
            <w:r>
              <w:rPr>
                <w:rFonts w:hint="eastAsia"/>
              </w:rPr>
              <w:t xml:space="preserve"> </w:t>
            </w:r>
            <w:r>
              <w:rPr>
                <w:rFonts w:hint="eastAsia"/>
              </w:rPr>
              <w:t>□</w:t>
            </w:r>
            <w:r>
              <w:rPr>
                <w:rFonts w:hint="eastAsia"/>
              </w:rPr>
              <w:t>制订危害控制计划</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w:t>
            </w:r>
            <w:r>
              <w:rPr>
                <w:rFonts w:hint="eastAsia"/>
              </w:rPr>
              <w:t>设备维修</w:t>
            </w:r>
          </w:p>
          <w:p w:rsidR="003A1F99" w:rsidRDefault="006377B6">
            <w:pPr>
              <w:shd w:val="clear" w:color="auto" w:fill="F4B8FF"/>
              <w:spacing w:before="40" w:after="40"/>
            </w:pPr>
            <w:r>
              <w:rPr>
                <w:rFonts w:hint="eastAsia"/>
              </w:rPr>
              <w:t>□人员培训</w:t>
            </w:r>
            <w:r>
              <w:rPr>
                <w:rFonts w:hint="eastAsia"/>
              </w:rPr>
              <w:t xml:space="preserve"> </w:t>
            </w:r>
            <w:r>
              <w:rPr>
                <w:rFonts w:hint="eastAsia"/>
              </w:rPr>
              <w:t>□其他</w:t>
            </w:r>
          </w:p>
          <w:p w:rsidR="003A1F99" w:rsidRDefault="006377B6">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3A1F99">
        <w:tc>
          <w:tcPr>
            <w:tcW w:w="680" w:type="dxa"/>
            <w:vMerge w:val="restart"/>
            <w:shd w:val="clear" w:color="auto" w:fill="F4B8FF"/>
          </w:tcPr>
          <w:p w:rsidR="003A1F99" w:rsidRDefault="006377B6">
            <w:pPr>
              <w:shd w:val="clear" w:color="auto" w:fill="F4B8FF"/>
            </w:pPr>
            <w:r>
              <w:rPr>
                <w:rFonts w:hint="eastAsia"/>
              </w:rPr>
              <w:t>领导作用</w:t>
            </w:r>
          </w:p>
        </w:tc>
        <w:tc>
          <w:tcPr>
            <w:tcW w:w="9634" w:type="dxa"/>
            <w:shd w:val="clear" w:color="auto" w:fill="F4B8FF"/>
          </w:tcPr>
          <w:p w:rsidR="003A1F99" w:rsidRDefault="006377B6">
            <w:pPr>
              <w:shd w:val="clear" w:color="auto" w:fill="F4B8FF"/>
            </w:pPr>
            <w:r>
              <w:rPr>
                <w:rFonts w:hint="eastAsia"/>
              </w:rPr>
              <w:t>最高管理者确定并证实了对食品安全管理体系的领导作用与承诺；</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u w:val="single"/>
              </w:rPr>
            </w:pPr>
            <w:r>
              <w:rPr>
                <w:rFonts w:hint="eastAsia"/>
              </w:rPr>
              <w:t>最高管理者制定了文件化的食品安全管理体系方针：</w:t>
            </w:r>
          </w:p>
          <w:p w:rsidR="003A1F99" w:rsidRDefault="006377B6">
            <w:pPr>
              <w:widowControl/>
              <w:spacing w:before="40"/>
              <w:jc w:val="left"/>
              <w:rPr>
                <w:b/>
                <w:bCs/>
                <w:color w:val="000000"/>
                <w:szCs w:val="18"/>
                <w:u w:val="single"/>
              </w:rPr>
            </w:pPr>
            <w:r>
              <w:rPr>
                <w:rFonts w:hint="eastAsia"/>
                <w:b/>
                <w:bCs/>
                <w:color w:val="000000"/>
                <w:szCs w:val="18"/>
                <w:u w:val="single"/>
              </w:rPr>
              <w:t>品质卓越</w:t>
            </w:r>
            <w:r>
              <w:rPr>
                <w:rFonts w:hint="eastAsia"/>
                <w:b/>
                <w:bCs/>
                <w:color w:val="000000"/>
                <w:szCs w:val="18"/>
                <w:u w:val="single"/>
              </w:rPr>
              <w:t xml:space="preserve">  </w:t>
            </w:r>
            <w:r>
              <w:rPr>
                <w:rFonts w:hint="eastAsia"/>
                <w:b/>
                <w:bCs/>
                <w:color w:val="000000"/>
                <w:szCs w:val="18"/>
                <w:u w:val="single"/>
              </w:rPr>
              <w:t>安全可靠</w:t>
            </w:r>
            <w:r>
              <w:rPr>
                <w:rFonts w:hint="eastAsia"/>
                <w:b/>
                <w:bCs/>
                <w:color w:val="000000"/>
                <w:szCs w:val="18"/>
                <w:u w:val="single"/>
              </w:rPr>
              <w:t xml:space="preserve">  </w:t>
            </w:r>
            <w:r>
              <w:rPr>
                <w:rFonts w:hint="eastAsia"/>
                <w:b/>
                <w:bCs/>
                <w:color w:val="000000"/>
                <w:szCs w:val="18"/>
                <w:u w:val="single"/>
              </w:rPr>
              <w:t>持续改进</w:t>
            </w:r>
            <w:r>
              <w:rPr>
                <w:rFonts w:hint="eastAsia"/>
                <w:b/>
                <w:bCs/>
                <w:color w:val="000000"/>
                <w:szCs w:val="18"/>
                <w:u w:val="single"/>
              </w:rPr>
              <w:t xml:space="preserve">  </w:t>
            </w:r>
            <w:r>
              <w:rPr>
                <w:rFonts w:hint="eastAsia"/>
                <w:b/>
                <w:bCs/>
                <w:color w:val="000000"/>
                <w:szCs w:val="18"/>
                <w:u w:val="single"/>
              </w:rPr>
              <w:t>满足要求；</w:t>
            </w:r>
          </w:p>
          <w:p w:rsidR="003A1F99" w:rsidRDefault="006377B6">
            <w:pPr>
              <w:widowControl/>
              <w:spacing w:before="40"/>
              <w:jc w:val="left"/>
              <w:rPr>
                <w:b/>
                <w:bCs/>
                <w:color w:val="000000"/>
                <w:szCs w:val="18"/>
                <w:u w:val="single"/>
              </w:rPr>
            </w:pPr>
            <w:r>
              <w:rPr>
                <w:rFonts w:hint="eastAsia"/>
                <w:b/>
                <w:bCs/>
                <w:color w:val="000000"/>
                <w:szCs w:val="18"/>
                <w:u w:val="single"/>
              </w:rPr>
              <w:t>保护环境、预防污染；以人为本，健康至上</w:t>
            </w:r>
            <w:r>
              <w:rPr>
                <w:rFonts w:hint="eastAsia"/>
                <w:b/>
                <w:bCs/>
                <w:color w:val="000000"/>
                <w:szCs w:val="18"/>
                <w:u w:val="single"/>
              </w:rPr>
              <w:t>.</w:t>
            </w:r>
          </w:p>
          <w:p w:rsidR="003A1F99" w:rsidRDefault="003A1F99">
            <w:pPr>
              <w:pStyle w:val="a0"/>
            </w:pPr>
          </w:p>
          <w:p w:rsidR="003A1F99" w:rsidRDefault="006377B6">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3A1F99">
        <w:trPr>
          <w:trHeight w:val="604"/>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最高管理者确定了组织架构及相关岗位的职责、权限，并进行了全员的沟通和理解；</w:t>
            </w:r>
          </w:p>
          <w:p w:rsidR="003A1F99" w:rsidRDefault="006377B6">
            <w:pPr>
              <w:shd w:val="clear" w:color="auto" w:fill="F4B8FF"/>
            </w:pPr>
            <w:r>
              <w:rPr>
                <w:rFonts w:hint="eastAsia"/>
              </w:rPr>
              <w:t>FSMS</w:t>
            </w:r>
            <w:r>
              <w:rPr>
                <w:rFonts w:hint="eastAsia"/>
              </w:rPr>
              <w:t>的主管部门是——</w:t>
            </w:r>
            <w:r>
              <w:rPr>
                <w:rFonts w:hint="eastAsia"/>
                <w:b/>
                <w:bCs/>
                <w:color w:val="0000FF"/>
              </w:rPr>
              <w:t>食</w:t>
            </w:r>
            <w:r>
              <w:rPr>
                <w:b/>
                <w:bCs/>
                <w:color w:val="0000FF"/>
              </w:rPr>
              <w:t>品安全小组</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任命了“</w:t>
            </w:r>
            <w:r>
              <w:t>食品安全组长</w:t>
            </w:r>
            <w:r>
              <w:rPr>
                <w:rFonts w:hint="eastAsia"/>
              </w:rPr>
              <w:t>”，为——</w:t>
            </w:r>
            <w:r>
              <w:rPr>
                <w:rFonts w:hint="eastAsia"/>
                <w:u w:val="single"/>
              </w:rPr>
              <w:t>赵立琦</w:t>
            </w:r>
            <w:r>
              <w:rPr>
                <w:rFonts w:hint="eastAsia"/>
              </w:rPr>
              <w:t>☑先生</w:t>
            </w:r>
            <w:r>
              <w:rPr>
                <w:rFonts w:hint="eastAsia"/>
              </w:rPr>
              <w:t>/</w:t>
            </w:r>
            <w:r>
              <w:rPr>
                <w:rFonts w:hint="eastAsia"/>
              </w:rPr>
              <w:sym w:font="Wingdings" w:char="00A8"/>
            </w:r>
            <w:r>
              <w:rPr>
                <w:rFonts w:hint="eastAsia"/>
              </w:rPr>
              <w:t>女士；其日常工作职责为——</w:t>
            </w:r>
          </w:p>
          <w:p w:rsidR="003A1F99" w:rsidRDefault="006377B6">
            <w:pPr>
              <w:shd w:val="clear" w:color="auto" w:fill="F4B8FF"/>
            </w:pPr>
            <w:r>
              <w:t>所有人员有责任向食品安全组长报告与</w:t>
            </w:r>
            <w:r>
              <w:t>FSMS</w:t>
            </w:r>
            <w:r>
              <w:t>有关的问题</w:t>
            </w:r>
            <w:r>
              <w:rPr>
                <w:rFonts w:hint="eastAsia"/>
              </w:rPr>
              <w:t>。</w:t>
            </w:r>
          </w:p>
        </w:tc>
      </w:tr>
      <w:tr w:rsidR="003A1F99">
        <w:tc>
          <w:tcPr>
            <w:tcW w:w="680" w:type="dxa"/>
            <w:vMerge w:val="restart"/>
            <w:shd w:val="clear" w:color="auto" w:fill="F4B8FF"/>
          </w:tcPr>
          <w:p w:rsidR="003A1F99" w:rsidRDefault="006377B6">
            <w:pPr>
              <w:shd w:val="clear" w:color="auto" w:fill="F4B8FF"/>
            </w:pPr>
            <w:r>
              <w:rPr>
                <w:rFonts w:hint="eastAsia"/>
              </w:rPr>
              <w:lastRenderedPageBreak/>
              <w:t>策划</w:t>
            </w:r>
          </w:p>
        </w:tc>
        <w:tc>
          <w:tcPr>
            <w:tcW w:w="9634" w:type="dxa"/>
            <w:shd w:val="clear" w:color="auto" w:fill="F4B8FF"/>
          </w:tcPr>
          <w:p w:rsidR="003A1F99" w:rsidRDefault="006377B6">
            <w:pPr>
              <w:shd w:val="clear" w:color="auto" w:fill="F4B8FF"/>
            </w:pPr>
            <w:r>
              <w:rPr>
                <w:rFonts w:hint="eastAsia"/>
              </w:rPr>
              <w:t>在策划管理体系时，组织确定了需要应对的风险和机遇及应对这些风险和机遇的措施；</w:t>
            </w:r>
          </w:p>
          <w:tbl>
            <w:tblPr>
              <w:tblStyle w:val="aa"/>
              <w:tblpPr w:leftFromText="180" w:rightFromText="180" w:vertAnchor="text" w:horzAnchor="page" w:tblpX="97" w:tblpY="208"/>
              <w:tblOverlap w:val="never"/>
              <w:tblW w:w="0" w:type="auto"/>
              <w:tblLayout w:type="fixed"/>
              <w:tblLook w:val="04A0"/>
            </w:tblPr>
            <w:tblGrid>
              <w:gridCol w:w="3384"/>
              <w:gridCol w:w="3421"/>
              <w:gridCol w:w="1717"/>
            </w:tblGrid>
            <w:tr w:rsidR="003A1F99">
              <w:tc>
                <w:tcPr>
                  <w:tcW w:w="3384" w:type="dxa"/>
                </w:tcPr>
                <w:p w:rsidR="003A1F99" w:rsidRDefault="006377B6">
                  <w:r>
                    <w:rPr>
                      <w:rFonts w:hint="eastAsia"/>
                    </w:rPr>
                    <w:t>主要的风险描述</w:t>
                  </w:r>
                </w:p>
              </w:tc>
              <w:tc>
                <w:tcPr>
                  <w:tcW w:w="3421" w:type="dxa"/>
                </w:tcPr>
                <w:p w:rsidR="003A1F99" w:rsidRDefault="006377B6">
                  <w:r>
                    <w:rPr>
                      <w:rFonts w:hint="eastAsia"/>
                    </w:rPr>
                    <w:t>应对措施</w:t>
                  </w:r>
                </w:p>
              </w:tc>
              <w:tc>
                <w:tcPr>
                  <w:tcW w:w="1717" w:type="dxa"/>
                </w:tcPr>
                <w:p w:rsidR="003A1F99" w:rsidRDefault="006377B6">
                  <w:r>
                    <w:rPr>
                      <w:rFonts w:hint="eastAsia"/>
                    </w:rPr>
                    <w:t>措施的有效性</w:t>
                  </w:r>
                </w:p>
              </w:tc>
            </w:tr>
            <w:tr w:rsidR="003A1F99">
              <w:tc>
                <w:tcPr>
                  <w:tcW w:w="3384" w:type="dxa"/>
                  <w:shd w:val="clear" w:color="auto" w:fill="auto"/>
                </w:tcPr>
                <w:p w:rsidR="003A1F99" w:rsidRDefault="006377B6">
                  <w:r>
                    <w:rPr>
                      <w:rFonts w:ascii="宋体" w:hAnsi="宋体" w:cs="宋体" w:hint="eastAsia"/>
                      <w:color w:val="333333"/>
                      <w:szCs w:val="21"/>
                      <w:shd w:val="clear" w:color="auto" w:fill="FFFFFF"/>
                    </w:rPr>
                    <w:t>餐盘、餐具消毒不彻底，</w:t>
                  </w:r>
                  <w:r>
                    <w:rPr>
                      <w:rFonts w:hint="eastAsia"/>
                    </w:rPr>
                    <w:t>导致传染病传播</w:t>
                  </w:r>
                </w:p>
              </w:tc>
              <w:tc>
                <w:tcPr>
                  <w:tcW w:w="3421" w:type="dxa"/>
                  <w:shd w:val="clear" w:color="auto" w:fill="auto"/>
                </w:tcPr>
                <w:p w:rsidR="003A1F99" w:rsidRDefault="006377B6">
                  <w:r>
                    <w:rPr>
                      <w:rFonts w:hint="eastAsia"/>
                    </w:rPr>
                    <w:t>严格执行餐具消毒操作规范，控制餐盘的消毒温度、时间</w:t>
                  </w:r>
                </w:p>
              </w:tc>
              <w:tc>
                <w:tcPr>
                  <w:tcW w:w="1717" w:type="dxa"/>
                </w:tcPr>
                <w:p w:rsidR="003A1F99" w:rsidRDefault="006377B6">
                  <w:r>
                    <w:rPr>
                      <w:rFonts w:hint="eastAsia"/>
                    </w:rPr>
                    <w:t>基本有效</w:t>
                  </w:r>
                </w:p>
              </w:tc>
            </w:tr>
            <w:tr w:rsidR="003A1F99">
              <w:tc>
                <w:tcPr>
                  <w:tcW w:w="3384" w:type="dxa"/>
                </w:tcPr>
                <w:p w:rsidR="003A1F99" w:rsidRDefault="006377B6">
                  <w:r>
                    <w:rPr>
                      <w:rFonts w:hint="eastAsia"/>
                    </w:rPr>
                    <w:t>食物加工未熟透，导致食物中毒</w:t>
                  </w:r>
                </w:p>
              </w:tc>
              <w:tc>
                <w:tcPr>
                  <w:tcW w:w="3421" w:type="dxa"/>
                </w:tcPr>
                <w:p w:rsidR="003A1F99" w:rsidRDefault="006377B6">
                  <w:r>
                    <w:rPr>
                      <w:rFonts w:ascii="宋体" w:hAnsi="宋体" w:cs="宋体" w:hint="eastAsia"/>
                      <w:color w:val="000000"/>
                      <w:kern w:val="0"/>
                      <w:szCs w:val="21"/>
                      <w:lang/>
                    </w:rPr>
                    <w:t>加强食品餐饮的加工操作、食品安全培训及要求，严格按规范操作。</w:t>
                  </w:r>
                </w:p>
              </w:tc>
              <w:tc>
                <w:tcPr>
                  <w:tcW w:w="1717" w:type="dxa"/>
                </w:tcPr>
                <w:p w:rsidR="003A1F99" w:rsidRDefault="006377B6">
                  <w:r>
                    <w:rPr>
                      <w:rFonts w:hint="eastAsia"/>
                    </w:rPr>
                    <w:t>基本有效</w:t>
                  </w:r>
                </w:p>
              </w:tc>
            </w:tr>
            <w:tr w:rsidR="003A1F99">
              <w:tc>
                <w:tcPr>
                  <w:tcW w:w="3384" w:type="dxa"/>
                </w:tcPr>
                <w:p w:rsidR="003A1F99" w:rsidRDefault="006377B6">
                  <w:r>
                    <w:rPr>
                      <w:rFonts w:hint="eastAsia"/>
                    </w:rPr>
                    <w:t>采购原辅料质量异常，导致食品安全事故</w:t>
                  </w:r>
                </w:p>
              </w:tc>
              <w:tc>
                <w:tcPr>
                  <w:tcW w:w="3421" w:type="dxa"/>
                </w:tcPr>
                <w:p w:rsidR="003A1F99" w:rsidRDefault="006377B6">
                  <w:r>
                    <w:rPr>
                      <w:rFonts w:hint="eastAsia"/>
                    </w:rPr>
                    <w:t>严格控制采购、索证齐全、果蔬类农残每批次进行检测</w:t>
                  </w:r>
                </w:p>
              </w:tc>
              <w:tc>
                <w:tcPr>
                  <w:tcW w:w="1717" w:type="dxa"/>
                </w:tcPr>
                <w:p w:rsidR="003A1F99" w:rsidRDefault="006377B6">
                  <w:r>
                    <w:rPr>
                      <w:rFonts w:hint="eastAsia"/>
                    </w:rPr>
                    <w:t>基本有效</w:t>
                  </w:r>
                </w:p>
              </w:tc>
            </w:tr>
          </w:tbl>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tbl>
            <w:tblPr>
              <w:tblStyle w:val="aa"/>
              <w:tblpPr w:leftFromText="180" w:rightFromText="180" w:vertAnchor="text" w:horzAnchor="page" w:tblpX="106" w:tblpY="206"/>
              <w:tblOverlap w:val="never"/>
              <w:tblW w:w="0" w:type="auto"/>
              <w:tblLayout w:type="fixed"/>
              <w:tblLook w:val="04A0"/>
            </w:tblPr>
            <w:tblGrid>
              <w:gridCol w:w="3045"/>
              <w:gridCol w:w="3760"/>
              <w:gridCol w:w="1717"/>
            </w:tblGrid>
            <w:tr w:rsidR="003A1F99">
              <w:tc>
                <w:tcPr>
                  <w:tcW w:w="3045" w:type="dxa"/>
                </w:tcPr>
                <w:p w:rsidR="003A1F99" w:rsidRDefault="006377B6">
                  <w:r>
                    <w:rPr>
                      <w:rFonts w:hint="eastAsia"/>
                    </w:rPr>
                    <w:t>主要的机遇描述</w:t>
                  </w:r>
                </w:p>
              </w:tc>
              <w:tc>
                <w:tcPr>
                  <w:tcW w:w="3760" w:type="dxa"/>
                </w:tcPr>
                <w:p w:rsidR="003A1F99" w:rsidRDefault="006377B6">
                  <w:r>
                    <w:rPr>
                      <w:rFonts w:hint="eastAsia"/>
                    </w:rPr>
                    <w:t>应对措施</w:t>
                  </w:r>
                </w:p>
              </w:tc>
              <w:tc>
                <w:tcPr>
                  <w:tcW w:w="1717" w:type="dxa"/>
                </w:tcPr>
                <w:p w:rsidR="003A1F99" w:rsidRDefault="006377B6">
                  <w:r>
                    <w:rPr>
                      <w:rFonts w:hint="eastAsia"/>
                    </w:rPr>
                    <w:t>措施的有效性</w:t>
                  </w:r>
                </w:p>
              </w:tc>
            </w:tr>
            <w:tr w:rsidR="003A1F99">
              <w:tc>
                <w:tcPr>
                  <w:tcW w:w="3045" w:type="dxa"/>
                  <w:shd w:val="clear" w:color="auto" w:fill="auto"/>
                </w:tcPr>
                <w:p w:rsidR="003A1F99" w:rsidRDefault="006377B6">
                  <w:r>
                    <w:rPr>
                      <w:rFonts w:hint="eastAsia"/>
                    </w:rPr>
                    <w:t>集体用餐配送经营多年，具备较强的经验</w:t>
                  </w:r>
                </w:p>
              </w:tc>
              <w:tc>
                <w:tcPr>
                  <w:tcW w:w="3760" w:type="dxa"/>
                  <w:shd w:val="clear" w:color="auto" w:fill="auto"/>
                </w:tcPr>
                <w:p w:rsidR="003A1F99" w:rsidRDefault="006377B6">
                  <w:r>
                    <w:rPr>
                      <w:rFonts w:hint="eastAsia"/>
                    </w:rPr>
                    <w:t>加强内部管理、逐渐完善管理制度、开发新市场</w:t>
                  </w:r>
                </w:p>
              </w:tc>
              <w:tc>
                <w:tcPr>
                  <w:tcW w:w="1717" w:type="dxa"/>
                </w:tcPr>
                <w:p w:rsidR="003A1F99" w:rsidRDefault="006377B6">
                  <w:r>
                    <w:rPr>
                      <w:rFonts w:hint="eastAsia"/>
                    </w:rPr>
                    <w:t>基本有效</w:t>
                  </w:r>
                </w:p>
              </w:tc>
            </w:tr>
            <w:tr w:rsidR="003A1F99">
              <w:tc>
                <w:tcPr>
                  <w:tcW w:w="3045" w:type="dxa"/>
                </w:tcPr>
                <w:p w:rsidR="003A1F99" w:rsidRDefault="003A1F99"/>
              </w:tc>
              <w:tc>
                <w:tcPr>
                  <w:tcW w:w="3760" w:type="dxa"/>
                </w:tcPr>
                <w:p w:rsidR="003A1F99" w:rsidRDefault="003A1F99"/>
              </w:tc>
              <w:tc>
                <w:tcPr>
                  <w:tcW w:w="1717" w:type="dxa"/>
                </w:tcPr>
                <w:p w:rsidR="003A1F99" w:rsidRDefault="003A1F99"/>
              </w:tc>
            </w:tr>
            <w:tr w:rsidR="003A1F99">
              <w:tc>
                <w:tcPr>
                  <w:tcW w:w="3045" w:type="dxa"/>
                </w:tcPr>
                <w:p w:rsidR="003A1F99" w:rsidRDefault="003A1F99"/>
              </w:tc>
              <w:tc>
                <w:tcPr>
                  <w:tcW w:w="3760" w:type="dxa"/>
                </w:tcPr>
                <w:p w:rsidR="003A1F99" w:rsidRDefault="003A1F99"/>
              </w:tc>
              <w:tc>
                <w:tcPr>
                  <w:tcW w:w="1717" w:type="dxa"/>
                </w:tcPr>
                <w:p w:rsidR="003A1F99" w:rsidRDefault="003A1F99"/>
              </w:tc>
            </w:tr>
          </w:tbl>
          <w:p w:rsidR="003A1F99" w:rsidRDefault="003A1F99">
            <w:pPr>
              <w:shd w:val="clear" w:color="auto" w:fill="F4B8FF"/>
            </w:pPr>
          </w:p>
          <w:p w:rsidR="003A1F99" w:rsidRDefault="003A1F99">
            <w:pPr>
              <w:shd w:val="clear" w:color="auto" w:fill="F4B8FF"/>
            </w:pPr>
          </w:p>
          <w:p w:rsidR="003A1F99" w:rsidRDefault="003A1F99">
            <w:pPr>
              <w:shd w:val="clear" w:color="auto" w:fill="F4B8FF"/>
            </w:pPr>
          </w:p>
          <w:p w:rsidR="003A1F99" w:rsidRDefault="003A1F99">
            <w:pPr>
              <w:shd w:val="clear" w:color="auto" w:fill="F4B8FF"/>
            </w:pP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3A1F99" w:rsidRDefault="006377B6">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rsidR="003A1F99">
              <w:tc>
                <w:tcPr>
                  <w:tcW w:w="2191" w:type="dxa"/>
                  <w:shd w:val="clear" w:color="auto" w:fill="auto"/>
                </w:tcPr>
                <w:p w:rsidR="003A1F99" w:rsidRDefault="006377B6">
                  <w:pPr>
                    <w:rPr>
                      <w:rFonts w:ascii="宋体" w:hAnsi="宋体"/>
                      <w:szCs w:val="21"/>
                    </w:rPr>
                  </w:pPr>
                  <w:r>
                    <w:rPr>
                      <w:rFonts w:hint="eastAsia"/>
                      <w:szCs w:val="21"/>
                    </w:rPr>
                    <w:t>食品安全</w:t>
                  </w:r>
                  <w:r>
                    <w:rPr>
                      <w:rFonts w:ascii="宋体" w:hAnsi="宋体" w:hint="eastAsia"/>
                      <w:szCs w:val="21"/>
                    </w:rPr>
                    <w:t>目标</w:t>
                  </w:r>
                </w:p>
              </w:tc>
              <w:tc>
                <w:tcPr>
                  <w:tcW w:w="1521" w:type="dxa"/>
                  <w:shd w:val="clear" w:color="auto" w:fill="auto"/>
                </w:tcPr>
                <w:p w:rsidR="003A1F99" w:rsidRDefault="006377B6">
                  <w:pPr>
                    <w:rPr>
                      <w:rFonts w:ascii="宋体" w:hAnsi="宋体"/>
                      <w:szCs w:val="21"/>
                    </w:rPr>
                  </w:pPr>
                  <w:r>
                    <w:rPr>
                      <w:rFonts w:ascii="宋体" w:hAnsi="宋体" w:hint="eastAsia"/>
                      <w:szCs w:val="21"/>
                    </w:rPr>
                    <w:t>考核频次</w:t>
                  </w:r>
                </w:p>
              </w:tc>
              <w:tc>
                <w:tcPr>
                  <w:tcW w:w="2965" w:type="dxa"/>
                  <w:shd w:val="clear" w:color="auto" w:fill="auto"/>
                </w:tcPr>
                <w:p w:rsidR="003A1F99" w:rsidRDefault="006377B6">
                  <w:pPr>
                    <w:rPr>
                      <w:rFonts w:ascii="宋体" w:hAnsi="宋体"/>
                      <w:szCs w:val="21"/>
                    </w:rPr>
                  </w:pPr>
                  <w:r>
                    <w:rPr>
                      <w:rFonts w:hint="eastAsia"/>
                      <w:color w:val="000000"/>
                      <w:szCs w:val="21"/>
                    </w:rPr>
                    <w:t>计算方法</w:t>
                  </w:r>
                </w:p>
              </w:tc>
              <w:tc>
                <w:tcPr>
                  <w:tcW w:w="1774" w:type="dxa"/>
                  <w:shd w:val="clear" w:color="auto" w:fill="auto"/>
                </w:tcPr>
                <w:p w:rsidR="003A1F99" w:rsidRDefault="006377B6">
                  <w:pPr>
                    <w:rPr>
                      <w:rFonts w:ascii="宋体" w:hAnsi="宋体"/>
                      <w:szCs w:val="21"/>
                    </w:rPr>
                  </w:pPr>
                  <w:r>
                    <w:rPr>
                      <w:rFonts w:ascii="宋体" w:hAnsi="宋体" w:hint="eastAsia"/>
                      <w:szCs w:val="21"/>
                    </w:rPr>
                    <w:t>目标实际完成</w:t>
                  </w:r>
                  <w:r>
                    <w:rPr>
                      <w:rFonts w:ascii="宋体" w:hAnsi="宋体" w:hint="eastAsia"/>
                      <w:szCs w:val="21"/>
                    </w:rPr>
                    <w:t>（</w:t>
                  </w:r>
                  <w:r>
                    <w:rPr>
                      <w:rFonts w:ascii="宋体" w:hAnsi="宋体" w:hint="eastAsia"/>
                      <w:szCs w:val="21"/>
                    </w:rPr>
                    <w:t>2020</w:t>
                  </w:r>
                  <w:r>
                    <w:rPr>
                      <w:rFonts w:ascii="宋体" w:hAnsi="宋体" w:hint="eastAsia"/>
                      <w:szCs w:val="21"/>
                    </w:rPr>
                    <w:t>年度</w:t>
                  </w:r>
                  <w:r>
                    <w:rPr>
                      <w:rFonts w:ascii="宋体" w:hAnsi="宋体" w:hint="eastAsia"/>
                      <w:szCs w:val="21"/>
                    </w:rPr>
                    <w:t>）</w:t>
                  </w:r>
                </w:p>
              </w:tc>
            </w:tr>
            <w:tr w:rsidR="003A1F99">
              <w:tc>
                <w:tcPr>
                  <w:tcW w:w="2191" w:type="dxa"/>
                  <w:shd w:val="clear" w:color="auto" w:fill="auto"/>
                </w:tcPr>
                <w:p w:rsidR="003A1F99" w:rsidRDefault="006377B6">
                  <w:pPr>
                    <w:ind w:rightChars="218" w:right="458"/>
                    <w:rPr>
                      <w:rFonts w:ascii="宋体" w:hAnsi="宋体"/>
                      <w:spacing w:val="-20"/>
                      <w:szCs w:val="21"/>
                    </w:rPr>
                  </w:pPr>
                  <w:r>
                    <w:rPr>
                      <w:rFonts w:ascii="宋体" w:hAnsi="宋体" w:hint="eastAsia"/>
                      <w:spacing w:val="-20"/>
                      <w:szCs w:val="21"/>
                    </w:rPr>
                    <w:t>食品安全事故：</w:t>
                  </w:r>
                  <w:r>
                    <w:rPr>
                      <w:rFonts w:ascii="宋体" w:hAnsi="宋体" w:hint="eastAsia"/>
                      <w:spacing w:val="-20"/>
                      <w:szCs w:val="21"/>
                    </w:rPr>
                    <w:t>0</w:t>
                  </w:r>
                  <w:r>
                    <w:rPr>
                      <w:rFonts w:ascii="宋体" w:hAnsi="宋体" w:hint="eastAsia"/>
                      <w:spacing w:val="-20"/>
                      <w:szCs w:val="21"/>
                    </w:rPr>
                    <w:t>次</w:t>
                  </w:r>
                  <w:r>
                    <w:rPr>
                      <w:rFonts w:ascii="宋体" w:hAnsi="宋体" w:hint="eastAsia"/>
                      <w:spacing w:val="-20"/>
                      <w:szCs w:val="21"/>
                    </w:rPr>
                    <w:t>/</w:t>
                  </w:r>
                  <w:r>
                    <w:rPr>
                      <w:rFonts w:ascii="宋体" w:hAnsi="宋体" w:hint="eastAsia"/>
                      <w:spacing w:val="-20"/>
                      <w:szCs w:val="21"/>
                    </w:rPr>
                    <w:t>年</w:t>
                  </w:r>
                </w:p>
              </w:tc>
              <w:tc>
                <w:tcPr>
                  <w:tcW w:w="1521" w:type="dxa"/>
                  <w:shd w:val="clear" w:color="auto" w:fill="auto"/>
                  <w:vAlign w:val="center"/>
                </w:tcPr>
                <w:p w:rsidR="003A1F99" w:rsidRDefault="006377B6">
                  <w:pPr>
                    <w:ind w:rightChars="-51" w:right="-107"/>
                    <w:jc w:val="center"/>
                    <w:rPr>
                      <w:rFonts w:asciiTheme="minorEastAsia" w:hAnsiTheme="minorEastAsia"/>
                      <w:szCs w:val="21"/>
                      <w:lang w:val="en-GB"/>
                    </w:rPr>
                  </w:pPr>
                  <w:r>
                    <w:rPr>
                      <w:rFonts w:asciiTheme="minorEastAsia" w:hAnsiTheme="minorEastAsia" w:hint="eastAsia"/>
                      <w:szCs w:val="21"/>
                    </w:rPr>
                    <w:t>每年</w:t>
                  </w:r>
                </w:p>
              </w:tc>
              <w:tc>
                <w:tcPr>
                  <w:tcW w:w="2965" w:type="dxa"/>
                  <w:shd w:val="clear" w:color="auto" w:fill="auto"/>
                </w:tcPr>
                <w:p w:rsidR="003A1F99" w:rsidRDefault="006377B6">
                  <w:pPr>
                    <w:tabs>
                      <w:tab w:val="left" w:pos="1512"/>
                    </w:tabs>
                    <w:ind w:right="34"/>
                    <w:rPr>
                      <w:rFonts w:asciiTheme="minorEastAsia" w:hAnsiTheme="minorEastAsia"/>
                      <w:szCs w:val="21"/>
                      <w:lang w:val="en-GB"/>
                    </w:rPr>
                  </w:pPr>
                  <w:r>
                    <w:rPr>
                      <w:rFonts w:asciiTheme="minorEastAsia" w:hAnsiTheme="minorEastAsia" w:hint="eastAsia"/>
                      <w:szCs w:val="21"/>
                    </w:rPr>
                    <w:t>统计事故次数</w:t>
                  </w:r>
                </w:p>
              </w:tc>
              <w:tc>
                <w:tcPr>
                  <w:tcW w:w="1774" w:type="dxa"/>
                  <w:shd w:val="clear" w:color="auto" w:fill="auto"/>
                </w:tcPr>
                <w:p w:rsidR="003A1F99" w:rsidRDefault="006377B6">
                  <w:pPr>
                    <w:ind w:rightChars="-51" w:right="-107"/>
                    <w:jc w:val="center"/>
                    <w:rPr>
                      <w:rFonts w:ascii="宋体" w:hAnsi="宋体"/>
                      <w:szCs w:val="21"/>
                      <w:lang w:val="en-GB"/>
                    </w:rPr>
                  </w:pPr>
                  <w:r>
                    <w:rPr>
                      <w:rFonts w:ascii="宋体" w:hAnsi="宋体" w:hint="eastAsia"/>
                      <w:szCs w:val="21"/>
                    </w:rPr>
                    <w:t>已完成</w:t>
                  </w:r>
                </w:p>
              </w:tc>
            </w:tr>
            <w:tr w:rsidR="003A1F99">
              <w:tc>
                <w:tcPr>
                  <w:tcW w:w="2191" w:type="dxa"/>
                  <w:shd w:val="clear" w:color="auto" w:fill="auto"/>
                </w:tcPr>
                <w:p w:rsidR="003A1F99" w:rsidRDefault="006377B6">
                  <w:pPr>
                    <w:ind w:rightChars="-51" w:right="-107"/>
                    <w:rPr>
                      <w:rFonts w:ascii="宋体" w:hAnsi="宋体"/>
                      <w:spacing w:val="-20"/>
                      <w:szCs w:val="21"/>
                    </w:rPr>
                  </w:pPr>
                  <w:r>
                    <w:rPr>
                      <w:rFonts w:ascii="宋体" w:hAnsi="宋体" w:hint="eastAsia"/>
                      <w:szCs w:val="21"/>
                    </w:rPr>
                    <w:t>一次</w:t>
                  </w:r>
                  <w:r>
                    <w:rPr>
                      <w:rFonts w:ascii="宋体" w:hAnsi="宋体" w:hint="eastAsia"/>
                      <w:szCs w:val="21"/>
                    </w:rPr>
                    <w:t>到货</w:t>
                  </w:r>
                  <w:r>
                    <w:rPr>
                      <w:rFonts w:ascii="宋体" w:hAnsi="宋体" w:hint="eastAsia"/>
                      <w:szCs w:val="21"/>
                    </w:rPr>
                    <w:t>及时率：</w:t>
                  </w:r>
                  <w:r>
                    <w:rPr>
                      <w:rFonts w:ascii="宋体" w:hAnsi="宋体"/>
                      <w:szCs w:val="21"/>
                    </w:rPr>
                    <w:t>≥</w:t>
                  </w:r>
                  <w:r>
                    <w:rPr>
                      <w:rFonts w:ascii="宋体" w:hAnsi="宋体" w:hint="eastAsia"/>
                      <w:szCs w:val="21"/>
                    </w:rPr>
                    <w:t>99%</w:t>
                  </w:r>
                </w:p>
              </w:tc>
              <w:tc>
                <w:tcPr>
                  <w:tcW w:w="1521" w:type="dxa"/>
                  <w:shd w:val="clear" w:color="auto" w:fill="auto"/>
                  <w:vAlign w:val="center"/>
                </w:tcPr>
                <w:p w:rsidR="003A1F99" w:rsidRDefault="006377B6">
                  <w:pPr>
                    <w:ind w:rightChars="-28" w:right="-59"/>
                    <w:jc w:val="center"/>
                    <w:rPr>
                      <w:rFonts w:asciiTheme="minorEastAsia" w:hAnsiTheme="minorEastAsia"/>
                      <w:szCs w:val="21"/>
                    </w:rPr>
                  </w:pPr>
                  <w:r>
                    <w:rPr>
                      <w:rFonts w:asciiTheme="minorEastAsia" w:hAnsiTheme="minorEastAsia" w:hint="eastAsia"/>
                      <w:szCs w:val="21"/>
                    </w:rPr>
                    <w:t>每月</w:t>
                  </w:r>
                </w:p>
              </w:tc>
              <w:tc>
                <w:tcPr>
                  <w:tcW w:w="2965" w:type="dxa"/>
                  <w:shd w:val="clear" w:color="auto" w:fill="auto"/>
                </w:tcPr>
                <w:p w:rsidR="003A1F99" w:rsidRDefault="006377B6">
                  <w:pPr>
                    <w:ind w:rightChars="-51" w:right="-107"/>
                    <w:rPr>
                      <w:rFonts w:asciiTheme="minorEastAsia" w:hAnsiTheme="minorEastAsia"/>
                      <w:szCs w:val="21"/>
                    </w:rPr>
                  </w:pPr>
                  <w:r>
                    <w:rPr>
                      <w:rFonts w:asciiTheme="minorEastAsia" w:hAnsiTheme="minorEastAsia" w:hint="eastAsia"/>
                      <w:szCs w:val="21"/>
                    </w:rPr>
                    <w:t>准时批数</w:t>
                  </w:r>
                  <w:r>
                    <w:rPr>
                      <w:rFonts w:asciiTheme="minorEastAsia" w:hAnsiTheme="minorEastAsia" w:hint="eastAsia"/>
                      <w:szCs w:val="21"/>
                    </w:rPr>
                    <w:t>/</w:t>
                  </w:r>
                  <w:r>
                    <w:rPr>
                      <w:rFonts w:asciiTheme="minorEastAsia" w:hAnsiTheme="minorEastAsia" w:hint="eastAsia"/>
                      <w:szCs w:val="21"/>
                    </w:rPr>
                    <w:t>送货总批数</w:t>
                  </w:r>
                </w:p>
              </w:tc>
              <w:tc>
                <w:tcPr>
                  <w:tcW w:w="1774" w:type="dxa"/>
                  <w:shd w:val="clear" w:color="auto" w:fill="auto"/>
                </w:tcPr>
                <w:p w:rsidR="003A1F99" w:rsidRDefault="006377B6">
                  <w:pPr>
                    <w:ind w:rightChars="-51" w:right="-107"/>
                    <w:jc w:val="center"/>
                    <w:rPr>
                      <w:rFonts w:ascii="宋体" w:hAnsi="宋体"/>
                      <w:szCs w:val="21"/>
                    </w:rPr>
                  </w:pPr>
                  <w:r>
                    <w:rPr>
                      <w:rFonts w:ascii="宋体" w:hAnsi="宋体" w:hint="eastAsia"/>
                      <w:szCs w:val="21"/>
                    </w:rPr>
                    <w:t>已完成</w:t>
                  </w:r>
                </w:p>
              </w:tc>
            </w:tr>
            <w:tr w:rsidR="003A1F99">
              <w:tc>
                <w:tcPr>
                  <w:tcW w:w="2191" w:type="dxa"/>
                  <w:shd w:val="clear" w:color="auto" w:fill="auto"/>
                </w:tcPr>
                <w:p w:rsidR="003A1F99" w:rsidRDefault="006377B6">
                  <w:pPr>
                    <w:ind w:rightChars="218" w:right="458"/>
                    <w:rPr>
                      <w:rFonts w:ascii="宋体" w:hAnsi="宋体"/>
                      <w:szCs w:val="21"/>
                    </w:rPr>
                  </w:pPr>
                  <w:r>
                    <w:rPr>
                      <w:rFonts w:ascii="宋体" w:hAnsi="宋体" w:hint="eastAsia"/>
                      <w:szCs w:val="21"/>
                    </w:rPr>
                    <w:t>设备完整率：≥</w:t>
                  </w:r>
                  <w:r>
                    <w:rPr>
                      <w:rFonts w:ascii="宋体" w:hAnsi="宋体" w:hint="eastAsia"/>
                      <w:szCs w:val="21"/>
                    </w:rPr>
                    <w:t>90%</w:t>
                  </w:r>
                </w:p>
              </w:tc>
              <w:tc>
                <w:tcPr>
                  <w:tcW w:w="1521" w:type="dxa"/>
                  <w:shd w:val="clear" w:color="auto" w:fill="auto"/>
                </w:tcPr>
                <w:p w:rsidR="003A1F99" w:rsidRDefault="006377B6">
                  <w:pPr>
                    <w:ind w:rightChars="11" w:right="23"/>
                    <w:jc w:val="center"/>
                    <w:rPr>
                      <w:rFonts w:asciiTheme="minorEastAsia" w:hAnsiTheme="minorEastAsia"/>
                      <w:szCs w:val="21"/>
                    </w:rPr>
                  </w:pPr>
                  <w:r>
                    <w:rPr>
                      <w:rFonts w:asciiTheme="minorEastAsia" w:hAnsiTheme="minorEastAsia" w:hint="eastAsia"/>
                      <w:szCs w:val="21"/>
                    </w:rPr>
                    <w:t>每月</w:t>
                  </w:r>
                </w:p>
              </w:tc>
              <w:tc>
                <w:tcPr>
                  <w:tcW w:w="2965" w:type="dxa"/>
                  <w:shd w:val="clear" w:color="auto" w:fill="auto"/>
                </w:tcPr>
                <w:p w:rsidR="003A1F99" w:rsidRDefault="006377B6">
                  <w:pPr>
                    <w:rPr>
                      <w:rFonts w:asciiTheme="minorEastAsia" w:hAnsiTheme="minorEastAsia"/>
                      <w:szCs w:val="21"/>
                    </w:rPr>
                  </w:pPr>
                  <w:r>
                    <w:rPr>
                      <w:rFonts w:asciiTheme="minorEastAsia" w:hAnsiTheme="minorEastAsia" w:hint="eastAsia"/>
                      <w:snapToGrid w:val="0"/>
                      <w:kern w:val="0"/>
                      <w:szCs w:val="21"/>
                    </w:rPr>
                    <w:t>统计调查结果</w:t>
                  </w:r>
                </w:p>
              </w:tc>
              <w:tc>
                <w:tcPr>
                  <w:tcW w:w="1774" w:type="dxa"/>
                  <w:shd w:val="clear" w:color="auto" w:fill="auto"/>
                </w:tcPr>
                <w:p w:rsidR="003A1F99" w:rsidRDefault="006377B6">
                  <w:pPr>
                    <w:ind w:rightChars="-28" w:right="-59"/>
                    <w:jc w:val="center"/>
                    <w:rPr>
                      <w:rFonts w:ascii="宋体" w:hAnsi="宋体"/>
                      <w:szCs w:val="21"/>
                    </w:rPr>
                  </w:pPr>
                  <w:r>
                    <w:rPr>
                      <w:rFonts w:ascii="宋体" w:hAnsi="宋体" w:hint="eastAsia"/>
                      <w:szCs w:val="21"/>
                    </w:rPr>
                    <w:t>已完成</w:t>
                  </w:r>
                </w:p>
              </w:tc>
            </w:tr>
          </w:tbl>
          <w:p w:rsidR="003A1F99" w:rsidRDefault="006377B6">
            <w:pPr>
              <w:shd w:val="clear" w:color="auto" w:fill="F4B8FF"/>
              <w:rPr>
                <w:u w:val="single"/>
              </w:rPr>
            </w:pPr>
            <w:r>
              <w:rPr>
                <w:rFonts w:hint="eastAsia"/>
              </w:rPr>
              <w:t>☑目标已实现</w:t>
            </w:r>
            <w:r>
              <w:rPr>
                <w:rFonts w:hint="eastAsia"/>
              </w:rPr>
              <w:t>，</w:t>
            </w:r>
            <w:r>
              <w:rPr>
                <w:rFonts w:hint="eastAsia"/>
                <w:u w:val="single"/>
              </w:rPr>
              <w:t>2021</w:t>
            </w:r>
            <w:r>
              <w:rPr>
                <w:rFonts w:hint="eastAsia"/>
                <w:u w:val="single"/>
              </w:rPr>
              <w:t>年度在实施中</w:t>
            </w:r>
          </w:p>
          <w:p w:rsidR="003A1F99" w:rsidRDefault="006377B6">
            <w:pPr>
              <w:shd w:val="clear" w:color="auto" w:fill="F4B8FF"/>
            </w:pPr>
            <w:r>
              <w:rPr>
                <w:rFonts w:hint="eastAsia"/>
              </w:rPr>
              <w:sym w:font="Wingdings" w:char="00A8"/>
            </w:r>
            <w:r>
              <w:rPr>
                <w:rFonts w:hint="eastAsia"/>
              </w:rPr>
              <w:t>目标没有实现的，组织在内部及时进行原因分析并采取了改进措施。</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组织对相关管理体系进行变更时，变更应按所策划的方式实施；审核周期内的重大变更有：</w:t>
            </w:r>
          </w:p>
          <w:p w:rsidR="003A1F99" w:rsidRDefault="006377B6">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3A1F99" w:rsidRDefault="006377B6">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A1F99" w:rsidRDefault="006377B6">
            <w:pPr>
              <w:shd w:val="clear" w:color="auto" w:fill="F4B8FF"/>
              <w:spacing w:before="40" w:after="40"/>
            </w:pPr>
            <w:r>
              <w:rPr>
                <w:rFonts w:hint="eastAsia"/>
              </w:rPr>
              <w:t>考虑了变更目的及其潜在后果、食品安全管理体系的完整性、资源的可获得性和职责和权限的分配或再分配；</w:t>
            </w:r>
          </w:p>
        </w:tc>
      </w:tr>
      <w:tr w:rsidR="003A1F99">
        <w:trPr>
          <w:trHeight w:val="882"/>
        </w:trPr>
        <w:tc>
          <w:tcPr>
            <w:tcW w:w="680" w:type="dxa"/>
            <w:vMerge w:val="restart"/>
            <w:shd w:val="clear" w:color="auto" w:fill="F4B8FF"/>
          </w:tcPr>
          <w:p w:rsidR="003A1F99" w:rsidRDefault="006377B6">
            <w:pPr>
              <w:shd w:val="clear" w:color="auto" w:fill="F4B8FF"/>
            </w:pPr>
            <w:r>
              <w:rPr>
                <w:rFonts w:hint="eastAsia"/>
              </w:rPr>
              <w:t>支持</w:t>
            </w:r>
          </w:p>
        </w:tc>
        <w:tc>
          <w:tcPr>
            <w:tcW w:w="9634" w:type="dxa"/>
            <w:shd w:val="clear" w:color="auto" w:fill="F4B8FF"/>
          </w:tcPr>
          <w:p w:rsidR="003A1F99" w:rsidRDefault="006377B6">
            <w:pPr>
              <w:shd w:val="clear" w:color="auto" w:fill="F4B8FF"/>
            </w:pPr>
            <w:r>
              <w:rPr>
                <w:rFonts w:hint="eastAsia"/>
              </w:rPr>
              <w:t>组织的资源状况：</w:t>
            </w:r>
          </w:p>
          <w:p w:rsidR="003A1F99" w:rsidRDefault="006377B6">
            <w:pPr>
              <w:shd w:val="clear" w:color="auto" w:fill="F4B8FF"/>
            </w:pPr>
            <w:r>
              <w:rPr>
                <w:rFonts w:hint="eastAsia"/>
              </w:rPr>
              <w:t>☑组织</w:t>
            </w:r>
            <w:r>
              <w:t>现有内部资源的能力</w:t>
            </w:r>
            <w:r>
              <w:rPr>
                <w:rFonts w:hint="eastAsia"/>
              </w:rPr>
              <w:t>可满足食品安全管理体系运行；</w:t>
            </w:r>
          </w:p>
          <w:p w:rsidR="003A1F99" w:rsidRDefault="006377B6">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3A1F99" w:rsidRDefault="003A1F99">
            <w:pPr>
              <w:shd w:val="clear" w:color="auto" w:fill="F4B8FF"/>
            </w:pPr>
          </w:p>
          <w:p w:rsidR="003A1F99" w:rsidRDefault="006377B6">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3A1F99" w:rsidRDefault="003A1F99">
            <w:pPr>
              <w:shd w:val="clear" w:color="auto" w:fill="F4B8FF"/>
            </w:pPr>
          </w:p>
        </w:tc>
      </w:tr>
      <w:tr w:rsidR="003A1F99">
        <w:trPr>
          <w:trHeight w:val="882"/>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A1F99" w:rsidRDefault="006377B6">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3A1F99" w:rsidRDefault="006377B6">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3A1F99" w:rsidRDefault="003A1F99">
            <w:pPr>
              <w:shd w:val="clear" w:color="auto" w:fill="F4B8FF"/>
            </w:pPr>
          </w:p>
          <w:p w:rsidR="003A1F99" w:rsidRDefault="006377B6">
            <w:pPr>
              <w:shd w:val="clear" w:color="auto" w:fill="F4B8FF"/>
            </w:pPr>
            <w:r>
              <w:rPr>
                <w:rFonts w:hint="eastAsia"/>
              </w:rPr>
              <w:t>☑</w:t>
            </w: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3A1F99" w:rsidRDefault="006377B6">
            <w:pPr>
              <w:shd w:val="clear" w:color="auto" w:fill="F4B8FF"/>
            </w:pPr>
            <w:r>
              <w:rPr>
                <w:rFonts w:hint="eastAsia"/>
              </w:rPr>
              <w:lastRenderedPageBreak/>
              <w:t>外部专家能力、责任和权限的协议或合同的证据，</w:t>
            </w:r>
            <w:r>
              <w:rPr>
                <w:rFonts w:hint="eastAsia"/>
              </w:rPr>
              <w:sym w:font="Wingdings" w:char="00FE"/>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3A1F99">
        <w:trPr>
          <w:trHeight w:val="882"/>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组织应确定、提供并维护所需的基础设施情况：</w:t>
            </w:r>
          </w:p>
          <w:p w:rsidR="003A1F99" w:rsidRDefault="006377B6">
            <w:pPr>
              <w:jc w:val="left"/>
            </w:pPr>
            <w:r>
              <w:rPr>
                <w:rFonts w:hint="eastAsia"/>
              </w:rPr>
              <w:t>建筑面积</w:t>
            </w:r>
            <w:r>
              <w:rPr>
                <w:rFonts w:hint="eastAsia"/>
                <w:u w:val="single"/>
              </w:rPr>
              <w:t>6000</w:t>
            </w:r>
            <w:r>
              <w:rPr>
                <w:rFonts w:hint="eastAsia"/>
              </w:rPr>
              <w:t>平方米；加工间</w:t>
            </w:r>
            <w:r>
              <w:rPr>
                <w:rFonts w:hint="eastAsia"/>
                <w:u w:val="single"/>
              </w:rPr>
              <w:t>1</w:t>
            </w:r>
            <w:r>
              <w:rPr>
                <w:rFonts w:hint="eastAsia"/>
              </w:rPr>
              <w:t>个；库房</w:t>
            </w:r>
            <w:r>
              <w:rPr>
                <w:rFonts w:hint="eastAsia"/>
                <w:u w:val="single"/>
              </w:rPr>
              <w:t>10</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1</w:t>
            </w:r>
            <w:r>
              <w:rPr>
                <w:rFonts w:hint="eastAsia"/>
              </w:rPr>
              <w:t>个；运货车辆</w:t>
            </w:r>
            <w:r>
              <w:rPr>
                <w:rFonts w:hint="eastAsia"/>
                <w:u w:val="single"/>
              </w:rPr>
              <w:t>6</w:t>
            </w:r>
            <w:r>
              <w:rPr>
                <w:rFonts w:hint="eastAsia"/>
              </w:rPr>
              <w:t>辆</w:t>
            </w:r>
          </w:p>
          <w:p w:rsidR="003A1F99" w:rsidRDefault="006377B6">
            <w:pPr>
              <w:jc w:val="left"/>
            </w:pPr>
            <w:r>
              <w:rPr>
                <w:rFonts w:hint="eastAsia"/>
              </w:rPr>
              <w:t>F</w:t>
            </w:r>
            <w:r>
              <w:rPr>
                <w:rFonts w:hint="eastAsia"/>
              </w:rPr>
              <w:t>分现场：</w:t>
            </w:r>
            <w:r>
              <w:rPr>
                <w:rFonts w:hint="eastAsia"/>
              </w:rPr>
              <w:t>建筑面积</w:t>
            </w:r>
            <w:r>
              <w:rPr>
                <w:rFonts w:hint="eastAsia"/>
                <w:u w:val="single"/>
              </w:rPr>
              <w:t>3000</w:t>
            </w:r>
            <w:r>
              <w:rPr>
                <w:rFonts w:hint="eastAsia"/>
              </w:rPr>
              <w:t>平方米；加工间</w:t>
            </w:r>
            <w:r>
              <w:rPr>
                <w:rFonts w:hint="eastAsia"/>
                <w:u w:val="single"/>
              </w:rPr>
              <w:t>1</w:t>
            </w:r>
            <w:r>
              <w:rPr>
                <w:rFonts w:hint="eastAsia"/>
              </w:rPr>
              <w:t>个；库房</w:t>
            </w:r>
            <w:r>
              <w:rPr>
                <w:rFonts w:hint="eastAsia"/>
                <w:u w:val="single"/>
              </w:rPr>
              <w:t>2</w:t>
            </w:r>
            <w:r>
              <w:rPr>
                <w:rFonts w:hint="eastAsia"/>
              </w:rPr>
              <w:t>个；</w:t>
            </w:r>
            <w:r>
              <w:rPr>
                <w:rFonts w:hint="eastAsia"/>
              </w:rPr>
              <w:t>外租库</w:t>
            </w:r>
            <w:r>
              <w:rPr>
                <w:rFonts w:hint="eastAsia"/>
                <w:u w:val="single"/>
              </w:rPr>
              <w:t>0</w:t>
            </w:r>
            <w:r>
              <w:rPr>
                <w:rFonts w:hint="eastAsia"/>
              </w:rPr>
              <w:t>个</w:t>
            </w:r>
            <w:r>
              <w:rPr>
                <w:rFonts w:hint="eastAsia"/>
              </w:rPr>
              <w:t>；</w:t>
            </w:r>
            <w:r>
              <w:rPr>
                <w:rFonts w:hint="eastAsia"/>
              </w:rPr>
              <w:t>实验室</w:t>
            </w:r>
            <w:r>
              <w:rPr>
                <w:rFonts w:hint="eastAsia"/>
                <w:u w:val="single"/>
              </w:rPr>
              <w:t>0</w:t>
            </w:r>
            <w:r>
              <w:rPr>
                <w:rFonts w:hint="eastAsia"/>
              </w:rPr>
              <w:t>个；运货车辆</w:t>
            </w:r>
            <w:r>
              <w:rPr>
                <w:rFonts w:hint="eastAsia"/>
                <w:u w:val="single"/>
              </w:rPr>
              <w:t>0</w:t>
            </w:r>
            <w:r>
              <w:rPr>
                <w:rFonts w:hint="eastAsia"/>
              </w:rPr>
              <w:t>辆</w:t>
            </w:r>
          </w:p>
          <w:p w:rsidR="003A1F99" w:rsidRDefault="003A1F99">
            <w:pPr>
              <w:pStyle w:val="a0"/>
            </w:pPr>
          </w:p>
          <w:p w:rsidR="003A1F99" w:rsidRDefault="006377B6">
            <w:pPr>
              <w:jc w:val="left"/>
              <w:rPr>
                <w:u w:val="single"/>
              </w:rPr>
            </w:pPr>
            <w:r>
              <w:rPr>
                <w:rFonts w:hint="eastAsia"/>
              </w:rPr>
              <w:t>主要生产设备有：</w:t>
            </w:r>
            <w:r>
              <w:rPr>
                <w:rFonts w:ascii="宋体" w:hAnsi="宋体" w:hint="eastAsia"/>
                <w:u w:val="single"/>
              </w:rPr>
              <w:t>灶台、蒸箱、消毒碗柜、冷冻库、冷藏库</w:t>
            </w:r>
            <w:r>
              <w:rPr>
                <w:rFonts w:hint="eastAsia"/>
                <w:u w:val="single"/>
              </w:rPr>
              <w:t xml:space="preserve">       </w:t>
            </w:r>
            <w:r>
              <w:rPr>
                <w:rFonts w:hint="eastAsia"/>
                <w:u w:val="single"/>
              </w:rPr>
              <w:t>（列举</w:t>
            </w:r>
            <w:r>
              <w:rPr>
                <w:rFonts w:hint="eastAsia"/>
                <w:u w:val="single"/>
              </w:rPr>
              <w:t>2~4</w:t>
            </w:r>
            <w:r>
              <w:rPr>
                <w:rFonts w:hint="eastAsia"/>
                <w:u w:val="single"/>
              </w:rPr>
              <w:t>种）</w:t>
            </w:r>
          </w:p>
          <w:p w:rsidR="003A1F99" w:rsidRDefault="006377B6">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3A1F99" w:rsidRDefault="006377B6">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p>
          <w:p w:rsidR="003A1F99" w:rsidRDefault="006377B6">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3A1F99" w:rsidRDefault="006377B6">
            <w:pPr>
              <w:shd w:val="clear" w:color="auto" w:fill="F4B8FF"/>
            </w:pPr>
            <w:r>
              <w:rPr>
                <w:rFonts w:hint="eastAsia"/>
              </w:rPr>
              <w:t>□</w:t>
            </w:r>
            <w:r>
              <w:rPr>
                <w:rFonts w:hint="eastAsia"/>
              </w:rPr>
              <w:t>组织</w:t>
            </w:r>
            <w:r>
              <w:t>现有</w:t>
            </w:r>
            <w:r>
              <w:rPr>
                <w:rFonts w:hint="eastAsia"/>
              </w:rPr>
              <w:t>基础设施可基本满足食品安全管理体系运行，但是还有不足需要补充：</w:t>
            </w:r>
          </w:p>
          <w:p w:rsidR="003A1F99" w:rsidRDefault="006377B6">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rsidR="003A1F99">
        <w:trPr>
          <w:trHeight w:val="41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组织应确定、提供并维护所需的</w:t>
            </w:r>
            <w:r>
              <w:t>人为因素与物理因素环境，以实现与</w:t>
            </w:r>
            <w:r>
              <w:t>FSMS</w:t>
            </w:r>
            <w:r>
              <w:t>要求的一致性。</w:t>
            </w:r>
            <w:r>
              <w:t xml:space="preserve"> </w:t>
            </w:r>
          </w:p>
          <w:p w:rsidR="003A1F99" w:rsidRDefault="006377B6">
            <w:pPr>
              <w:shd w:val="clear" w:color="auto" w:fill="F4B8FF"/>
            </w:pPr>
            <w:r>
              <w:rPr>
                <w:rFonts w:hint="eastAsia"/>
              </w:rPr>
              <w:t>□</w:t>
            </w:r>
            <w:r>
              <w:rPr>
                <w:rFonts w:hint="eastAsia"/>
              </w:rPr>
              <w:t>组织</w:t>
            </w:r>
            <w:r>
              <w:t>现有</w:t>
            </w:r>
            <w:r>
              <w:rPr>
                <w:rFonts w:hint="eastAsia"/>
              </w:rPr>
              <w:t>运行环境可满足食品安全管理体系运行；</w:t>
            </w:r>
          </w:p>
          <w:p w:rsidR="003A1F99" w:rsidRDefault="006377B6">
            <w:pPr>
              <w:shd w:val="clear" w:color="auto" w:fill="F4B8FF"/>
            </w:pPr>
            <w:r>
              <w:rPr>
                <w:rFonts w:hint="eastAsia"/>
              </w:rPr>
              <w:t>☑</w:t>
            </w:r>
            <w:r>
              <w:rPr>
                <w:rFonts w:hint="eastAsia"/>
              </w:rPr>
              <w:t>组织</w:t>
            </w:r>
            <w:r>
              <w:t>现有</w:t>
            </w:r>
            <w:r>
              <w:rPr>
                <w:rFonts w:hint="eastAsia"/>
              </w:rPr>
              <w:t>运行环境可基本满足食品安全管理体系运行，说明：</w:t>
            </w:r>
            <w:r>
              <w:rPr>
                <w:rFonts w:hint="eastAsia"/>
                <w:color w:val="0000FF"/>
                <w:u w:val="single"/>
              </w:rPr>
              <w:t>清洁状态需要加强</w:t>
            </w:r>
          </w:p>
          <w:p w:rsidR="003A1F99" w:rsidRDefault="006377B6">
            <w:pPr>
              <w:shd w:val="clear" w:color="auto" w:fill="F4B8FF"/>
            </w:pPr>
            <w:r>
              <w:rPr>
                <w:rFonts w:hint="eastAsia"/>
              </w:rPr>
              <w:t>□组织</w:t>
            </w:r>
            <w:r>
              <w:t>现有</w:t>
            </w:r>
            <w:r>
              <w:rPr>
                <w:rFonts w:hint="eastAsia"/>
              </w:rPr>
              <w:t>运行环境完全不能满足食品安全管理体系运行，说明：</w:t>
            </w:r>
          </w:p>
        </w:tc>
      </w:tr>
      <w:tr w:rsidR="003A1F99">
        <w:trPr>
          <w:trHeight w:val="882"/>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3A1F99" w:rsidRDefault="006377B6">
            <w:pPr>
              <w:shd w:val="clear" w:color="auto" w:fill="F4B8FF"/>
            </w:pPr>
            <w:r>
              <w:rPr>
                <w:rFonts w:hint="eastAsia"/>
              </w:rPr>
              <w:t>若受审核方</w:t>
            </w:r>
            <w:r>
              <w:t>使用外部建立的</w:t>
            </w:r>
            <w:r>
              <w:t>FSMS</w:t>
            </w:r>
            <w:r>
              <w:t>要素建立其</w:t>
            </w:r>
            <w:r>
              <w:t>FSMS</w:t>
            </w:r>
            <w:r>
              <w:t>时，应确保所提供的要素为：</w:t>
            </w:r>
          </w:p>
          <w:p w:rsidR="003A1F99" w:rsidRDefault="006377B6">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p>
          <w:p w:rsidR="003A1F99" w:rsidRDefault="006377B6">
            <w:pPr>
              <w:shd w:val="clear" w:color="auto" w:fill="F4B8FF"/>
            </w:pPr>
            <w:r>
              <w:t>b</w:t>
            </w:r>
            <w:r>
              <w:t>）</w:t>
            </w:r>
            <w:r>
              <w:t xml:space="preserve"> </w:t>
            </w:r>
            <w:r>
              <w:t>适用于</w:t>
            </w:r>
            <w:r>
              <w:rPr>
                <w:rFonts w:hint="eastAsia"/>
              </w:rPr>
              <w:t>受审核方</w:t>
            </w:r>
            <w:r>
              <w:t>的场所、过程和产品；</w:t>
            </w:r>
            <w:r>
              <w:rPr>
                <w:rFonts w:hint="eastAsia"/>
              </w:rPr>
              <w:t>☑是</w:t>
            </w:r>
            <w:r>
              <w:rPr>
                <w:rFonts w:hint="eastAsia"/>
              </w:rPr>
              <w:t xml:space="preserve">   </w:t>
            </w:r>
            <w:r>
              <w:rPr>
                <w:rFonts w:hint="eastAsia"/>
              </w:rPr>
              <w:sym w:font="Wingdings" w:char="00A8"/>
            </w:r>
            <w:r>
              <w:rPr>
                <w:rFonts w:hint="eastAsia"/>
              </w:rPr>
              <w:t>否，说明：</w:t>
            </w:r>
          </w:p>
          <w:p w:rsidR="003A1F99" w:rsidRDefault="006377B6">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p>
          <w:p w:rsidR="003A1F99" w:rsidRDefault="006377B6">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p>
          <w:p w:rsidR="003A1F99" w:rsidRDefault="006377B6">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p>
        </w:tc>
      </w:tr>
      <w:tr w:rsidR="003A1F99">
        <w:trPr>
          <w:trHeight w:val="882"/>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3A1F99" w:rsidRDefault="006377B6">
            <w:pPr>
              <w:shd w:val="clear" w:color="auto" w:fill="F4B8FF"/>
              <w:jc w:val="left"/>
              <w:rPr>
                <w:highlight w:val="cyan"/>
              </w:rPr>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r>
              <w:rPr>
                <w:rFonts w:hint="eastAsia"/>
              </w:rPr>
              <w:t>——</w:t>
            </w:r>
            <w:r>
              <w:rPr>
                <w:rFonts w:hint="eastAsia"/>
              </w:rPr>
              <w:t>外部提供服务控制（虫害、厨余垃圾处置、油烟机清理）</w:t>
            </w:r>
          </w:p>
          <w:p w:rsidR="003A1F99" w:rsidRDefault="006377B6">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17</w:t>
            </w:r>
            <w:r>
              <w:rPr>
                <w:rFonts w:hint="eastAsia"/>
                <w:szCs w:val="21"/>
              </w:rPr>
              <w:t>家</w:t>
            </w:r>
            <w:r>
              <w:rPr>
                <w:rFonts w:hint="eastAsia"/>
                <w:szCs w:val="21"/>
              </w:rPr>
              <w:t>：包括了下列供方：</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rPr>
              <w:t xml:space="preserve">  </w:t>
            </w:r>
            <w:r>
              <w:rPr>
                <w:rFonts w:hint="eastAsia"/>
                <w:color w:val="0000FF"/>
                <w:szCs w:val="21"/>
              </w:rPr>
              <w:t>粮油、肉类、蔬菜、水产</w:t>
            </w:r>
            <w:r>
              <w:rPr>
                <w:rFonts w:hint="eastAsia"/>
                <w:color w:val="0000FF"/>
                <w:szCs w:val="21"/>
              </w:rPr>
              <w:t>（</w:t>
            </w:r>
            <w:r>
              <w:rPr>
                <w:rFonts w:hint="eastAsia"/>
                <w:color w:val="0000FF"/>
                <w:szCs w:val="21"/>
              </w:rPr>
              <w:t>杭州仁佰汇农产品有限公司</w:t>
            </w:r>
            <w:r>
              <w:rPr>
                <w:rFonts w:hint="eastAsia"/>
                <w:color w:val="0000FF"/>
                <w:szCs w:val="21"/>
              </w:rPr>
              <w:t>/</w:t>
            </w:r>
            <w:r>
              <w:rPr>
                <w:rFonts w:hint="eastAsia"/>
                <w:color w:val="0000FF"/>
                <w:szCs w:val="21"/>
              </w:rPr>
              <w:t>杭州小英粮油贸易有限公司（配送）</w:t>
            </w:r>
            <w:r>
              <w:rPr>
                <w:rFonts w:hint="eastAsia"/>
                <w:color w:val="0000FF"/>
                <w:szCs w:val="21"/>
              </w:rPr>
              <w:t>/</w:t>
            </w:r>
            <w:r>
              <w:rPr>
                <w:rFonts w:hint="eastAsia"/>
                <w:color w:val="0000FF"/>
                <w:szCs w:val="21"/>
              </w:rPr>
              <w:t>梅河口市远大粮油收储有限公司</w:t>
            </w:r>
            <w:r>
              <w:rPr>
                <w:rFonts w:hint="eastAsia"/>
                <w:color w:val="0000FF"/>
                <w:szCs w:val="21"/>
              </w:rPr>
              <w:t>等）</w:t>
            </w:r>
            <w:r>
              <w:rPr>
                <w:rFonts w:hint="eastAsia"/>
                <w:color w:val="0000FF"/>
                <w:szCs w:val="21"/>
              </w:rPr>
              <w:t xml:space="preserve"> </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辅料的供方——</w:t>
            </w:r>
            <w:r>
              <w:rPr>
                <w:rFonts w:hint="eastAsia"/>
                <w:color w:val="0000FF"/>
                <w:szCs w:val="21"/>
              </w:rPr>
              <w:t xml:space="preserve">   </w:t>
            </w:r>
            <w:r>
              <w:rPr>
                <w:rFonts w:hint="eastAsia"/>
                <w:color w:val="0000FF"/>
                <w:szCs w:val="21"/>
              </w:rPr>
              <w:t>调味料（杭州妙厨食品有限公司</w:t>
            </w:r>
            <w:r>
              <w:rPr>
                <w:rFonts w:hint="eastAsia"/>
                <w:color w:val="0000FF"/>
                <w:szCs w:val="21"/>
              </w:rPr>
              <w:t>等</w:t>
            </w:r>
            <w:r>
              <w:rPr>
                <w:rFonts w:hint="eastAsia"/>
                <w:color w:val="0000FF"/>
                <w:szCs w:val="21"/>
              </w:rPr>
              <w:t>）</w:t>
            </w:r>
          </w:p>
          <w:p w:rsidR="003A1F99" w:rsidRDefault="006377B6">
            <w:pPr>
              <w:widowControl/>
              <w:numPr>
                <w:ilvl w:val="0"/>
                <w:numId w:val="7"/>
              </w:numPr>
              <w:snapToGrid w:val="0"/>
              <w:spacing w:before="40" w:after="40" w:line="264" w:lineRule="auto"/>
              <w:rPr>
                <w:szCs w:val="21"/>
              </w:rPr>
            </w:pPr>
            <w:r>
              <w:rPr>
                <w:rFonts w:hint="eastAsia"/>
                <w:color w:val="0000FF"/>
                <w:szCs w:val="21"/>
              </w:rPr>
              <w:t>餐具的供方——</w:t>
            </w:r>
            <w:r>
              <w:rPr>
                <w:rFonts w:hint="eastAsia"/>
                <w:color w:val="0000FF"/>
                <w:szCs w:val="21"/>
              </w:rPr>
              <w:t xml:space="preserve">  </w:t>
            </w:r>
            <w:r>
              <w:rPr>
                <w:rFonts w:hint="eastAsia"/>
                <w:color w:val="0000FF"/>
                <w:szCs w:val="21"/>
              </w:rPr>
              <w:t>餐盘：苏州和好塑业有限公司</w:t>
            </w:r>
          </w:p>
          <w:p w:rsidR="003A1F99" w:rsidRDefault="006377B6">
            <w:pPr>
              <w:widowControl/>
              <w:numPr>
                <w:ilvl w:val="0"/>
                <w:numId w:val="7"/>
              </w:numPr>
              <w:snapToGrid w:val="0"/>
              <w:spacing w:before="40" w:after="40" w:line="264" w:lineRule="auto"/>
            </w:pPr>
            <w:r>
              <w:rPr>
                <w:rFonts w:hint="eastAsia"/>
                <w:color w:val="0000FF"/>
                <w:szCs w:val="21"/>
              </w:rPr>
              <w:t>废弃油脂处置</w:t>
            </w:r>
            <w:r>
              <w:rPr>
                <w:rFonts w:hint="eastAsia"/>
                <w:color w:val="0000FF"/>
                <w:szCs w:val="21"/>
              </w:rPr>
              <w:t>的供方——</w:t>
            </w:r>
            <w:r>
              <w:rPr>
                <w:rFonts w:hint="eastAsia"/>
                <w:color w:val="0000FF"/>
                <w:szCs w:val="21"/>
              </w:rPr>
              <w:t xml:space="preserve">  </w:t>
            </w:r>
            <w:r>
              <w:rPr>
                <w:rFonts w:hint="eastAsia"/>
                <w:color w:val="0000FF"/>
                <w:szCs w:val="21"/>
              </w:rPr>
              <w:t>浙江卓尚环保能源有限公司</w:t>
            </w:r>
          </w:p>
          <w:p w:rsidR="003A1F99" w:rsidRDefault="006377B6">
            <w:pPr>
              <w:pStyle w:val="a0"/>
              <w:ind w:firstLine="311"/>
              <w:rPr>
                <w:color w:val="0000FF"/>
                <w:szCs w:val="21"/>
              </w:rPr>
            </w:pPr>
            <w:r>
              <w:rPr>
                <w:rFonts w:hint="eastAsia"/>
                <w:color w:val="0000FF"/>
                <w:szCs w:val="21"/>
              </w:rPr>
              <w:t>等</w:t>
            </w:r>
          </w:p>
          <w:p w:rsidR="003A1F99" w:rsidRDefault="003A1F99">
            <w:pPr>
              <w:pStyle w:val="a0"/>
              <w:rPr>
                <w:color w:val="0000FF"/>
                <w:szCs w:val="21"/>
              </w:rPr>
            </w:pPr>
          </w:p>
          <w:p w:rsidR="003A1F99" w:rsidRDefault="006377B6">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组织已确定在其控制的工作人员所需具备的能力，并采取措施以获得所需的能力，并评价措施的有效性；</w:t>
            </w:r>
          </w:p>
          <w:p w:rsidR="003A1F99" w:rsidRDefault="006377B6">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3A1F99" w:rsidRDefault="006377B6">
            <w:pPr>
              <w:shd w:val="clear" w:color="auto" w:fill="F4B8FF"/>
            </w:pPr>
            <w:r>
              <w:rPr>
                <w:rFonts w:hint="eastAsia"/>
              </w:rPr>
              <w:t>对国家规定持证上岗的人员资质进行了有效的管理。</w:t>
            </w:r>
          </w:p>
          <w:p w:rsidR="003A1F99" w:rsidRDefault="006377B6">
            <w:pPr>
              <w:shd w:val="clear" w:color="auto" w:fill="F4B8FF"/>
            </w:pPr>
            <w:r>
              <w:rPr>
                <w:rFonts w:hint="eastAsia"/>
              </w:rPr>
              <w:t>特种作业人员：</w:t>
            </w:r>
            <w:r>
              <w:rPr>
                <w:rFonts w:hint="eastAsia"/>
              </w:rPr>
              <w:sym w:font="Wingdings" w:char="00FE"/>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w:t>
            </w:r>
            <w:r>
              <w:rPr>
                <w:rFonts w:hint="eastAsia"/>
              </w:rPr>
              <w:t>驾驶证、车辆行驶证</w:t>
            </w:r>
          </w:p>
          <w:p w:rsidR="003A1F99" w:rsidRDefault="006377B6">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r>
              <w:rPr>
                <w:rFonts w:hint="eastAsia"/>
              </w:rPr>
              <w:t>（</w:t>
            </w:r>
            <w:r>
              <w:rPr>
                <w:rFonts w:hint="eastAsia"/>
              </w:rPr>
              <w:t>不适用</w:t>
            </w:r>
            <w:r>
              <w:rPr>
                <w:rFonts w:hint="eastAsia"/>
              </w:rPr>
              <w:t>）</w:t>
            </w:r>
          </w:p>
          <w:p w:rsidR="003A1F99" w:rsidRDefault="006377B6">
            <w:pPr>
              <w:shd w:val="clear" w:color="auto" w:fill="F4B8FF"/>
            </w:pPr>
            <w:r>
              <w:rPr>
                <w:rFonts w:hint="eastAsia"/>
              </w:rPr>
              <w:lastRenderedPageBreak/>
              <w:t>确保与产品</w:t>
            </w:r>
            <w:r>
              <w:rPr>
                <w:rFonts w:hint="eastAsia"/>
              </w:rPr>
              <w:t>/</w:t>
            </w:r>
            <w:r>
              <w:rPr>
                <w:rFonts w:hint="eastAsia"/>
              </w:rPr>
              <w:t>服务接触的员工定期（近一年）进行了健康体检，并合格上岗。</w:t>
            </w:r>
          </w:p>
          <w:p w:rsidR="003A1F99" w:rsidRDefault="006377B6">
            <w:pPr>
              <w:pStyle w:val="a4"/>
              <w:rPr>
                <w:rFonts w:ascii="宋体" w:hAnsi="宋体" w:cs="宋体"/>
                <w:szCs w:val="21"/>
                <w:u w:val="single"/>
              </w:rPr>
            </w:pPr>
            <w:r>
              <w:rPr>
                <w:rFonts w:ascii="宋体" w:hAnsi="宋体" w:cs="宋体" w:hint="eastAsia"/>
                <w:szCs w:val="21"/>
                <w:u w:val="single"/>
              </w:rPr>
              <w:t>查作业人员健康证：综合管理部陈堰塘</w:t>
            </w:r>
            <w:r>
              <w:rPr>
                <w:rFonts w:ascii="宋体" w:hAnsi="宋体" w:cs="宋体" w:hint="eastAsia"/>
                <w:szCs w:val="21"/>
                <w:u w:val="single"/>
              </w:rPr>
              <w:t>2021.3.31</w:t>
            </w:r>
            <w:r>
              <w:rPr>
                <w:rFonts w:ascii="宋体" w:hAnsi="宋体" w:cs="宋体" w:hint="eastAsia"/>
                <w:szCs w:val="21"/>
                <w:u w:val="single"/>
              </w:rPr>
              <w:t>、、中心厨房蒸饭间吴水南</w:t>
            </w:r>
            <w:r>
              <w:rPr>
                <w:rFonts w:ascii="宋体" w:hAnsi="宋体" w:cs="宋体" w:hint="eastAsia"/>
                <w:szCs w:val="21"/>
                <w:u w:val="single"/>
              </w:rPr>
              <w:t>2021.3.2</w:t>
            </w:r>
            <w:r>
              <w:rPr>
                <w:rFonts w:ascii="宋体" w:hAnsi="宋体" w:cs="宋体" w:hint="eastAsia"/>
                <w:szCs w:val="21"/>
                <w:u w:val="single"/>
              </w:rPr>
              <w:t>、中心厨房配餐间陈莉</w:t>
            </w:r>
            <w:r>
              <w:rPr>
                <w:rFonts w:ascii="宋体" w:hAnsi="宋体" w:cs="宋体" w:hint="eastAsia"/>
                <w:szCs w:val="21"/>
                <w:u w:val="single"/>
              </w:rPr>
              <w:t>2021.3.31</w:t>
            </w:r>
            <w:r>
              <w:rPr>
                <w:rFonts w:ascii="宋体" w:hAnsi="宋体" w:cs="宋体" w:hint="eastAsia"/>
                <w:szCs w:val="21"/>
                <w:u w:val="single"/>
              </w:rPr>
              <w:t>。均在有效期内。</w:t>
            </w:r>
          </w:p>
          <w:p w:rsidR="003A1F99" w:rsidRDefault="003A1F99">
            <w:pPr>
              <w:pStyle w:val="a4"/>
              <w:rPr>
                <w:rFonts w:ascii="宋体" w:hAnsi="宋体" w:cs="宋体"/>
                <w:szCs w:val="21"/>
              </w:rPr>
            </w:pPr>
          </w:p>
          <w:p w:rsidR="003A1F99" w:rsidRDefault="006377B6">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3A1F99" w:rsidRDefault="006377B6">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3A1F99" w:rsidRDefault="006377B6">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hint="eastAsia"/>
              </w:rPr>
              <w:t>办公室</w:t>
            </w:r>
            <w:r>
              <w:rPr>
                <w:rFonts w:hint="eastAsia"/>
              </w:rPr>
              <w:t>人员、</w:t>
            </w:r>
            <w:r>
              <w:rPr>
                <w:rFonts w:hint="eastAsia"/>
              </w:rPr>
              <w:t xml:space="preserve"> </w:t>
            </w:r>
            <w:r>
              <w:rPr>
                <w:rFonts w:hint="eastAsia"/>
              </w:rPr>
              <w:t>☑</w:t>
            </w:r>
            <w:r>
              <w:rPr>
                <w:rFonts w:hint="eastAsia"/>
              </w:rPr>
              <w:t>后勤</w:t>
            </w:r>
            <w:r>
              <w:rPr>
                <w:rFonts w:hint="eastAsia"/>
              </w:rPr>
              <w:t>部人员、☑</w:t>
            </w:r>
            <w:r>
              <w:rPr>
                <w:rFonts w:hint="eastAsia"/>
              </w:rPr>
              <w:t>业务</w:t>
            </w:r>
            <w:r>
              <w:rPr>
                <w:rFonts w:hint="eastAsia"/>
              </w:rPr>
              <w:t>部人员、</w:t>
            </w:r>
          </w:p>
          <w:p w:rsidR="003A1F99" w:rsidRDefault="006377B6">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3A1F99" w:rsidRDefault="003A1F99">
            <w:pPr>
              <w:shd w:val="clear" w:color="auto" w:fill="F4B8FF"/>
            </w:pP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3A1F99" w:rsidRDefault="006377B6">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组织已确定与食品安全管理体系相关的内部和外部沟通。</w:t>
            </w:r>
          </w:p>
          <w:p w:rsidR="003A1F99" w:rsidRDefault="006377B6">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3A1F99" w:rsidRDefault="006377B6">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3A1F99" w:rsidRDefault="006377B6">
            <w:pPr>
              <w:shd w:val="clear" w:color="auto" w:fill="F4B8FF"/>
              <w:ind w:firstLineChars="700" w:firstLine="1470"/>
            </w:pPr>
            <w:r>
              <w:rPr>
                <w:rFonts w:hint="eastAsia"/>
              </w:rPr>
              <w:sym w:font="Wingdings" w:char="00A8"/>
            </w:r>
            <w:r>
              <w:t>外部相关方的有关问询</w:t>
            </w:r>
            <w:r>
              <w:rPr>
                <w:rFonts w:hint="eastAsia"/>
              </w:rPr>
              <w:sym w:font="Wingdings" w:char="00A8"/>
            </w:r>
            <w:r>
              <w:t>与产品有关的食品安全危害的抱怨</w:t>
            </w:r>
          </w:p>
          <w:p w:rsidR="003A1F99" w:rsidRDefault="006377B6">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3A1F99" w:rsidRDefault="006377B6">
            <w:pPr>
              <w:shd w:val="clear" w:color="auto" w:fill="F4B8FF"/>
            </w:pPr>
            <w:r>
              <w:rPr>
                <w:rFonts w:hint="eastAsia"/>
              </w:rPr>
              <w:t>外部沟通对象：☑</w:t>
            </w:r>
            <w:r>
              <w:t>供方</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p>
          <w:p w:rsidR="003A1F99" w:rsidRDefault="006377B6">
            <w:pPr>
              <w:shd w:val="clear" w:color="auto" w:fill="F4B8FF"/>
              <w:ind w:firstLineChars="700" w:firstLine="1470"/>
            </w:pPr>
            <w:r>
              <w:rPr>
                <w:rFonts w:hint="eastAsia"/>
              </w:rPr>
              <w:sym w:font="Wingdings" w:char="00FE"/>
            </w:r>
            <w:r>
              <w:rPr>
                <w:rFonts w:hint="eastAsia"/>
              </w:rPr>
              <w:t>食品链中其他组织</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3A1F99" w:rsidRDefault="006377B6">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p>
          <w:p w:rsidR="003A1F99" w:rsidRDefault="006377B6">
            <w:pPr>
              <w:shd w:val="clear" w:color="auto" w:fill="F4B8FF"/>
            </w:pPr>
            <w:r>
              <w:rPr>
                <w:rFonts w:hint="eastAsia"/>
              </w:rPr>
              <w:t>对</w:t>
            </w:r>
            <w:r>
              <w:t>食品安全</w:t>
            </w:r>
            <w:r>
              <w:rPr>
                <w:rFonts w:hint="eastAsia"/>
              </w:rPr>
              <w:t>相关的外来文件（法律法规、产品标准）进行了识别和贯彻。</w:t>
            </w:r>
          </w:p>
          <w:p w:rsidR="003A1F99" w:rsidRDefault="006377B6">
            <w:pPr>
              <w:shd w:val="clear" w:color="auto" w:fill="F4B8FF"/>
            </w:pPr>
            <w:r>
              <w:rPr>
                <w:rFonts w:hint="eastAsia"/>
              </w:rPr>
              <w:t>☑法律法规获取充分，□法律法规获取有遗漏，缺少：</w:t>
            </w:r>
          </w:p>
          <w:p w:rsidR="003A1F99" w:rsidRDefault="003A1F99">
            <w:pPr>
              <w:shd w:val="clear" w:color="auto" w:fill="F4B8FF"/>
            </w:pPr>
          </w:p>
          <w:p w:rsidR="003A1F99" w:rsidRDefault="006377B6">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3A1F99" w:rsidRDefault="006377B6">
            <w:pPr>
              <w:shd w:val="clear" w:color="auto" w:fill="F4B8FF"/>
            </w:pPr>
            <w:r>
              <w:rPr>
                <w:rFonts w:hint="eastAsia"/>
              </w:rPr>
              <w:t>与产品</w:t>
            </w:r>
            <w:r>
              <w:rPr>
                <w:rFonts w:hint="eastAsia"/>
              </w:rPr>
              <w:t>/</w:t>
            </w:r>
            <w:r>
              <w:rPr>
                <w:rFonts w:hint="eastAsia"/>
              </w:rPr>
              <w:t>服务提供相关的记录保存期限与规定一致。</w:t>
            </w:r>
          </w:p>
        </w:tc>
      </w:tr>
      <w:tr w:rsidR="003A1F99">
        <w:trPr>
          <w:trHeight w:val="355"/>
        </w:trPr>
        <w:tc>
          <w:tcPr>
            <w:tcW w:w="680" w:type="dxa"/>
            <w:vMerge w:val="restart"/>
            <w:shd w:val="clear" w:color="auto" w:fill="F4B8FF"/>
          </w:tcPr>
          <w:p w:rsidR="003A1F99" w:rsidRDefault="006377B6">
            <w:pPr>
              <w:shd w:val="clear" w:color="auto" w:fill="F4B8FF"/>
            </w:pPr>
            <w:r>
              <w:rPr>
                <w:rFonts w:hint="eastAsia"/>
              </w:rPr>
              <w:t>运行</w:t>
            </w:r>
          </w:p>
        </w:tc>
        <w:tc>
          <w:tcPr>
            <w:tcW w:w="9634" w:type="dxa"/>
            <w:shd w:val="clear" w:color="auto" w:fill="F4B8FF"/>
          </w:tcPr>
          <w:p w:rsidR="003A1F99" w:rsidRDefault="006377B6">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3A1F99" w:rsidRDefault="006377B6">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FE"/>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w:t>
            </w:r>
            <w:r>
              <w:rPr>
                <w:rFonts w:hint="eastAsia"/>
              </w:rPr>
              <w:t>外包控制要求</w:t>
            </w:r>
            <w:r>
              <w:rPr>
                <w:rFonts w:hint="eastAsia"/>
              </w:rPr>
              <w:t xml:space="preserve">  </w:t>
            </w:r>
          </w:p>
          <w:p w:rsidR="003A1F99" w:rsidRDefault="006377B6">
            <w:pPr>
              <w:shd w:val="clear" w:color="auto" w:fill="F4B8FF"/>
              <w:ind w:firstLineChars="100" w:firstLine="210"/>
            </w:pPr>
            <w:r>
              <w:rPr>
                <w:rFonts w:hint="eastAsia"/>
              </w:rPr>
              <w:t>☑</w:t>
            </w:r>
            <w:r>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3A1F99" w:rsidRDefault="006377B6">
            <w:pPr>
              <w:shd w:val="clear" w:color="auto" w:fill="F4B8FF"/>
            </w:pPr>
            <w:r>
              <w:rPr>
                <w:rFonts w:hint="eastAsia"/>
              </w:rPr>
              <w:t>组织的《前提方案》时参照法规：</w:t>
            </w:r>
          </w:p>
          <w:p w:rsidR="003A1F99" w:rsidRDefault="006377B6">
            <w:pPr>
              <w:shd w:val="clear" w:color="auto" w:fill="F4B8FF"/>
              <w:rPr>
                <w:szCs w:val="18"/>
                <w:lang w:val="en-GB"/>
              </w:rPr>
            </w:pPr>
            <w:r>
              <w:rPr>
                <w:rFonts w:hint="eastAsia"/>
              </w:rPr>
              <w:t>☑</w:t>
            </w:r>
            <w:r>
              <w:rPr>
                <w:rFonts w:hint="eastAsia"/>
                <w:b/>
                <w:sz w:val="20"/>
                <w:szCs w:val="22"/>
              </w:rPr>
              <w:t>《餐饮服务食品安全操作规范》</w:t>
            </w:r>
          </w:p>
          <w:p w:rsidR="003A1F99" w:rsidRDefault="006377B6">
            <w:pPr>
              <w:shd w:val="clear" w:color="auto" w:fill="F4B8FF"/>
            </w:pPr>
            <w:r>
              <w:rPr>
                <w:rFonts w:hint="eastAsia"/>
              </w:rPr>
              <w:t>☑</w:t>
            </w:r>
            <w:r>
              <w:rPr>
                <w:rFonts w:hint="eastAsia"/>
              </w:rPr>
              <w:t xml:space="preserve"> </w:t>
            </w:r>
            <w:r>
              <w:rPr>
                <w:rFonts w:hint="eastAsia"/>
              </w:rPr>
              <w:t>行业相关规范：</w:t>
            </w:r>
          </w:p>
          <w:p w:rsidR="003A1F99" w:rsidRDefault="006377B6">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p>
          <w:p w:rsidR="003A1F99" w:rsidRDefault="006377B6">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b) </w:t>
            </w:r>
            <w:r>
              <w:t>包括工作空间和员工设施在内的</w:t>
            </w:r>
            <w:r>
              <w:t>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lastRenderedPageBreak/>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h) </w:t>
            </w:r>
            <w:r>
              <w:t>防止交叉污染的措施；</w:t>
            </w:r>
            <w:r>
              <w:rPr>
                <w:rFonts w:hint="eastAsia"/>
              </w:rPr>
              <w:t xml:space="preserve">                       </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 xml:space="preserve">l) </w:t>
            </w:r>
            <w:r>
              <w:t>其他有关方面。</w:t>
            </w:r>
            <w:r>
              <w:rPr>
                <w:rFonts w:hint="eastAsia"/>
              </w:rPr>
              <w:t xml:space="preserve">                                          </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3A1F99" w:rsidRDefault="006377B6">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3A1F99" w:rsidRDefault="006377B6">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3A1F99" w:rsidRDefault="006377B6">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3A1F99" w:rsidRDefault="006377B6">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3A1F99" w:rsidRDefault="006377B6">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t xml:space="preserve"> </w:t>
            </w:r>
            <w:r>
              <w:rPr>
                <w:rFonts w:hint="eastAsia"/>
              </w:rPr>
              <w:sym w:font="Wingdings" w:char="00A8"/>
            </w:r>
            <w:r>
              <w:rPr>
                <w:rFonts w:hint="eastAsia"/>
              </w:rPr>
              <w:t>否</w:t>
            </w:r>
          </w:p>
          <w:p w:rsidR="003A1F99" w:rsidRDefault="006377B6">
            <w:pPr>
              <w:shd w:val="clear" w:color="auto" w:fill="F4B8FF"/>
            </w:pPr>
            <w:r>
              <w:rPr>
                <w:rFonts w:hint="eastAsia"/>
              </w:rPr>
              <w:t>组织的产品保质期为</w:t>
            </w:r>
            <w:r>
              <w:rPr>
                <w:rFonts w:hint="eastAsia"/>
              </w:rPr>
              <w:t xml:space="preserve"> </w:t>
            </w:r>
            <w:r>
              <w:rPr>
                <w:u w:val="single"/>
              </w:rPr>
              <w:t>48</w:t>
            </w:r>
            <w:r>
              <w:rPr>
                <w:rFonts w:hint="eastAsia"/>
              </w:rPr>
              <w:t>个小</w:t>
            </w:r>
            <w:r>
              <w:t>时</w:t>
            </w:r>
            <w:r>
              <w:rPr>
                <w:rFonts w:hint="eastAsia"/>
              </w:rPr>
              <w:t>；</w:t>
            </w:r>
          </w:p>
          <w:p w:rsidR="003A1F99" w:rsidRDefault="006377B6">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24</w:t>
            </w:r>
            <w:r>
              <w:rPr>
                <w:rFonts w:hint="eastAsia"/>
              </w:rPr>
              <w:t>个月</w:t>
            </w:r>
            <w:r>
              <w:t>。</w:t>
            </w:r>
          </w:p>
          <w:p w:rsidR="003A1F99" w:rsidRDefault="006377B6">
            <w:pPr>
              <w:shd w:val="clear" w:color="auto" w:fill="F4B8FF"/>
            </w:pPr>
            <w:r>
              <w:t>组织</w:t>
            </w:r>
            <w:r>
              <w:rPr>
                <w:rFonts w:hint="eastAsia"/>
              </w:rPr>
              <w:t>于</w:t>
            </w:r>
            <w:r>
              <w:rPr>
                <w:u w:val="single"/>
              </w:rPr>
              <w:t>20</w:t>
            </w:r>
            <w:r>
              <w:rPr>
                <w:rFonts w:hint="eastAsia"/>
                <w:u w:val="single"/>
              </w:rPr>
              <w:t>21</w:t>
            </w:r>
            <w:r>
              <w:rPr>
                <w:rFonts w:hint="eastAsia"/>
              </w:rPr>
              <w:t>年</w:t>
            </w:r>
            <w:r>
              <w:rPr>
                <w:rFonts w:hint="eastAsia"/>
                <w:u w:val="single"/>
              </w:rPr>
              <w:t>2</w:t>
            </w:r>
            <w:r>
              <w:rPr>
                <w:rFonts w:hint="eastAsia"/>
              </w:rPr>
              <w:t>月</w:t>
            </w:r>
            <w:r>
              <w:rPr>
                <w:rFonts w:hint="eastAsia"/>
                <w:u w:val="single"/>
              </w:rPr>
              <w:t>16</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3A1F99" w:rsidRDefault="006377B6">
            <w:pPr>
              <w:shd w:val="clear" w:color="auto" w:fill="F4B8FF"/>
              <w:jc w:val="left"/>
            </w:pPr>
            <w:r>
              <w:rPr>
                <w:rFonts w:hint="eastAsia"/>
              </w:rPr>
              <w:t>组织在生产和服务提供的整个过程中对产品和监视和测量状态进行标识和追溯。</w:t>
            </w:r>
          </w:p>
          <w:p w:rsidR="003A1F99" w:rsidRDefault="006377B6">
            <w:pPr>
              <w:shd w:val="clear" w:color="auto" w:fill="F4B8FF"/>
              <w:jc w:val="left"/>
            </w:pPr>
            <w:r>
              <w:rPr>
                <w:rFonts w:hint="eastAsia"/>
              </w:rPr>
              <w:t>采用的标识方式：☑标签</w:t>
            </w:r>
            <w:r>
              <w:rPr>
                <w:rFonts w:hint="eastAsia"/>
              </w:rPr>
              <w:t xml:space="preserve"> </w:t>
            </w:r>
            <w:r>
              <w:rPr>
                <w:rFonts w:hint="eastAsia"/>
              </w:rPr>
              <w:t>□</w:t>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3A1F99" w:rsidRDefault="006377B6">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rPr>
                <w:b/>
                <w:bCs/>
              </w:rPr>
            </w:pPr>
            <w:r>
              <w:rPr>
                <w:rFonts w:hint="eastAsia"/>
                <w:b/>
                <w:bCs/>
              </w:rPr>
              <w:t>应急准备和响应</w:t>
            </w:r>
          </w:p>
          <w:p w:rsidR="003A1F99" w:rsidRDefault="006377B6">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3A1F99" w:rsidRDefault="006377B6">
            <w:r>
              <w:rPr>
                <w:rFonts w:hint="eastAsia"/>
              </w:rPr>
              <w:t>制订的《应急预案》包括：</w:t>
            </w:r>
          </w:p>
          <w:p w:rsidR="003A1F99" w:rsidRDefault="006377B6">
            <w:r>
              <w:rPr>
                <w:rFonts w:hint="eastAsia"/>
              </w:rPr>
              <w:sym w:font="Wingdings" w:char="00FE"/>
            </w:r>
            <w:r>
              <w:rPr>
                <w:rFonts w:hint="eastAsia"/>
              </w:rPr>
              <w:t>停水</w:t>
            </w:r>
            <w:r>
              <w:rPr>
                <w:rFonts w:hint="eastAsia"/>
              </w:rPr>
              <w:t xml:space="preserve"> </w:t>
            </w:r>
            <w:r>
              <w:rPr>
                <w:rFonts w:hint="eastAsia"/>
              </w:rPr>
              <w:sym w:font="Wingdings" w:char="00FE"/>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3A1F99" w:rsidRDefault="006377B6">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3A1F99" w:rsidRDefault="006377B6">
            <w:r>
              <w:rPr>
                <w:rFonts w:hint="eastAsia"/>
              </w:rPr>
              <w:sym w:font="Wingdings" w:char="00A8"/>
            </w:r>
            <w:r>
              <w:rPr>
                <w:rFonts w:hint="eastAsia"/>
              </w:rPr>
              <w:t>其他事故</w:t>
            </w:r>
          </w:p>
          <w:p w:rsidR="003A1F99" w:rsidRDefault="006377B6">
            <w:r>
              <w:rPr>
                <w:rFonts w:hint="eastAsia"/>
              </w:rPr>
              <w:t>审核周期内发生过紧急情况：☑未发生</w:t>
            </w:r>
            <w:r>
              <w:rPr>
                <w:rFonts w:hint="eastAsia"/>
              </w:rPr>
              <w:t xml:space="preserve"> </w:t>
            </w:r>
            <w:r>
              <w:rPr>
                <w:rFonts w:hint="eastAsia"/>
              </w:rPr>
              <w:sym w:font="Wingdings" w:char="00A8"/>
            </w:r>
            <w:r>
              <w:rPr>
                <w:rFonts w:hint="eastAsia"/>
              </w:rPr>
              <w:t>已发生：。</w:t>
            </w:r>
          </w:p>
          <w:p w:rsidR="003A1F99" w:rsidRDefault="003A1F99"/>
          <w:p w:rsidR="003A1F99" w:rsidRDefault="006377B6">
            <w:r>
              <w:rPr>
                <w:rFonts w:hint="eastAsia"/>
              </w:rPr>
              <w:t>于</w:t>
            </w:r>
            <w:r>
              <w:rPr>
                <w:u w:val="single"/>
              </w:rPr>
              <w:t>20</w:t>
            </w:r>
            <w:r>
              <w:rPr>
                <w:rFonts w:hint="eastAsia"/>
                <w:u w:val="single"/>
              </w:rPr>
              <w:t>21</w:t>
            </w:r>
            <w:r>
              <w:rPr>
                <w:rFonts w:hint="eastAsia"/>
              </w:rPr>
              <w:t>年</w:t>
            </w:r>
            <w:r>
              <w:rPr>
                <w:rFonts w:hint="eastAsia"/>
                <w:u w:val="single"/>
              </w:rPr>
              <w:t>2</w:t>
            </w:r>
            <w:r>
              <w:rPr>
                <w:rFonts w:hint="eastAsia"/>
              </w:rPr>
              <w:t>月</w:t>
            </w:r>
            <w:r>
              <w:rPr>
                <w:rFonts w:hint="eastAsia"/>
                <w:u w:val="single"/>
              </w:rPr>
              <w:t>16</w:t>
            </w:r>
            <w:r>
              <w:rPr>
                <w:rFonts w:hint="eastAsia"/>
              </w:rPr>
              <w:t>日进行了</w:t>
            </w:r>
            <w:r>
              <w:rPr>
                <w:rFonts w:hint="eastAsia"/>
                <w:color w:val="0000FF"/>
                <w:u w:val="single"/>
              </w:rPr>
              <w:t>快餐盒饭异味</w:t>
            </w:r>
            <w:r>
              <w:rPr>
                <w:rFonts w:hint="eastAsia"/>
              </w:rPr>
              <w:t>的演练；并总结了预案的可行性和有效性。</w:t>
            </w:r>
          </w:p>
          <w:p w:rsidR="003A1F99" w:rsidRDefault="006377B6">
            <w:r>
              <w:rPr>
                <w:rFonts w:hint="eastAsia"/>
              </w:rPr>
              <w:t>定期评审并修订过程和策划的响应措施，特别是发生紧急情况后或进行试验后；</w:t>
            </w:r>
            <w:r>
              <w:rPr>
                <w:rFonts w:hint="eastAsia"/>
              </w:rPr>
              <w:t xml:space="preserve"> </w:t>
            </w:r>
          </w:p>
          <w:p w:rsidR="003A1F99" w:rsidRDefault="003A1F99"/>
          <w:p w:rsidR="003A1F99" w:rsidRDefault="006377B6">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为进行危害分析，食品安全小组收集、保持和更新初步形成文件的信息。包括：</w:t>
            </w:r>
          </w:p>
          <w:p w:rsidR="003A1F99" w:rsidRDefault="006377B6">
            <w:pPr>
              <w:shd w:val="clear" w:color="auto" w:fill="F4B8FF"/>
            </w:pPr>
            <w:r>
              <w:rPr>
                <w:rFonts w:hint="eastAsia"/>
              </w:rPr>
              <w:t>☑</w:t>
            </w:r>
            <w:r>
              <w:t>适用的法律、法规和客户要求；</w:t>
            </w:r>
          </w:p>
          <w:p w:rsidR="003A1F99" w:rsidRDefault="006377B6">
            <w:pPr>
              <w:shd w:val="clear" w:color="auto" w:fill="F4B8FF"/>
            </w:pPr>
            <w:r>
              <w:rPr>
                <w:rFonts w:hint="eastAsia"/>
              </w:rPr>
              <w:t>☑</w:t>
            </w:r>
            <w:r>
              <w:t xml:space="preserve"> </w:t>
            </w:r>
            <w:r>
              <w:t>组织的产品、过程和设备；</w:t>
            </w:r>
          </w:p>
          <w:p w:rsidR="003A1F99" w:rsidRDefault="006377B6">
            <w:pPr>
              <w:shd w:val="clear" w:color="auto" w:fill="F4B8FF"/>
            </w:pPr>
            <w:r>
              <w:rPr>
                <w:rFonts w:hint="eastAsia"/>
              </w:rPr>
              <w:t>☑</w:t>
            </w:r>
            <w:r>
              <w:t xml:space="preserve"> </w:t>
            </w:r>
            <w:r>
              <w:t>与食品安全管理体系相关的食品安全危害。</w:t>
            </w:r>
          </w:p>
          <w:p w:rsidR="003A1F99" w:rsidRDefault="006377B6">
            <w:pPr>
              <w:shd w:val="clear" w:color="auto" w:fill="F4B8FF"/>
            </w:pPr>
            <w:r>
              <w:rPr>
                <w:rFonts w:hint="eastAsia"/>
              </w:rPr>
              <w:sym w:font="Wingdings" w:char="00A8"/>
            </w:r>
            <w:r>
              <w:rPr>
                <w:rFonts w:hint="eastAsia"/>
              </w:rPr>
              <w:t xml:space="preserve"> </w:t>
            </w:r>
            <w:r>
              <w:rPr>
                <w:rFonts w:hint="eastAsia"/>
              </w:rPr>
              <w:t>其他</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rPr>
                <w:b/>
                <w:bCs/>
              </w:rPr>
            </w:pPr>
            <w:r>
              <w:rPr>
                <w:rFonts w:hint="eastAsia"/>
                <w:b/>
                <w:bCs/>
              </w:rPr>
              <w:t>原材料产品描述</w:t>
            </w:r>
          </w:p>
          <w:p w:rsidR="003A1F99" w:rsidRDefault="006377B6">
            <w:r>
              <w:rPr>
                <w:rFonts w:hint="eastAsia"/>
              </w:rPr>
              <w:t>所有资源、原料成分和产品接触材料均在规格书中描述。</w:t>
            </w:r>
            <w:r>
              <w:t>内容包括了名称、类别、成分及其生物、化学和物理特性；原辅料、食品包装材料的来源，以及生产、包装、储藏、运输和交付方式；原辅</w:t>
            </w:r>
            <w:r>
              <w:t>料、食品包装材料接收要求、接收方式和使用方式；</w:t>
            </w:r>
            <w:r>
              <w:rPr>
                <w:rFonts w:hint="eastAsia"/>
              </w:rPr>
              <w:t>在本审核时，检查了以下示例：</w:t>
            </w:r>
          </w:p>
          <w:p w:rsidR="003A1F99" w:rsidRDefault="006377B6">
            <w:pPr>
              <w:numPr>
                <w:ilvl w:val="0"/>
                <w:numId w:val="8"/>
              </w:numPr>
              <w:rPr>
                <w:color w:val="020FBE"/>
                <w:lang w:val="en-GB"/>
              </w:rPr>
            </w:pPr>
            <w:r>
              <w:rPr>
                <w:rFonts w:hint="eastAsia"/>
                <w:color w:val="020FBE"/>
                <w:lang w:val="en-GB"/>
              </w:rPr>
              <w:t>水</w:t>
            </w:r>
          </w:p>
          <w:p w:rsidR="003A1F99" w:rsidRDefault="006377B6">
            <w:pPr>
              <w:numPr>
                <w:ilvl w:val="0"/>
                <w:numId w:val="8"/>
              </w:numPr>
              <w:rPr>
                <w:color w:val="020FBE"/>
                <w:lang w:val="en-GB"/>
              </w:rPr>
            </w:pPr>
            <w:r>
              <w:rPr>
                <w:rFonts w:hint="eastAsia"/>
                <w:color w:val="020FBE"/>
                <w:lang w:val="en-GB"/>
              </w:rPr>
              <w:t>食用油</w:t>
            </w:r>
          </w:p>
          <w:p w:rsidR="003A1F99" w:rsidRDefault="006377B6">
            <w:pPr>
              <w:numPr>
                <w:ilvl w:val="0"/>
                <w:numId w:val="8"/>
              </w:numPr>
              <w:rPr>
                <w:color w:val="020FBE"/>
                <w:lang w:val="en-GB"/>
              </w:rPr>
            </w:pPr>
            <w:r>
              <w:rPr>
                <w:rFonts w:hint="eastAsia"/>
                <w:color w:val="020FBE"/>
                <w:lang w:val="en-GB"/>
              </w:rPr>
              <w:t>蔬菜</w:t>
            </w:r>
          </w:p>
          <w:p w:rsidR="003A1F99" w:rsidRDefault="006377B6">
            <w:pPr>
              <w:numPr>
                <w:ilvl w:val="0"/>
                <w:numId w:val="8"/>
              </w:numPr>
              <w:rPr>
                <w:color w:val="020FBE"/>
                <w:lang w:val="en-GB"/>
              </w:rPr>
            </w:pPr>
            <w:r>
              <w:rPr>
                <w:rFonts w:hint="eastAsia"/>
                <w:color w:val="020FBE"/>
                <w:lang w:val="en-GB"/>
              </w:rPr>
              <w:lastRenderedPageBreak/>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3A1F99" w:rsidRDefault="006377B6">
            <w:pPr>
              <w:numPr>
                <w:ilvl w:val="0"/>
                <w:numId w:val="8"/>
              </w:numPr>
              <w:rPr>
                <w:color w:val="020FBE"/>
                <w:lang w:val="en-GB"/>
              </w:rPr>
            </w:pPr>
            <w:r>
              <w:rPr>
                <w:rFonts w:hint="eastAsia"/>
                <w:color w:val="020FBE"/>
                <w:lang w:val="en-GB"/>
              </w:rPr>
              <w:t>调味料</w:t>
            </w:r>
          </w:p>
          <w:p w:rsidR="003A1F99" w:rsidRDefault="006377B6">
            <w:pPr>
              <w:numPr>
                <w:ilvl w:val="0"/>
                <w:numId w:val="8"/>
              </w:numPr>
              <w:rPr>
                <w:color w:val="020FBE"/>
                <w:lang w:val="en-GB"/>
              </w:rPr>
            </w:pPr>
            <w:r>
              <w:rPr>
                <w:rFonts w:hint="eastAsia"/>
                <w:color w:val="020FBE"/>
                <w:lang w:val="en-GB"/>
              </w:rPr>
              <w:t>大米</w:t>
            </w:r>
          </w:p>
          <w:p w:rsidR="003A1F99" w:rsidRDefault="003A1F99">
            <w:pPr>
              <w:pStyle w:val="a4"/>
            </w:pPr>
          </w:p>
          <w:p w:rsidR="003A1F99" w:rsidRDefault="003A1F99">
            <w:pPr>
              <w:ind w:left="420"/>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rPr>
                <w:b/>
                <w:bCs/>
              </w:rPr>
            </w:pPr>
            <w:r>
              <w:rPr>
                <w:rFonts w:hint="eastAsia"/>
                <w:b/>
                <w:bCs/>
              </w:rPr>
              <w:t>终产品描述</w:t>
            </w:r>
          </w:p>
          <w:p w:rsidR="003A1F99" w:rsidRDefault="006377B6">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3A1F99" w:rsidRDefault="006377B6">
            <w:pPr>
              <w:numPr>
                <w:ilvl w:val="0"/>
                <w:numId w:val="8"/>
              </w:numPr>
              <w:rPr>
                <w:color w:val="020FBE"/>
                <w:lang w:val="en-GB"/>
              </w:rPr>
            </w:pPr>
            <w:r>
              <w:rPr>
                <w:rFonts w:hint="eastAsia"/>
                <w:color w:val="020FBE"/>
              </w:rPr>
              <w:t>热菜（红烧鸡腿、玉米排骨汤块、绿豆芽等）</w:t>
            </w:r>
          </w:p>
          <w:p w:rsidR="003A1F99" w:rsidRDefault="006377B6">
            <w:pPr>
              <w:numPr>
                <w:ilvl w:val="0"/>
                <w:numId w:val="8"/>
              </w:numPr>
            </w:pPr>
            <w:r>
              <w:rPr>
                <w:rFonts w:hint="eastAsia"/>
                <w:color w:val="0000FF"/>
              </w:rPr>
              <w:t>米</w:t>
            </w:r>
            <w:r>
              <w:rPr>
                <w:color w:val="0000FF"/>
              </w:rPr>
              <w:t>饭</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autoSpaceDE w:val="0"/>
              <w:autoSpaceDN w:val="0"/>
              <w:adjustRightInd w:val="0"/>
              <w:rPr>
                <w:b/>
                <w:bCs/>
              </w:rPr>
            </w:pPr>
            <w:r>
              <w:rPr>
                <w:rFonts w:hint="eastAsia"/>
                <w:b/>
                <w:bCs/>
              </w:rPr>
              <w:t>预期用途</w:t>
            </w:r>
          </w:p>
          <w:p w:rsidR="003A1F99" w:rsidRDefault="006377B6">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w:t>
            </w:r>
            <w:r>
              <w:rPr>
                <w:rFonts w:hint="eastAsia"/>
                <w:color w:val="0000FF"/>
                <w:u w:val="single"/>
              </w:rPr>
              <w:t>配送</w:t>
            </w:r>
            <w:r>
              <w:rPr>
                <w:rFonts w:hint="eastAsia"/>
                <w:color w:val="0000FF"/>
                <w:u w:val="single"/>
              </w:rPr>
              <w:t>/</w:t>
            </w:r>
            <w:r>
              <w:rPr>
                <w:rFonts w:hint="eastAsia"/>
                <w:color w:val="0000FF"/>
                <w:u w:val="single"/>
              </w:rPr>
              <w:t>堂食）</w:t>
            </w:r>
            <w:r>
              <w:rPr>
                <w:rFonts w:hint="eastAsia"/>
                <w:color w:val="0000FF"/>
                <w:u w:val="single"/>
              </w:rPr>
              <w:t xml:space="preserve">  </w:t>
            </w:r>
            <w:r>
              <w:rPr>
                <w:rFonts w:hint="eastAsia"/>
                <w:color w:val="0000FF"/>
              </w:rPr>
              <w:t xml:space="preserve"> </w:t>
            </w:r>
            <w:r>
              <w:rPr>
                <w:rFonts w:hint="eastAsia"/>
                <w:color w:val="0000FF"/>
              </w:rPr>
              <w:t>。</w:t>
            </w:r>
          </w:p>
          <w:p w:rsidR="003A1F99" w:rsidRDefault="006377B6">
            <w:pPr>
              <w:shd w:val="clear" w:color="auto" w:fill="F4B8FF"/>
            </w:pPr>
            <w:r>
              <w:t>食品安全危害易感消费群体</w:t>
            </w:r>
            <w:r>
              <w:t>/</w:t>
            </w:r>
            <w:r>
              <w:t>使用者</w:t>
            </w:r>
            <w:r>
              <w:rPr>
                <w:rFonts w:hint="eastAsia"/>
              </w:rPr>
              <w:t>为：</w:t>
            </w:r>
          </w:p>
          <w:p w:rsidR="003A1F99" w:rsidRDefault="006377B6">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w:t>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食品安全小组建立、保持和更新流程图，作为</w:t>
            </w:r>
            <w:r>
              <w:t>FSMS</w:t>
            </w:r>
            <w:r>
              <w:t>涵盖的产品或产品类别和过程的文件化信息。</w:t>
            </w:r>
          </w:p>
          <w:p w:rsidR="003A1F99" w:rsidRDefault="006377B6">
            <w:pPr>
              <w:autoSpaceDE w:val="0"/>
              <w:autoSpaceDN w:val="0"/>
              <w:adjustRightInd w:val="0"/>
              <w:rPr>
                <w:b/>
              </w:rPr>
            </w:pPr>
            <w:r>
              <w:rPr>
                <w:rFonts w:hint="eastAsia"/>
                <w:b/>
              </w:rPr>
              <w:t>流程图的制定</w:t>
            </w:r>
          </w:p>
          <w:p w:rsidR="003A1F99" w:rsidRDefault="006377B6">
            <w:pPr>
              <w:widowControl/>
              <w:numPr>
                <w:ilvl w:val="0"/>
                <w:numId w:val="9"/>
              </w:numPr>
              <w:spacing w:before="40" w:after="40"/>
            </w:pPr>
            <w:r>
              <w:t>工艺流程图包括</w:t>
            </w:r>
            <w:r>
              <w:rPr>
                <w:rFonts w:hint="eastAsia"/>
              </w:rPr>
              <w:t>了</w:t>
            </w:r>
            <w:r>
              <w:t>：</w:t>
            </w:r>
          </w:p>
          <w:p w:rsidR="003A1F99" w:rsidRDefault="006377B6">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3A1F99" w:rsidRDefault="006377B6">
            <w:pPr>
              <w:shd w:val="clear" w:color="auto" w:fill="F4B8FF"/>
            </w:pPr>
            <w:r>
              <w:t>b</w:t>
            </w:r>
            <w:r>
              <w:t>）</w:t>
            </w:r>
            <w:r>
              <w:t xml:space="preserve"> </w:t>
            </w:r>
            <w:r>
              <w:t>任何外包过程；</w:t>
            </w:r>
          </w:p>
          <w:p w:rsidR="003A1F99" w:rsidRDefault="006377B6">
            <w:pPr>
              <w:shd w:val="clear" w:color="auto" w:fill="F4B8FF"/>
            </w:pPr>
            <w:r>
              <w:t>c</w:t>
            </w:r>
            <w:r>
              <w:t>）</w:t>
            </w:r>
            <w:r>
              <w:t xml:space="preserve"> </w:t>
            </w:r>
            <w:r>
              <w:t>原材料、辅料、加工助剂、包装材料、公用工程和和中间产品投入点；</w:t>
            </w:r>
          </w:p>
          <w:p w:rsidR="003A1F99" w:rsidRDefault="006377B6">
            <w:pPr>
              <w:shd w:val="clear" w:color="auto" w:fill="F4B8FF"/>
            </w:pPr>
            <w:r>
              <w:t>d</w:t>
            </w:r>
            <w:r>
              <w:t>）</w:t>
            </w:r>
            <w:r>
              <w:t xml:space="preserve"> </w:t>
            </w:r>
            <w:r>
              <w:t>返工点和循环点；</w:t>
            </w:r>
          </w:p>
          <w:p w:rsidR="003A1F99" w:rsidRDefault="006377B6">
            <w:pPr>
              <w:shd w:val="clear" w:color="auto" w:fill="F4B8FF"/>
            </w:pPr>
            <w:r>
              <w:t>e</w:t>
            </w:r>
            <w:r>
              <w:t>）</w:t>
            </w:r>
            <w:r>
              <w:t xml:space="preserve"> </w:t>
            </w:r>
            <w:r>
              <w:t>成品、</w:t>
            </w:r>
            <w:r>
              <w:t xml:space="preserve"> </w:t>
            </w:r>
            <w:r>
              <w:t>中间产品和副产品放行点及废弃物的排放点</w:t>
            </w:r>
          </w:p>
          <w:p w:rsidR="003A1F99" w:rsidRDefault="006377B6">
            <w:pPr>
              <w:widowControl/>
              <w:numPr>
                <w:ilvl w:val="0"/>
                <w:numId w:val="9"/>
              </w:numPr>
              <w:autoSpaceDE w:val="0"/>
              <w:autoSpaceDN w:val="0"/>
              <w:adjustRightInd w:val="0"/>
              <w:rPr>
                <w:b/>
              </w:rPr>
            </w:pPr>
            <w:r>
              <w:rPr>
                <w:rFonts w:hint="eastAsia"/>
              </w:rPr>
              <w:t>中心厨房</w:t>
            </w:r>
            <w:r>
              <w:t>位置图</w:t>
            </w:r>
          </w:p>
          <w:p w:rsidR="003A1F99" w:rsidRDefault="006377B6">
            <w:pPr>
              <w:widowControl/>
              <w:numPr>
                <w:ilvl w:val="0"/>
                <w:numId w:val="9"/>
              </w:numPr>
              <w:autoSpaceDE w:val="0"/>
              <w:autoSpaceDN w:val="0"/>
              <w:adjustRightInd w:val="0"/>
            </w:pPr>
            <w:r>
              <w:rPr>
                <w:rFonts w:hint="eastAsia"/>
              </w:rPr>
              <w:t>中心厨房</w:t>
            </w:r>
            <w:r>
              <w:t>平面图</w:t>
            </w:r>
          </w:p>
          <w:p w:rsidR="003A1F99" w:rsidRDefault="006377B6">
            <w:pPr>
              <w:widowControl/>
              <w:numPr>
                <w:ilvl w:val="0"/>
                <w:numId w:val="9"/>
              </w:numPr>
              <w:autoSpaceDE w:val="0"/>
              <w:autoSpaceDN w:val="0"/>
              <w:adjustRightInd w:val="0"/>
              <w:rPr>
                <w:b/>
              </w:rPr>
            </w:pPr>
            <w:r>
              <w:rPr>
                <w:rFonts w:hint="eastAsia"/>
              </w:rPr>
              <w:t>中心厨房</w:t>
            </w:r>
            <w:r>
              <w:t>平面图</w:t>
            </w:r>
            <w:r>
              <w:rPr>
                <w:rFonts w:hint="eastAsia"/>
              </w:rPr>
              <w:t>（</w:t>
            </w:r>
            <w:r>
              <w:t>经营场所的布局，包括食品和非食品加工区</w:t>
            </w:r>
            <w:r>
              <w:rPr>
                <w:rFonts w:hint="eastAsia"/>
              </w:rPr>
              <w:t>）</w:t>
            </w:r>
          </w:p>
          <w:p w:rsidR="003A1F99" w:rsidRDefault="006377B6">
            <w:pPr>
              <w:widowControl/>
              <w:numPr>
                <w:ilvl w:val="0"/>
                <w:numId w:val="9"/>
              </w:numPr>
              <w:autoSpaceDE w:val="0"/>
              <w:autoSpaceDN w:val="0"/>
              <w:adjustRightInd w:val="0"/>
              <w:rPr>
                <w:b/>
              </w:rPr>
            </w:pPr>
            <w:r>
              <w:t>人流</w:t>
            </w:r>
            <w:r>
              <w:rPr>
                <w:rFonts w:hint="eastAsia"/>
              </w:rPr>
              <w:t>、</w:t>
            </w:r>
            <w:r>
              <w:t>物流</w:t>
            </w:r>
            <w:r>
              <w:rPr>
                <w:rFonts w:hint="eastAsia"/>
              </w:rPr>
              <w:t>、气流</w:t>
            </w:r>
            <w:r>
              <w:t>图</w:t>
            </w:r>
          </w:p>
          <w:p w:rsidR="003A1F99" w:rsidRDefault="006377B6">
            <w:pPr>
              <w:widowControl/>
              <w:numPr>
                <w:ilvl w:val="0"/>
                <w:numId w:val="9"/>
              </w:numPr>
              <w:autoSpaceDE w:val="0"/>
              <w:autoSpaceDN w:val="0"/>
              <w:adjustRightInd w:val="0"/>
              <w:rPr>
                <w:b/>
              </w:rPr>
            </w:pPr>
            <w:r>
              <w:t>供排水网络图</w:t>
            </w:r>
          </w:p>
          <w:p w:rsidR="003A1F99" w:rsidRDefault="006377B6">
            <w:pPr>
              <w:widowControl/>
              <w:numPr>
                <w:ilvl w:val="0"/>
                <w:numId w:val="9"/>
              </w:numPr>
              <w:autoSpaceDE w:val="0"/>
              <w:autoSpaceDN w:val="0"/>
              <w:adjustRightInd w:val="0"/>
              <w:rPr>
                <w:b/>
              </w:rPr>
            </w:pPr>
            <w:r>
              <w:t>防虫害分布图</w:t>
            </w:r>
          </w:p>
          <w:p w:rsidR="003A1F99" w:rsidRDefault="006377B6">
            <w:pPr>
              <w:widowControl/>
              <w:numPr>
                <w:ilvl w:val="0"/>
                <w:numId w:val="9"/>
              </w:numPr>
              <w:autoSpaceDE w:val="0"/>
              <w:autoSpaceDN w:val="0"/>
              <w:adjustRightInd w:val="0"/>
              <w:rPr>
                <w:bCs/>
              </w:rPr>
            </w:pPr>
            <w:r>
              <w:rPr>
                <w:rFonts w:hint="eastAsia"/>
                <w:bCs/>
              </w:rPr>
              <w:t>其他</w:t>
            </w:r>
          </w:p>
          <w:p w:rsidR="003A1F99" w:rsidRDefault="006377B6">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3A1F99" w:rsidRDefault="003A1F99">
            <w:pPr>
              <w:shd w:val="clear" w:color="auto" w:fill="F4B8FF"/>
            </w:pPr>
          </w:p>
          <w:p w:rsidR="003A1F99" w:rsidRDefault="006377B6">
            <w:pPr>
              <w:shd w:val="clear" w:color="auto" w:fill="F4B8FF"/>
            </w:pPr>
            <w:r>
              <w:t>食品安全小组在</w:t>
            </w:r>
            <w:r>
              <w:rPr>
                <w:u w:val="single"/>
              </w:rPr>
              <w:t>20</w:t>
            </w:r>
            <w:r>
              <w:rPr>
                <w:rFonts w:hint="eastAsia"/>
                <w:u w:val="single"/>
              </w:rPr>
              <w:t>21</w:t>
            </w:r>
            <w:r>
              <w:rPr>
                <w:rFonts w:hint="eastAsia"/>
              </w:rPr>
              <w:t>年</w:t>
            </w:r>
            <w:r>
              <w:rPr>
                <w:rFonts w:hint="eastAsia"/>
                <w:u w:val="single"/>
              </w:rPr>
              <w:t>3</w:t>
            </w:r>
            <w:r>
              <w:rPr>
                <w:rFonts w:hint="eastAsia"/>
              </w:rPr>
              <w:t>月</w:t>
            </w:r>
            <w:r>
              <w:rPr>
                <w:rFonts w:hint="eastAsia"/>
                <w:u w:val="single"/>
              </w:rPr>
              <w:t>14</w:t>
            </w:r>
            <w:r>
              <w:rPr>
                <w:rFonts w:hint="eastAsia"/>
              </w:rPr>
              <w:t>日</w:t>
            </w:r>
            <w:r>
              <w:t>现场确认流程图的准确性，在</w:t>
            </w:r>
            <w:r>
              <w:rPr>
                <w:rFonts w:hint="eastAsia"/>
              </w:rPr>
              <w:t>需要</w:t>
            </w:r>
            <w:r>
              <w:t>的情况下更新流程图，并保留作为文件的信息。</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b/>
                <w:bCs/>
              </w:rPr>
              <w:t>危害分析</w:t>
            </w:r>
          </w:p>
          <w:p w:rsidR="003A1F99" w:rsidRDefault="006377B6">
            <w:pPr>
              <w:shd w:val="clear" w:color="auto" w:fill="F4B8FF"/>
            </w:pPr>
            <w:r>
              <w:t>食品安全小组根据初步情况进行危害分析，确定需要控制的危害。控制程度应确保食品安全，并在适当情况下采用多种控制措施的组合。</w:t>
            </w:r>
          </w:p>
          <w:p w:rsidR="003A1F99" w:rsidRDefault="006377B6">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3A1F99" w:rsidRDefault="006377B6">
            <w:pPr>
              <w:shd w:val="clear" w:color="auto" w:fill="F4B8FF"/>
            </w:pPr>
            <w:r>
              <w:t>a</w:t>
            </w:r>
            <w:r>
              <w:t>）</w:t>
            </w:r>
            <w:r>
              <w:t xml:space="preserve"> </w:t>
            </w:r>
            <w:r>
              <w:t>根据</w:t>
            </w:r>
            <w:r>
              <w:t>8.5.1</w:t>
            </w:r>
            <w:r>
              <w:t>收集的初步信息和数据；</w:t>
            </w:r>
          </w:p>
          <w:p w:rsidR="003A1F99" w:rsidRDefault="006377B6">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3A1F99" w:rsidRDefault="006377B6">
            <w:pPr>
              <w:shd w:val="clear" w:color="auto" w:fill="F4B8FF"/>
            </w:pPr>
            <w:r>
              <w:t>c</w:t>
            </w:r>
            <w:r>
              <w:t>）</w:t>
            </w:r>
            <w:r>
              <w:t xml:space="preserve"> </w:t>
            </w:r>
            <w:r>
              <w:t>内部和外部信息，尽可能包括流行病学、科学和其他历史数据；</w:t>
            </w:r>
          </w:p>
          <w:p w:rsidR="003A1F99" w:rsidRDefault="006377B6">
            <w:pPr>
              <w:shd w:val="clear" w:color="auto" w:fill="F4B8FF"/>
            </w:pPr>
            <w:r>
              <w:t>d</w:t>
            </w:r>
            <w:r>
              <w:t>）</w:t>
            </w:r>
            <w:r>
              <w:t xml:space="preserve"> </w:t>
            </w:r>
            <w:r>
              <w:t>来自食品链的与最终产品、中间产品和食用时食品安全相关的食品安全危害信息；</w:t>
            </w:r>
          </w:p>
          <w:p w:rsidR="003A1F99" w:rsidRDefault="006377B6">
            <w:pPr>
              <w:shd w:val="clear" w:color="auto" w:fill="F4B8FF"/>
            </w:pPr>
            <w:r>
              <w:lastRenderedPageBreak/>
              <w:t>e</w:t>
            </w:r>
            <w:r>
              <w:t>）</w:t>
            </w:r>
            <w:r>
              <w:t xml:space="preserve"> </w:t>
            </w:r>
            <w:r>
              <w:t>法律、法规和客户要求。</w:t>
            </w:r>
            <w:r>
              <w:rPr>
                <w:rFonts w:hint="eastAsia"/>
              </w:rPr>
              <w:t>（可包括食品安全目标（</w:t>
            </w:r>
            <w:r>
              <w:rPr>
                <w:rFonts w:hint="eastAsia"/>
              </w:rPr>
              <w:t>FSO</w:t>
            </w:r>
            <w:r>
              <w:rPr>
                <w:rFonts w:hint="eastAsia"/>
              </w:rPr>
              <w:t>））</w:t>
            </w:r>
          </w:p>
          <w:p w:rsidR="003A1F99" w:rsidRDefault="006377B6">
            <w:pPr>
              <w:shd w:val="clear" w:color="auto" w:fill="F4B8FF"/>
            </w:pPr>
            <w:r>
              <w:t>应充分详细地考虑危</w:t>
            </w:r>
            <w:r>
              <w:rPr>
                <w:rFonts w:hint="eastAsia"/>
              </w:rPr>
              <w:t>害</w:t>
            </w:r>
            <w:r>
              <w:t>，以便进行危险评估和选择适当的控制措施。</w:t>
            </w:r>
          </w:p>
          <w:p w:rsidR="003A1F99" w:rsidRDefault="003A1F99">
            <w:pPr>
              <w:shd w:val="clear" w:color="auto" w:fill="F4B8FF"/>
            </w:pPr>
          </w:p>
          <w:p w:rsidR="003A1F99" w:rsidRDefault="006377B6">
            <w:pPr>
              <w:shd w:val="clear" w:color="auto" w:fill="F4B8FF"/>
            </w:pPr>
            <w:r>
              <w:t>组织应确定每种食品安全危害可能出现、引入、增加或持续的步骤（如接收原料、加工、分配和交付）。</w:t>
            </w:r>
          </w:p>
          <w:p w:rsidR="003A1F99" w:rsidRDefault="006377B6">
            <w:pPr>
              <w:shd w:val="clear" w:color="auto" w:fill="F4B8FF"/>
            </w:pPr>
            <w:r>
              <w:t>当识别危害时</w:t>
            </w:r>
            <w:r>
              <w:t>，组织应考虑：</w:t>
            </w:r>
          </w:p>
          <w:p w:rsidR="003A1F99" w:rsidRDefault="006377B6">
            <w:pPr>
              <w:shd w:val="clear" w:color="auto" w:fill="F4B8FF"/>
            </w:pPr>
            <w:r>
              <w:t>a</w:t>
            </w:r>
            <w:r>
              <w:t>）</w:t>
            </w:r>
            <w:r>
              <w:t xml:space="preserve"> </w:t>
            </w:r>
            <w:r>
              <w:t>食物链的前后阶段；</w:t>
            </w:r>
          </w:p>
          <w:p w:rsidR="003A1F99" w:rsidRDefault="006377B6">
            <w:pPr>
              <w:shd w:val="clear" w:color="auto" w:fill="F4B8FF"/>
            </w:pPr>
            <w:r>
              <w:t>b</w:t>
            </w:r>
            <w:r>
              <w:t>）</w:t>
            </w:r>
            <w:r>
              <w:t xml:space="preserve"> </w:t>
            </w:r>
            <w:r>
              <w:t>流程图中的所有步骤；</w:t>
            </w:r>
          </w:p>
          <w:p w:rsidR="003A1F99" w:rsidRDefault="006377B6">
            <w:pPr>
              <w:shd w:val="clear" w:color="auto" w:fill="F4B8FF"/>
            </w:pPr>
            <w:r>
              <w:t>c</w:t>
            </w:r>
            <w:r>
              <w:t>）</w:t>
            </w:r>
            <w:r>
              <w:t xml:space="preserve"> </w:t>
            </w:r>
            <w:r>
              <w:t>工艺设备、公用设施</w:t>
            </w:r>
            <w:r>
              <w:t>/</w:t>
            </w:r>
            <w:r>
              <w:t>服务、工艺环境和人员</w:t>
            </w:r>
          </w:p>
          <w:p w:rsidR="003A1F99" w:rsidRDefault="003A1F99">
            <w:pPr>
              <w:shd w:val="clear" w:color="auto" w:fill="F4B8FF"/>
            </w:pPr>
          </w:p>
          <w:p w:rsidR="003A1F99" w:rsidRDefault="006377B6">
            <w:pPr>
              <w:shd w:val="clear" w:color="auto" w:fill="F4B8FF"/>
            </w:pPr>
            <w:r>
              <w:t>组织应尽可能确定所识别最终产品的的每种食品安全危害的可接受水平。</w:t>
            </w:r>
          </w:p>
          <w:p w:rsidR="003A1F99" w:rsidRDefault="006377B6">
            <w:pPr>
              <w:shd w:val="clear" w:color="auto" w:fill="F4B8FF"/>
            </w:pPr>
            <w:r>
              <w:t>在确定可接受的水平时，组织应：</w:t>
            </w:r>
          </w:p>
          <w:p w:rsidR="003A1F99" w:rsidRDefault="006377B6">
            <w:pPr>
              <w:shd w:val="clear" w:color="auto" w:fill="F4B8FF"/>
            </w:pPr>
            <w:r>
              <w:t>a</w:t>
            </w:r>
            <w:r>
              <w:t>）</w:t>
            </w:r>
            <w:r>
              <w:t xml:space="preserve"> </w:t>
            </w:r>
            <w:r>
              <w:t>确保确定适用的法律、法规和客户要求；</w:t>
            </w:r>
          </w:p>
          <w:p w:rsidR="003A1F99" w:rsidRDefault="006377B6">
            <w:pPr>
              <w:shd w:val="clear" w:color="auto" w:fill="F4B8FF"/>
            </w:pPr>
            <w:r>
              <w:t>b</w:t>
            </w:r>
            <w:r>
              <w:t>）</w:t>
            </w:r>
            <w:r>
              <w:t xml:space="preserve"> </w:t>
            </w:r>
            <w:r>
              <w:t>考虑最终产品的预期用途；</w:t>
            </w:r>
          </w:p>
          <w:p w:rsidR="003A1F99" w:rsidRDefault="006377B6">
            <w:pPr>
              <w:shd w:val="clear" w:color="auto" w:fill="F4B8FF"/>
            </w:pPr>
            <w:r>
              <w:t>c</w:t>
            </w:r>
            <w:r>
              <w:t>）</w:t>
            </w:r>
            <w:r>
              <w:t xml:space="preserve"> </w:t>
            </w:r>
            <w:r>
              <w:t>考虑其他相关信息。</w:t>
            </w:r>
          </w:p>
          <w:p w:rsidR="003A1F99" w:rsidRDefault="006377B6">
            <w:pPr>
              <w:shd w:val="clear" w:color="auto" w:fill="F4B8FF"/>
            </w:pPr>
            <w:r>
              <w:t>组织应保持有关确定可接受水平和证明可接受水平的文件化信息。</w:t>
            </w:r>
          </w:p>
          <w:p w:rsidR="003A1F99" w:rsidRDefault="003A1F99">
            <w:pPr>
              <w:tabs>
                <w:tab w:val="right" w:pos="3119"/>
              </w:tabs>
              <w:rPr>
                <w:b/>
              </w:rPr>
            </w:pPr>
          </w:p>
          <w:p w:rsidR="003A1F99" w:rsidRDefault="006377B6">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autoSpaceDE w:val="0"/>
              <w:autoSpaceDN w:val="0"/>
              <w:adjustRightInd w:val="0"/>
              <w:rPr>
                <w:b/>
              </w:rPr>
            </w:pPr>
            <w:r>
              <w:rPr>
                <w:b/>
              </w:rPr>
              <w:t>危害</w:t>
            </w:r>
            <w:r>
              <w:rPr>
                <w:rFonts w:hint="eastAsia"/>
                <w:b/>
              </w:rPr>
              <w:t>评估</w:t>
            </w:r>
          </w:p>
          <w:p w:rsidR="003A1F99" w:rsidRDefault="006377B6">
            <w:pPr>
              <w:rPr>
                <w:lang w:val="en-GB"/>
              </w:rPr>
            </w:pPr>
            <w:r>
              <w:rPr>
                <w:lang w:val="en-GB"/>
              </w:rPr>
              <w:t>HACCP</w:t>
            </w:r>
            <w:r>
              <w:rPr>
                <w:lang w:val="en-GB"/>
              </w:rPr>
              <w:t>小组</w:t>
            </w:r>
            <w:r>
              <w:rPr>
                <w:rFonts w:hint="eastAsia"/>
              </w:rPr>
              <w:t>于</w:t>
            </w:r>
            <w:r>
              <w:rPr>
                <w:color w:val="0000FF"/>
                <w:szCs w:val="21"/>
                <w:u w:val="single"/>
              </w:rPr>
              <w:t>20</w:t>
            </w:r>
            <w:r>
              <w:rPr>
                <w:rFonts w:hint="eastAsia"/>
                <w:color w:val="0000FF"/>
                <w:szCs w:val="21"/>
                <w:u w:val="single"/>
              </w:rPr>
              <w:t>21</w:t>
            </w:r>
            <w:r>
              <w:rPr>
                <w:rFonts w:hint="eastAsia"/>
                <w:color w:val="0000FF"/>
                <w:szCs w:val="21"/>
              </w:rPr>
              <w:t>年</w:t>
            </w:r>
            <w:r>
              <w:rPr>
                <w:rFonts w:hint="eastAsia"/>
                <w:color w:val="0000FF"/>
                <w:szCs w:val="21"/>
                <w:u w:val="single"/>
              </w:rPr>
              <w:t>3</w:t>
            </w:r>
            <w:r>
              <w:rPr>
                <w:rFonts w:hint="eastAsia"/>
                <w:color w:val="0000FF"/>
                <w:szCs w:val="21"/>
              </w:rPr>
              <w:t>月</w:t>
            </w:r>
            <w:r>
              <w:rPr>
                <w:rFonts w:hint="eastAsia"/>
                <w:color w:val="0000FF"/>
                <w:szCs w:val="21"/>
                <w:u w:val="single"/>
              </w:rPr>
              <w:t>14</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3A1F99" w:rsidRDefault="006377B6">
            <w:pPr>
              <w:tabs>
                <w:tab w:val="right" w:pos="3119"/>
              </w:tabs>
              <w:rPr>
                <w:lang w:val="en-GB"/>
              </w:rPr>
            </w:pPr>
            <w:r>
              <w:rPr>
                <w:lang w:val="en-GB"/>
              </w:rPr>
              <w:t>保持</w:t>
            </w:r>
            <w:r>
              <w:rPr>
                <w:rFonts w:hint="eastAsia"/>
                <w:lang w:val="en-GB"/>
              </w:rPr>
              <w:t>了</w:t>
            </w:r>
            <w:r>
              <w:rPr>
                <w:lang w:val="en-GB"/>
              </w:rPr>
              <w:t>危害评估依据和结果的记录。</w:t>
            </w:r>
          </w:p>
          <w:p w:rsidR="003A1F99" w:rsidRDefault="006377B6">
            <w:pPr>
              <w:shd w:val="clear" w:color="auto" w:fill="F4B8FF"/>
            </w:pPr>
            <w:r>
              <w:rPr>
                <w:lang w:val="en-GB"/>
              </w:rPr>
              <w:t>显著危害</w:t>
            </w:r>
            <w:r>
              <w:rPr>
                <w:rFonts w:hint="eastAsia"/>
              </w:rPr>
              <w:t>包括：</w:t>
            </w:r>
          </w:p>
          <w:p w:rsidR="003A1F99" w:rsidRDefault="006377B6">
            <w:r>
              <w:rPr>
                <w:rFonts w:hint="eastAsia"/>
              </w:rPr>
              <w:t>化学危害：</w:t>
            </w:r>
            <w:r>
              <w:rPr>
                <w:rFonts w:hint="eastAsia"/>
              </w:rPr>
              <w:sym w:font="Wingdings" w:char="00FE"/>
            </w:r>
            <w:r>
              <w:rPr>
                <w:rFonts w:hint="eastAsia"/>
              </w:rPr>
              <w:t>重金属</w:t>
            </w:r>
            <w:r>
              <w:rPr>
                <w:rFonts w:hint="eastAsia"/>
              </w:rP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3A1F99" w:rsidRDefault="006377B6">
            <w:pPr>
              <w:ind w:firstLineChars="400" w:firstLine="840"/>
            </w:pP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rPr>
                <w:rFonts w:hint="eastAsia"/>
              </w:rPr>
              <w:sym w:font="Wingdings" w:char="00FE"/>
            </w:r>
            <w:r>
              <w:rPr>
                <w:rFonts w:hint="eastAsia"/>
                <w:bCs/>
                <w:lang w:val="en-GB"/>
              </w:rPr>
              <w:t>苯并芘</w:t>
            </w:r>
          </w:p>
          <w:p w:rsidR="003A1F99" w:rsidRDefault="006377B6">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3A1F99" w:rsidRDefault="006377B6">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3A1F99" w:rsidRDefault="006377B6">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3A1F99" w:rsidRDefault="006377B6">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3A1F99" w:rsidRDefault="006377B6">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rPr>
                <w:rFonts w:hint="eastAsia"/>
              </w:rPr>
              <w:sym w:font="Wingdings" w:char="00A8"/>
            </w:r>
            <w:r>
              <w:rPr>
                <w:rFonts w:hint="eastAsia"/>
              </w:rPr>
              <w:t>其他异物</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b/>
                <w:bCs/>
              </w:rPr>
              <w:t>控制措施的选择和分类</w:t>
            </w:r>
          </w:p>
          <w:p w:rsidR="003A1F99" w:rsidRDefault="006377B6">
            <w:pPr>
              <w:shd w:val="clear" w:color="auto" w:fill="F4B8FF"/>
            </w:pPr>
            <w:r>
              <w:t>组织在危害评价的基础上，选择适当的控制措施或控制措施的组合，以防止或将已识别的显著食品安全危害降低到规定的可接受水平。</w:t>
            </w:r>
          </w:p>
          <w:p w:rsidR="003A1F99" w:rsidRDefault="006377B6">
            <w:pPr>
              <w:shd w:val="clear" w:color="auto" w:fill="F4B8FF"/>
            </w:pPr>
            <w:r>
              <w:t>组织将选定的识别控制措施分类为</w:t>
            </w:r>
            <w:r>
              <w:t>OPRP</w:t>
            </w:r>
            <w:r>
              <w:t>（见</w:t>
            </w:r>
            <w:r>
              <w:t>3.30</w:t>
            </w:r>
            <w:r>
              <w:t>）或</w:t>
            </w:r>
            <w:r>
              <w:t>CCPs</w:t>
            </w:r>
            <w:r>
              <w:t>。</w:t>
            </w:r>
          </w:p>
          <w:p w:rsidR="003A1F99" w:rsidRDefault="006377B6">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3A1F99">
              <w:trPr>
                <w:trHeight w:val="329"/>
              </w:trPr>
              <w:tc>
                <w:tcPr>
                  <w:tcW w:w="2278" w:type="dxa"/>
                  <w:shd w:val="clear" w:color="auto" w:fill="auto"/>
                  <w:vAlign w:val="center"/>
                </w:tcPr>
                <w:p w:rsidR="003A1F99" w:rsidRDefault="006377B6">
                  <w:pPr>
                    <w:rPr>
                      <w:bCs/>
                    </w:rPr>
                  </w:pPr>
                  <w:r>
                    <w:rPr>
                      <w:rFonts w:hint="eastAsia"/>
                      <w:bCs/>
                      <w:lang w:val="en-GB"/>
                    </w:rPr>
                    <w:t>产品</w:t>
                  </w:r>
                  <w:r>
                    <w:rPr>
                      <w:rFonts w:hint="eastAsia"/>
                      <w:bCs/>
                    </w:rPr>
                    <w:t>名称</w:t>
                  </w:r>
                </w:p>
              </w:tc>
              <w:tc>
                <w:tcPr>
                  <w:tcW w:w="2873" w:type="dxa"/>
                  <w:shd w:val="clear" w:color="auto" w:fill="auto"/>
                  <w:vAlign w:val="bottom"/>
                </w:tcPr>
                <w:p w:rsidR="003A1F99" w:rsidRDefault="006377B6">
                  <w:pPr>
                    <w:jc w:val="center"/>
                    <w:rPr>
                      <w:bCs/>
                      <w:lang w:val="en-GB"/>
                    </w:rPr>
                  </w:pPr>
                  <w:r>
                    <w:rPr>
                      <w:rFonts w:hint="eastAsia"/>
                      <w:bCs/>
                      <w:lang w:val="en-GB"/>
                    </w:rPr>
                    <w:t>潜在危害</w:t>
                  </w:r>
                </w:p>
              </w:tc>
              <w:tc>
                <w:tcPr>
                  <w:tcW w:w="3665" w:type="dxa"/>
                  <w:shd w:val="clear" w:color="auto" w:fill="auto"/>
                </w:tcPr>
                <w:p w:rsidR="003A1F99" w:rsidRDefault="006377B6">
                  <w:pPr>
                    <w:jc w:val="center"/>
                    <w:rPr>
                      <w:bCs/>
                      <w:lang w:val="en-GB"/>
                    </w:rPr>
                  </w:pPr>
                  <w:r>
                    <w:rPr>
                      <w:rFonts w:hint="eastAsia"/>
                      <w:bCs/>
                    </w:rPr>
                    <w:t>控制措施</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t>米饭</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6377B6">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3A1F99" w:rsidRDefault="006377B6">
                  <w:pPr>
                    <w:rPr>
                      <w:bCs/>
                    </w:rPr>
                  </w:pPr>
                  <w:r>
                    <w:rPr>
                      <w:rFonts w:hint="eastAsia"/>
                      <w:bCs/>
                    </w:rPr>
                    <w:sym w:font="Wingdings" w:char="00A8"/>
                  </w:r>
                  <w:r>
                    <w:rPr>
                      <w:bCs/>
                    </w:rPr>
                    <w:t>OPRP</w:t>
                  </w:r>
                </w:p>
                <w:p w:rsidR="003A1F99" w:rsidRDefault="006377B6">
                  <w:pPr>
                    <w:rPr>
                      <w:bCs/>
                    </w:rPr>
                  </w:pPr>
                  <w:r>
                    <w:rPr>
                      <w:rFonts w:hint="eastAsia"/>
                    </w:rPr>
                    <w:sym w:font="Wingdings" w:char="00FE"/>
                  </w:r>
                  <w:r>
                    <w:rPr>
                      <w:rFonts w:hint="eastAsia"/>
                      <w:bCs/>
                    </w:rPr>
                    <w:t>作业指导书</w:t>
                  </w:r>
                  <w:r>
                    <w:rPr>
                      <w:rFonts w:hint="eastAsia"/>
                      <w:bCs/>
                    </w:rPr>
                    <w:t>&amp;</w:t>
                  </w:r>
                  <w:r>
                    <w:rPr>
                      <w:bCs/>
                    </w:rPr>
                    <w:t>SSOP</w:t>
                  </w:r>
                </w:p>
                <w:p w:rsidR="003A1F99" w:rsidRDefault="006377B6">
                  <w:pPr>
                    <w:rPr>
                      <w:bCs/>
                    </w:rPr>
                  </w:pPr>
                  <w:r>
                    <w:rPr>
                      <w:rFonts w:hint="eastAsia"/>
                      <w:bCs/>
                    </w:rPr>
                    <w:sym w:font="Wingdings" w:char="00A8"/>
                  </w:r>
                  <w:r>
                    <w:rPr>
                      <w:bCs/>
                    </w:rPr>
                    <w:t>CCPs</w:t>
                  </w:r>
                </w:p>
                <w:p w:rsidR="003A1F99" w:rsidRDefault="006377B6">
                  <w:pPr>
                    <w:rPr>
                      <w:bCs/>
                      <w:lang w:val="en-GB"/>
                    </w:rPr>
                  </w:pPr>
                  <w:r>
                    <w:rPr>
                      <w:rFonts w:hint="eastAsia"/>
                      <w:bCs/>
                    </w:rPr>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t>荤菜</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bCs/>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3A1F99">
                  <w:pPr>
                    <w:rPr>
                      <w:bCs/>
                      <w:lang w:val="en-GB"/>
                    </w:rPr>
                  </w:pPr>
                </w:p>
              </w:tc>
              <w:tc>
                <w:tcPr>
                  <w:tcW w:w="3665" w:type="dxa"/>
                  <w:shd w:val="clear" w:color="auto" w:fill="auto"/>
                  <w:vAlign w:val="bottom"/>
                </w:tcPr>
                <w:p w:rsidR="003A1F99" w:rsidRDefault="006377B6">
                  <w:pPr>
                    <w:rPr>
                      <w:bCs/>
                    </w:rPr>
                  </w:pPr>
                  <w:r>
                    <w:rPr>
                      <w:rFonts w:hint="eastAsia"/>
                      <w:bCs/>
                    </w:rPr>
                    <w:lastRenderedPageBreak/>
                    <w:sym w:font="Wingdings" w:char="00A8"/>
                  </w:r>
                  <w:r>
                    <w:rPr>
                      <w:bCs/>
                    </w:rPr>
                    <w:t>OPRP</w:t>
                  </w:r>
                </w:p>
                <w:p w:rsidR="003A1F99" w:rsidRDefault="006377B6">
                  <w:pPr>
                    <w:rPr>
                      <w:bCs/>
                    </w:rPr>
                  </w:pPr>
                  <w:r>
                    <w:rPr>
                      <w:rFonts w:hint="eastAsia"/>
                    </w:rPr>
                    <w:sym w:font="Wingdings" w:char="00FE"/>
                  </w:r>
                  <w:r>
                    <w:rPr>
                      <w:bCs/>
                    </w:rPr>
                    <w:t>CCPs</w:t>
                  </w:r>
                </w:p>
                <w:p w:rsidR="003A1F99" w:rsidRDefault="006377B6">
                  <w:pPr>
                    <w:rPr>
                      <w:bCs/>
                    </w:rPr>
                  </w:pPr>
                  <w:r>
                    <w:rPr>
                      <w:rFonts w:hint="eastAsia"/>
                    </w:rPr>
                    <w:sym w:font="Wingdings" w:char="00FE"/>
                  </w:r>
                  <w:r>
                    <w:rPr>
                      <w:rFonts w:hint="eastAsia"/>
                      <w:bCs/>
                    </w:rPr>
                    <w:t>作业指导书</w:t>
                  </w:r>
                  <w:r>
                    <w:rPr>
                      <w:rFonts w:hint="eastAsia"/>
                      <w:bCs/>
                    </w:rPr>
                    <w:t>&amp;</w:t>
                  </w:r>
                  <w:r>
                    <w:rPr>
                      <w:bCs/>
                    </w:rPr>
                    <w:t>SSOP</w:t>
                  </w:r>
                </w:p>
                <w:p w:rsidR="003A1F99" w:rsidRDefault="006377B6">
                  <w:pPr>
                    <w:rPr>
                      <w:bCs/>
                      <w:lang w:val="en-GB"/>
                    </w:rPr>
                  </w:pPr>
                  <w:r>
                    <w:rPr>
                      <w:rFonts w:hint="eastAsia"/>
                      <w:bCs/>
                    </w:rPr>
                    <w:lastRenderedPageBreak/>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lastRenderedPageBreak/>
                    <w:t>素菜</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bCs/>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3A1F99">
                  <w:pPr>
                    <w:rPr>
                      <w:bCs/>
                    </w:rPr>
                  </w:pPr>
                </w:p>
              </w:tc>
              <w:tc>
                <w:tcPr>
                  <w:tcW w:w="3665" w:type="dxa"/>
                  <w:shd w:val="clear" w:color="auto" w:fill="auto"/>
                  <w:vAlign w:val="bottom"/>
                </w:tcPr>
                <w:p w:rsidR="003A1F99" w:rsidRDefault="006377B6">
                  <w:pPr>
                    <w:rPr>
                      <w:bCs/>
                    </w:rPr>
                  </w:pPr>
                  <w:r>
                    <w:rPr>
                      <w:rFonts w:hint="eastAsia"/>
                      <w:bCs/>
                    </w:rPr>
                    <w:sym w:font="Wingdings" w:char="00A8"/>
                  </w:r>
                  <w:r>
                    <w:rPr>
                      <w:bCs/>
                    </w:rPr>
                    <w:t>OPRP</w:t>
                  </w:r>
                </w:p>
                <w:p w:rsidR="003A1F99" w:rsidRDefault="006377B6">
                  <w:pPr>
                    <w:rPr>
                      <w:bCs/>
                    </w:rPr>
                  </w:pPr>
                  <w:r>
                    <w:rPr>
                      <w:rFonts w:hint="eastAsia"/>
                    </w:rPr>
                    <w:sym w:font="Wingdings" w:char="00FE"/>
                  </w:r>
                  <w:r>
                    <w:rPr>
                      <w:bCs/>
                    </w:rPr>
                    <w:t>CCPs</w:t>
                  </w:r>
                </w:p>
                <w:p w:rsidR="003A1F99" w:rsidRDefault="006377B6">
                  <w:pPr>
                    <w:rPr>
                      <w:bCs/>
                    </w:rPr>
                  </w:pPr>
                  <w:r>
                    <w:rPr>
                      <w:rFonts w:hint="eastAsia"/>
                    </w:rPr>
                    <w:sym w:font="Wingdings" w:char="00FE"/>
                  </w:r>
                  <w:r>
                    <w:rPr>
                      <w:rFonts w:hint="eastAsia"/>
                      <w:bCs/>
                    </w:rPr>
                    <w:t>作业指导书</w:t>
                  </w:r>
                </w:p>
                <w:p w:rsidR="003A1F99" w:rsidRDefault="006377B6">
                  <w:pPr>
                    <w:rPr>
                      <w:bCs/>
                    </w:rPr>
                  </w:pPr>
                  <w:r>
                    <w:rPr>
                      <w:rFonts w:hint="eastAsia"/>
                      <w:bCs/>
                    </w:rPr>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rFonts w:asciiTheme="minorEastAsia" w:eastAsiaTheme="minorEastAsia" w:hAnsiTheme="minorEastAsia"/>
                      <w:bCs/>
                      <w:szCs w:val="21"/>
                      <w:lang w:val="en-GB"/>
                    </w:rPr>
                  </w:pPr>
                  <w:r>
                    <w:rPr>
                      <w:rFonts w:asciiTheme="minorEastAsia" w:eastAsiaTheme="minorEastAsia" w:hAnsiTheme="minorEastAsia" w:hint="eastAsia"/>
                      <w:kern w:val="44"/>
                      <w:szCs w:val="21"/>
                    </w:rPr>
                    <w:t>面包、蛋糕、西点</w:t>
                  </w:r>
                </w:p>
              </w:tc>
              <w:tc>
                <w:tcPr>
                  <w:tcW w:w="2873" w:type="dxa"/>
                  <w:shd w:val="clear" w:color="auto" w:fill="auto"/>
                  <w:vAlign w:val="bottom"/>
                </w:tcPr>
                <w:p w:rsidR="003A1F99" w:rsidRDefault="006377B6">
                  <w:pPr>
                    <w:rPr>
                      <w:rFonts w:asciiTheme="minorEastAsia" w:eastAsiaTheme="minorEastAsia" w:hAnsiTheme="minorEastAsia"/>
                      <w:bCs/>
                      <w:szCs w:val="21"/>
                      <w:lang w:val="en-GB"/>
                    </w:rPr>
                  </w:pP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lang w:val="en-GB"/>
                    </w:rPr>
                    <w:t>有害微生物</w:t>
                  </w: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lang w:val="en-GB"/>
                    </w:rPr>
                    <w:t>重金属</w:t>
                  </w:r>
                  <w:r>
                    <w:rPr>
                      <w:rFonts w:asciiTheme="minorEastAsia" w:eastAsiaTheme="minorEastAsia" w:hAnsiTheme="minorEastAsia" w:hint="eastAsia"/>
                      <w:bCs/>
                      <w:szCs w:val="21"/>
                      <w:lang w:val="en-GB"/>
                    </w:rPr>
                    <w:t xml:space="preserve"> </w:t>
                  </w:r>
                </w:p>
                <w:p w:rsidR="003A1F99" w:rsidRDefault="006377B6">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黄曲霉毒素</w:t>
                  </w:r>
                  <w:r>
                    <w:rPr>
                      <w:rFonts w:asciiTheme="minorEastAsia" w:eastAsiaTheme="minorEastAsia" w:hAnsiTheme="minorEastAsia" w:hint="eastAsia"/>
                      <w:bCs/>
                      <w:szCs w:val="21"/>
                      <w:lang w:val="en-GB"/>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3A1F99" w:rsidRDefault="006377B6">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p w:rsidR="003A1F99" w:rsidRDefault="003A1F99">
                  <w:pPr>
                    <w:rPr>
                      <w:rFonts w:asciiTheme="minorEastAsia" w:eastAsiaTheme="minorEastAsia" w:hAnsiTheme="minorEastAsia"/>
                      <w:szCs w:val="21"/>
                    </w:rPr>
                  </w:pPr>
                </w:p>
              </w:tc>
              <w:tc>
                <w:tcPr>
                  <w:tcW w:w="3665" w:type="dxa"/>
                  <w:shd w:val="clear" w:color="auto" w:fill="auto"/>
                  <w:vAlign w:val="bottom"/>
                </w:tcPr>
                <w:p w:rsidR="003A1F99" w:rsidRDefault="006377B6">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OPRP</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szCs w:val="21"/>
                    </w:rPr>
                    <w:sym w:font="Wingdings" w:char="00FE"/>
                  </w:r>
                  <w:r>
                    <w:rPr>
                      <w:rFonts w:asciiTheme="minorEastAsia" w:eastAsiaTheme="minorEastAsia" w:hAnsiTheme="minorEastAsia"/>
                      <w:bCs/>
                      <w:szCs w:val="21"/>
                    </w:rPr>
                    <w:t>CCPs</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rPr>
                    <w:t>作业指导书</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OPRP</w:t>
                  </w:r>
                  <w:r>
                    <w:rPr>
                      <w:rFonts w:asciiTheme="minorEastAsia" w:eastAsiaTheme="minorEastAsia" w:hAnsiTheme="minorEastAsia" w:hint="eastAsia"/>
                      <w:bCs/>
                      <w:szCs w:val="21"/>
                    </w:rPr>
                    <w:t>&amp;</w:t>
                  </w:r>
                  <w:r>
                    <w:rPr>
                      <w:rFonts w:asciiTheme="minorEastAsia" w:eastAsiaTheme="minorEastAsia" w:hAnsiTheme="minorEastAsia"/>
                      <w:bCs/>
                      <w:szCs w:val="21"/>
                    </w:rPr>
                    <w:t>CCPs</w:t>
                  </w:r>
                </w:p>
              </w:tc>
            </w:tr>
          </w:tbl>
          <w:p w:rsidR="003A1F99" w:rsidRDefault="003A1F99">
            <w:pPr>
              <w:tabs>
                <w:tab w:val="right" w:pos="3119"/>
              </w:tabs>
              <w:rPr>
                <w:b/>
                <w:lang w:val="en-GB"/>
              </w:rPr>
            </w:pPr>
          </w:p>
          <w:p w:rsidR="003A1F99" w:rsidRDefault="006377B6">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2905"/>
              <w:gridCol w:w="3711"/>
            </w:tblGrid>
            <w:tr w:rsidR="003A1F99">
              <w:trPr>
                <w:trHeight w:val="302"/>
              </w:trPr>
              <w:tc>
                <w:tcPr>
                  <w:tcW w:w="2305" w:type="dxa"/>
                  <w:shd w:val="clear" w:color="auto" w:fill="auto"/>
                </w:tcPr>
                <w:p w:rsidR="003A1F99" w:rsidRDefault="006377B6">
                  <w:pPr>
                    <w:jc w:val="center"/>
                    <w:rPr>
                      <w:bCs/>
                      <w:sz w:val="18"/>
                      <w:szCs w:val="18"/>
                    </w:rPr>
                  </w:pPr>
                  <w:r>
                    <w:rPr>
                      <w:rFonts w:hint="eastAsia"/>
                      <w:bCs/>
                      <w:sz w:val="18"/>
                      <w:szCs w:val="18"/>
                    </w:rPr>
                    <w:t>主要原料名称</w:t>
                  </w:r>
                </w:p>
              </w:tc>
              <w:tc>
                <w:tcPr>
                  <w:tcW w:w="2905" w:type="dxa"/>
                  <w:shd w:val="clear" w:color="auto" w:fill="auto"/>
                </w:tcPr>
                <w:p w:rsidR="003A1F99" w:rsidRDefault="006377B6">
                  <w:pPr>
                    <w:jc w:val="center"/>
                    <w:rPr>
                      <w:bCs/>
                      <w:sz w:val="18"/>
                      <w:szCs w:val="18"/>
                    </w:rPr>
                  </w:pPr>
                  <w:r>
                    <w:rPr>
                      <w:rFonts w:hint="eastAsia"/>
                      <w:bCs/>
                      <w:sz w:val="18"/>
                      <w:szCs w:val="18"/>
                    </w:rPr>
                    <w:t>潜在危害</w:t>
                  </w:r>
                </w:p>
              </w:tc>
              <w:tc>
                <w:tcPr>
                  <w:tcW w:w="3711" w:type="dxa"/>
                  <w:shd w:val="clear" w:color="auto" w:fill="auto"/>
                </w:tcPr>
                <w:p w:rsidR="003A1F99" w:rsidRDefault="006377B6">
                  <w:pPr>
                    <w:jc w:val="center"/>
                    <w:rPr>
                      <w:bCs/>
                      <w:sz w:val="18"/>
                      <w:szCs w:val="18"/>
                    </w:rPr>
                  </w:pPr>
                  <w:r>
                    <w:rPr>
                      <w:rFonts w:hint="eastAsia"/>
                      <w:bCs/>
                      <w:sz w:val="18"/>
                      <w:szCs w:val="18"/>
                    </w:rPr>
                    <w:t>控制措施</w:t>
                  </w:r>
                </w:p>
              </w:tc>
            </w:tr>
            <w:tr w:rsidR="003A1F99">
              <w:trPr>
                <w:trHeight w:val="1218"/>
              </w:trPr>
              <w:tc>
                <w:tcPr>
                  <w:tcW w:w="2305" w:type="dxa"/>
                  <w:shd w:val="clear" w:color="auto" w:fill="auto"/>
                </w:tcPr>
                <w:p w:rsidR="003A1F99" w:rsidRDefault="006377B6">
                  <w:pPr>
                    <w:autoSpaceDE w:val="0"/>
                    <w:autoSpaceDN w:val="0"/>
                    <w:adjustRightInd w:val="0"/>
                    <w:jc w:val="left"/>
                    <w:rPr>
                      <w:bCs/>
                      <w:sz w:val="18"/>
                      <w:szCs w:val="18"/>
                      <w:lang w:val="en-GB"/>
                    </w:rPr>
                  </w:pPr>
                  <w:r>
                    <w:rPr>
                      <w:bCs/>
                      <w:sz w:val="18"/>
                      <w:szCs w:val="18"/>
                      <w:lang w:val="en-GB"/>
                    </w:rPr>
                    <w:t>禽畜类冻品</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sz w:val="18"/>
                      <w:szCs w:val="18"/>
                    </w:rPr>
                    <w:sym w:font="Wingdings" w:char="00FE"/>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向供方索取检测报告（产品检疫合格证明）</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 w:val="18"/>
                      <w:szCs w:val="18"/>
                      <w:lang w:val="en-GB"/>
                    </w:rPr>
                  </w:pPr>
                  <w:r>
                    <w:rPr>
                      <w:bCs/>
                      <w:sz w:val="18"/>
                      <w:szCs w:val="18"/>
                      <w:lang w:val="en-GB"/>
                    </w:rPr>
                    <w:t>禽畜类半成品</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sz w:val="18"/>
                      <w:szCs w:val="18"/>
                    </w:rPr>
                    <w:sym w:font="Wingdings" w:char="00FE"/>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向供方索取检测报告（产品检疫合格证明）</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 w:val="18"/>
                      <w:szCs w:val="18"/>
                    </w:rPr>
                  </w:pPr>
                  <w:r>
                    <w:rPr>
                      <w:bCs/>
                      <w:sz w:val="18"/>
                      <w:szCs w:val="18"/>
                      <w:lang w:val="en-GB"/>
                    </w:rPr>
                    <w:t>果蔬</w:t>
                  </w:r>
                  <w:r>
                    <w:rPr>
                      <w:rFonts w:hint="eastAsia"/>
                      <w:bCs/>
                      <w:sz w:val="18"/>
                      <w:szCs w:val="18"/>
                    </w:rPr>
                    <w:t>类</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sz w:val="18"/>
                      <w:szCs w:val="18"/>
                    </w:rPr>
                    <w:sym w:font="Wingdings" w:char="00FE"/>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A8"/>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企业自行检测（</w:t>
                  </w:r>
                  <w:r>
                    <w:rPr>
                      <w:rFonts w:hint="eastAsia"/>
                      <w:bCs/>
                      <w:sz w:val="18"/>
                      <w:szCs w:val="18"/>
                    </w:rPr>
                    <w:t>农残测试仪</w:t>
                  </w:r>
                  <w:r>
                    <w:rPr>
                      <w:rFonts w:hint="eastAsia"/>
                      <w:bCs/>
                      <w:sz w:val="18"/>
                      <w:szCs w:val="18"/>
                    </w:rPr>
                    <w:t>）</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1208"/>
              </w:trPr>
              <w:tc>
                <w:tcPr>
                  <w:tcW w:w="2305" w:type="dxa"/>
                  <w:shd w:val="clear" w:color="auto" w:fill="auto"/>
                </w:tcPr>
                <w:p w:rsidR="003A1F99" w:rsidRDefault="006377B6">
                  <w:pPr>
                    <w:autoSpaceDE w:val="0"/>
                    <w:autoSpaceDN w:val="0"/>
                    <w:adjustRightInd w:val="0"/>
                    <w:jc w:val="left"/>
                    <w:rPr>
                      <w:bCs/>
                      <w:color w:val="0000FF"/>
                      <w:sz w:val="18"/>
                      <w:szCs w:val="18"/>
                    </w:rPr>
                  </w:pPr>
                  <w:r>
                    <w:rPr>
                      <w:rFonts w:hint="eastAsia"/>
                      <w:color w:val="000000"/>
                      <w:sz w:val="18"/>
                      <w:szCs w:val="18"/>
                    </w:rPr>
                    <w:t>精制油</w:t>
                  </w:r>
                  <w:r>
                    <w:rPr>
                      <w:color w:val="000000"/>
                      <w:sz w:val="18"/>
                      <w:szCs w:val="18"/>
                    </w:rPr>
                    <w:t>、</w:t>
                  </w:r>
                  <w:r>
                    <w:rPr>
                      <w:rFonts w:hint="eastAsia"/>
                      <w:color w:val="000000"/>
                      <w:sz w:val="18"/>
                      <w:szCs w:val="18"/>
                    </w:rPr>
                    <w:t>调味料</w:t>
                  </w:r>
                  <w:r>
                    <w:rPr>
                      <w:rFonts w:hint="eastAsia"/>
                      <w:color w:val="000000"/>
                      <w:sz w:val="18"/>
                      <w:szCs w:val="18"/>
                    </w:rPr>
                    <w:t>类</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sz w:val="18"/>
                      <w:szCs w:val="18"/>
                    </w:rPr>
                    <w:sym w:font="Wingdings" w:char="00FE"/>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p w:rsidR="003A1F99" w:rsidRDefault="006377B6">
                  <w:pPr>
                    <w:rPr>
                      <w:sz w:val="18"/>
                      <w:szCs w:val="18"/>
                    </w:rPr>
                  </w:pPr>
                  <w:r>
                    <w:rPr>
                      <w:rFonts w:hint="eastAsia"/>
                      <w:sz w:val="18"/>
                      <w:szCs w:val="18"/>
                    </w:rPr>
                    <w:sym w:font="Wingdings" w:char="00FE"/>
                  </w:r>
                  <w:r>
                    <w:rPr>
                      <w:rFonts w:hint="eastAsia"/>
                      <w:sz w:val="18"/>
                      <w:szCs w:val="18"/>
                    </w:rPr>
                    <w:t>酸价</w:t>
                  </w:r>
                  <w:r>
                    <w:rPr>
                      <w:rFonts w:hint="eastAsia"/>
                      <w:sz w:val="18"/>
                      <w:szCs w:val="18"/>
                    </w:rPr>
                    <w:t xml:space="preserve">   </w:t>
                  </w:r>
                  <w:r>
                    <w:rPr>
                      <w:rFonts w:hint="eastAsia"/>
                      <w:sz w:val="18"/>
                      <w:szCs w:val="18"/>
                    </w:rPr>
                    <w:sym w:font="Wingdings" w:char="00FE"/>
                  </w:r>
                  <w:r>
                    <w:rPr>
                      <w:rFonts w:hint="eastAsia"/>
                      <w:sz w:val="18"/>
                      <w:szCs w:val="18"/>
                    </w:rPr>
                    <w:t>过氧化值</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1208"/>
              </w:trPr>
              <w:tc>
                <w:tcPr>
                  <w:tcW w:w="2305" w:type="dxa"/>
                  <w:shd w:val="clear" w:color="auto" w:fill="auto"/>
                </w:tcPr>
                <w:p w:rsidR="003A1F99" w:rsidRDefault="006377B6">
                  <w:pPr>
                    <w:autoSpaceDE w:val="0"/>
                    <w:autoSpaceDN w:val="0"/>
                    <w:adjustRightInd w:val="0"/>
                    <w:jc w:val="left"/>
                    <w:rPr>
                      <w:color w:val="000000"/>
                      <w:sz w:val="18"/>
                      <w:szCs w:val="18"/>
                    </w:rPr>
                  </w:pPr>
                  <w:r>
                    <w:rPr>
                      <w:rFonts w:hint="eastAsia"/>
                      <w:color w:val="000000"/>
                      <w:sz w:val="18"/>
                      <w:szCs w:val="18"/>
                    </w:rPr>
                    <w:t>大米</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sz w:val="18"/>
                      <w:szCs w:val="18"/>
                    </w:rPr>
                    <w:sym w:font="Wingdings" w:char="00FE"/>
                  </w:r>
                  <w:r>
                    <w:rPr>
                      <w:rFonts w:hint="eastAsia"/>
                      <w:bCs/>
                      <w:sz w:val="18"/>
                      <w:szCs w:val="18"/>
                      <w:lang w:val="en-GB"/>
                    </w:rPr>
                    <w:t>黄曲霉毒素</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sz w:val="18"/>
                      <w:szCs w:val="18"/>
                    </w:rPr>
                    <w:sym w:font="Wingdings" w:char="00FE"/>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p w:rsidR="003A1F99" w:rsidRDefault="006377B6">
                  <w:pPr>
                    <w:rPr>
                      <w:sz w:val="18"/>
                      <w:szCs w:val="18"/>
                    </w:rPr>
                  </w:pPr>
                  <w:r>
                    <w:rPr>
                      <w:rFonts w:hint="eastAsia"/>
                      <w:bCs/>
                      <w:sz w:val="18"/>
                      <w:szCs w:val="18"/>
                    </w:rPr>
                    <w:sym w:font="Wingdings" w:char="00A8"/>
                  </w:r>
                  <w:r>
                    <w:rPr>
                      <w:rFonts w:hint="eastAsia"/>
                      <w:sz w:val="18"/>
                      <w:szCs w:val="18"/>
                    </w:rPr>
                    <w:t>酸价</w:t>
                  </w:r>
                  <w:r>
                    <w:rPr>
                      <w:rFonts w:hint="eastAsia"/>
                      <w:sz w:val="18"/>
                      <w:szCs w:val="18"/>
                    </w:rPr>
                    <w:t xml:space="preserve">   </w:t>
                  </w:r>
                  <w:r>
                    <w:rPr>
                      <w:rFonts w:hint="eastAsia"/>
                      <w:sz w:val="18"/>
                      <w:szCs w:val="18"/>
                    </w:rPr>
                    <w:sym w:font="Wingdings" w:char="00FE"/>
                  </w:r>
                  <w:r>
                    <w:rPr>
                      <w:rFonts w:hint="eastAsia"/>
                      <w:sz w:val="18"/>
                      <w:szCs w:val="18"/>
                    </w:rPr>
                    <w:t>过氧化值</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614"/>
              </w:trPr>
              <w:tc>
                <w:tcPr>
                  <w:tcW w:w="2305" w:type="dxa"/>
                  <w:shd w:val="clear" w:color="auto" w:fill="auto"/>
                </w:tcPr>
                <w:p w:rsidR="003A1F99" w:rsidRDefault="006377B6">
                  <w:pPr>
                    <w:autoSpaceDE w:val="0"/>
                    <w:autoSpaceDN w:val="0"/>
                    <w:adjustRightInd w:val="0"/>
                    <w:jc w:val="left"/>
                    <w:rPr>
                      <w:bCs/>
                      <w:sz w:val="18"/>
                      <w:szCs w:val="18"/>
                      <w:lang w:val="en-GB"/>
                    </w:rPr>
                  </w:pPr>
                  <w:r>
                    <w:rPr>
                      <w:rFonts w:hint="eastAsia"/>
                      <w:bCs/>
                      <w:sz w:val="18"/>
                      <w:szCs w:val="18"/>
                    </w:rPr>
                    <w:t>水</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 w:val="18"/>
                      <w:szCs w:val="18"/>
                    </w:rPr>
                  </w:pPr>
                  <w:r>
                    <w:rPr>
                      <w:rFonts w:hint="eastAsia"/>
                      <w:bCs/>
                      <w:sz w:val="18"/>
                      <w:szCs w:val="18"/>
                      <w:lang w:val="en-GB"/>
                    </w:rPr>
                    <w:t>大米、小麦、豆类等杂粮</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sz w:val="18"/>
                      <w:szCs w:val="18"/>
                    </w:rPr>
                    <w:sym w:font="Wingdings" w:char="00FE"/>
                  </w:r>
                  <w:r>
                    <w:rPr>
                      <w:rFonts w:hint="eastAsia"/>
                      <w:bCs/>
                      <w:sz w:val="18"/>
                      <w:szCs w:val="18"/>
                      <w:lang w:val="en-GB"/>
                    </w:rPr>
                    <w:t>黄曲霉毒素</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sz w:val="18"/>
                      <w:szCs w:val="18"/>
                    </w:rPr>
                    <w:sym w:font="Wingdings" w:char="00FE"/>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color w:val="0000FF"/>
                      <w:sz w:val="18"/>
                      <w:szCs w:val="18"/>
                      <w:lang w:val="en-GB"/>
                    </w:rPr>
                  </w:pPr>
                  <w:r>
                    <w:rPr>
                      <w:rFonts w:hint="eastAsia"/>
                      <w:color w:val="000000"/>
                      <w:sz w:val="18"/>
                      <w:szCs w:val="18"/>
                    </w:rPr>
                    <w:t>饮料</w:t>
                  </w:r>
                  <w:r>
                    <w:rPr>
                      <w:color w:val="000000"/>
                      <w:sz w:val="18"/>
                      <w:szCs w:val="18"/>
                    </w:rPr>
                    <w:t>类</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bCs/>
                      <w:sz w:val="18"/>
                      <w:szCs w:val="18"/>
                    </w:rPr>
                    <w:sym w:font="Wingdings" w:char="00A8"/>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color w:val="0000FF"/>
                      <w:sz w:val="18"/>
                      <w:szCs w:val="18"/>
                      <w:lang w:val="en-GB"/>
                    </w:rPr>
                  </w:pPr>
                  <w:r>
                    <w:rPr>
                      <w:rFonts w:hint="eastAsia"/>
                      <w:color w:val="000000"/>
                      <w:sz w:val="18"/>
                      <w:szCs w:val="18"/>
                    </w:rPr>
                    <w:t>禽蛋类</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vAlign w:val="center"/>
                </w:tcPr>
                <w:p w:rsidR="003A1F99" w:rsidRDefault="006377B6">
                  <w:pPr>
                    <w:spacing w:line="360" w:lineRule="auto"/>
                    <w:jc w:val="center"/>
                    <w:rPr>
                      <w:sz w:val="18"/>
                      <w:szCs w:val="18"/>
                    </w:rPr>
                  </w:pPr>
                  <w:r>
                    <w:rPr>
                      <w:rFonts w:hint="eastAsia"/>
                      <w:sz w:val="18"/>
                      <w:szCs w:val="18"/>
                    </w:rPr>
                    <w:lastRenderedPageBreak/>
                    <w:t>冷冻糕点（半成品）</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sz w:val="18"/>
                      <w:szCs w:val="18"/>
                    </w:rPr>
                    <w:sym w:font="Wingdings" w:char="00FE"/>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0"/>
              </w:trPr>
              <w:tc>
                <w:tcPr>
                  <w:tcW w:w="2305" w:type="dxa"/>
                  <w:shd w:val="clear" w:color="auto" w:fill="auto"/>
                  <w:vAlign w:val="center"/>
                </w:tcPr>
                <w:p w:rsidR="003A1F99" w:rsidRDefault="006377B6" w:rsidP="00BF4FB5">
                  <w:pPr>
                    <w:spacing w:beforeLines="13" w:line="500" w:lineRule="exact"/>
                    <w:rPr>
                      <w:rFonts w:ascii="宋体" w:hAnsi="宋体"/>
                      <w:sz w:val="18"/>
                      <w:szCs w:val="18"/>
                    </w:rPr>
                  </w:pPr>
                  <w:r>
                    <w:rPr>
                      <w:rFonts w:ascii="宋体" w:hAnsi="宋体" w:hint="eastAsia"/>
                      <w:sz w:val="18"/>
                      <w:szCs w:val="18"/>
                    </w:rPr>
                    <w:t>酵母</w:t>
                  </w:r>
                </w:p>
                <w:p w:rsidR="003A1F99" w:rsidRDefault="003A1F99">
                  <w:pPr>
                    <w:spacing w:line="360" w:lineRule="auto"/>
                    <w:jc w:val="center"/>
                    <w:rPr>
                      <w:sz w:val="18"/>
                      <w:szCs w:val="18"/>
                    </w:rPr>
                  </w:pP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sz w:val="18"/>
                      <w:szCs w:val="18"/>
                    </w:rPr>
                  </w:pPr>
                  <w:r>
                    <w:rPr>
                      <w:rFonts w:hint="eastAsia"/>
                      <w:bCs/>
                      <w:sz w:val="18"/>
                      <w:szCs w:val="18"/>
                    </w:rPr>
                    <w:sym w:font="Wingdings" w:char="00A8"/>
                  </w:r>
                  <w:r>
                    <w:rPr>
                      <w:rFonts w:hint="eastAsia"/>
                      <w:bCs/>
                      <w:sz w:val="18"/>
                      <w:szCs w:val="18"/>
                      <w:lang w:val="en-GB"/>
                    </w:rPr>
                    <w:t>农药残留</w:t>
                  </w:r>
                  <w:r>
                    <w:rPr>
                      <w:rFonts w:hint="eastAsia"/>
                      <w:sz w:val="18"/>
                      <w:szCs w:val="18"/>
                    </w:rPr>
                    <w:sym w:font="Wingdings" w:char="00FE"/>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vAlign w:val="center"/>
                </w:tcPr>
                <w:p w:rsidR="003A1F99" w:rsidRDefault="006377B6">
                  <w:pPr>
                    <w:spacing w:line="360" w:lineRule="auto"/>
                    <w:rPr>
                      <w:sz w:val="18"/>
                      <w:szCs w:val="18"/>
                    </w:rPr>
                  </w:pPr>
                  <w:r>
                    <w:rPr>
                      <w:rFonts w:ascii="宋体" w:hAnsi="宋体" w:hint="eastAsia"/>
                      <w:sz w:val="18"/>
                      <w:szCs w:val="18"/>
                    </w:rPr>
                    <w:t>面粉</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sz w:val="18"/>
                      <w:szCs w:val="18"/>
                    </w:rPr>
                    <w:sym w:font="Wingdings" w:char="00FE"/>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16"/>
              </w:trPr>
              <w:tc>
                <w:tcPr>
                  <w:tcW w:w="2305" w:type="dxa"/>
                  <w:shd w:val="clear" w:color="auto" w:fill="auto"/>
                </w:tcPr>
                <w:p w:rsidR="003A1F99" w:rsidRDefault="006377B6" w:rsidP="00BF4FB5">
                  <w:pPr>
                    <w:spacing w:beforeLines="50" w:line="280" w:lineRule="exact"/>
                    <w:rPr>
                      <w:rFonts w:ascii="宋体" w:hAnsi="宋体"/>
                      <w:sz w:val="18"/>
                      <w:szCs w:val="18"/>
                    </w:rPr>
                  </w:pPr>
                  <w:r>
                    <w:rPr>
                      <w:rFonts w:ascii="宋体" w:hAnsi="宋体" w:hint="eastAsia"/>
                      <w:bCs/>
                      <w:sz w:val="18"/>
                      <w:szCs w:val="18"/>
                    </w:rPr>
                    <w:t>无铝泡打粉</w:t>
                  </w:r>
                </w:p>
              </w:tc>
              <w:tc>
                <w:tcPr>
                  <w:tcW w:w="2905" w:type="dxa"/>
                  <w:shd w:val="clear" w:color="auto" w:fill="auto"/>
                  <w:vAlign w:val="bottom"/>
                </w:tcPr>
                <w:p w:rsidR="003A1F99" w:rsidRDefault="006377B6">
                  <w:pPr>
                    <w:rPr>
                      <w:bCs/>
                      <w:sz w:val="18"/>
                      <w:szCs w:val="18"/>
                      <w:lang w:val="en-GB"/>
                    </w:rPr>
                  </w:pPr>
                  <w:r>
                    <w:rPr>
                      <w:rFonts w:hint="eastAsia"/>
                      <w:sz w:val="18"/>
                      <w:szCs w:val="18"/>
                    </w:rPr>
                    <w:sym w:font="Wingdings" w:char="00FE"/>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bCs/>
                      <w:sz w:val="18"/>
                      <w:szCs w:val="18"/>
                    </w:rPr>
                    <w:sym w:font="Wingdings" w:char="00A8"/>
                  </w:r>
                  <w:r>
                    <w:rPr>
                      <w:rFonts w:hint="eastAsia"/>
                      <w:bCs/>
                      <w:sz w:val="18"/>
                      <w:szCs w:val="18"/>
                    </w:rPr>
                    <w:t>第三方检测报告</w:t>
                  </w:r>
                </w:p>
              </w:tc>
            </w:tr>
            <w:tr w:rsidR="003A1F99">
              <w:trPr>
                <w:trHeight w:val="906"/>
              </w:trPr>
              <w:tc>
                <w:tcPr>
                  <w:tcW w:w="2305" w:type="dxa"/>
                  <w:shd w:val="clear" w:color="auto" w:fill="auto"/>
                </w:tcPr>
                <w:p w:rsidR="003A1F99" w:rsidRDefault="006377B6">
                  <w:pPr>
                    <w:autoSpaceDE w:val="0"/>
                    <w:autoSpaceDN w:val="0"/>
                    <w:adjustRightInd w:val="0"/>
                    <w:jc w:val="left"/>
                    <w:rPr>
                      <w:bCs/>
                      <w:color w:val="0000FF"/>
                      <w:sz w:val="18"/>
                      <w:szCs w:val="18"/>
                      <w:lang w:val="en-GB"/>
                    </w:rPr>
                  </w:pPr>
                  <w:r>
                    <w:rPr>
                      <w:rFonts w:hint="eastAsia"/>
                      <w:color w:val="000000"/>
                      <w:sz w:val="18"/>
                      <w:szCs w:val="18"/>
                    </w:rPr>
                    <w:t>包材器皿</w:t>
                  </w:r>
                  <w:r>
                    <w:rPr>
                      <w:color w:val="000000"/>
                      <w:sz w:val="18"/>
                      <w:szCs w:val="18"/>
                    </w:rPr>
                    <w:t>：</w:t>
                  </w:r>
                  <w:r>
                    <w:rPr>
                      <w:rFonts w:hint="eastAsia"/>
                      <w:color w:val="000000"/>
                      <w:sz w:val="18"/>
                      <w:szCs w:val="18"/>
                    </w:rPr>
                    <w:t>塑料保温箱、不锈钢装菜盘、保温桶等</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p w:rsidR="003A1F99" w:rsidRDefault="006377B6">
                  <w:pPr>
                    <w:rPr>
                      <w:bCs/>
                      <w:sz w:val="18"/>
                      <w:szCs w:val="18"/>
                      <w:lang w:val="en-GB"/>
                    </w:rPr>
                  </w:pPr>
                  <w:r>
                    <w:rPr>
                      <w:rFonts w:hint="eastAsia"/>
                      <w:sz w:val="18"/>
                      <w:szCs w:val="18"/>
                    </w:rPr>
                    <w:sym w:font="Wingdings" w:char="00FE"/>
                  </w:r>
                  <w:r>
                    <w:rPr>
                      <w:rFonts w:hint="eastAsia"/>
                      <w:sz w:val="18"/>
                      <w:szCs w:val="18"/>
                    </w:rPr>
                    <w:t>溶剂残留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bCs/>
                      <w:sz w:val="18"/>
                      <w:szCs w:val="18"/>
                    </w:rPr>
                  </w:pPr>
                  <w:r>
                    <w:rPr>
                      <w:rFonts w:hint="eastAsia"/>
                      <w:sz w:val="18"/>
                      <w:szCs w:val="18"/>
                    </w:rPr>
                    <w:sym w:font="Wingdings" w:char="00A8"/>
                  </w:r>
                  <w:r>
                    <w:rPr>
                      <w:rFonts w:hint="eastAsia"/>
                      <w:bCs/>
                      <w:sz w:val="18"/>
                      <w:szCs w:val="18"/>
                    </w:rPr>
                    <w:t>第三方检测报告</w:t>
                  </w:r>
                </w:p>
              </w:tc>
            </w:tr>
            <w:tr w:rsidR="003A1F99">
              <w:trPr>
                <w:trHeight w:val="906"/>
              </w:trPr>
              <w:tc>
                <w:tcPr>
                  <w:tcW w:w="2305" w:type="dxa"/>
                  <w:shd w:val="clear" w:color="auto" w:fill="auto"/>
                </w:tcPr>
                <w:p w:rsidR="003A1F99" w:rsidRDefault="006377B6">
                  <w:pPr>
                    <w:autoSpaceDE w:val="0"/>
                    <w:autoSpaceDN w:val="0"/>
                    <w:adjustRightIn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化学清洗剂、消毒剂</w:t>
                  </w: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p w:rsidR="003A1F99" w:rsidRDefault="006377B6">
                  <w:pPr>
                    <w:rPr>
                      <w:bCs/>
                      <w:sz w:val="18"/>
                      <w:szCs w:val="18"/>
                    </w:rPr>
                  </w:pPr>
                  <w:r>
                    <w:rPr>
                      <w:rFonts w:hint="eastAsia"/>
                      <w:sz w:val="18"/>
                      <w:szCs w:val="18"/>
                    </w:rPr>
                    <w:sym w:font="Wingdings" w:char="00FE"/>
                  </w:r>
                  <w:r>
                    <w:rPr>
                      <w:rFonts w:hint="eastAsia"/>
                      <w:sz w:val="18"/>
                      <w:szCs w:val="18"/>
                    </w:rPr>
                    <w:t>溶剂残留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sz w:val="18"/>
                      <w:szCs w:val="18"/>
                    </w:rPr>
                    <w:sym w:font="Wingdings" w:char="00A8"/>
                  </w:r>
                  <w:r>
                    <w:rPr>
                      <w:rFonts w:hint="eastAsia"/>
                      <w:bCs/>
                      <w:sz w:val="18"/>
                      <w:szCs w:val="18"/>
                    </w:rPr>
                    <w:t>第三方检测报告</w:t>
                  </w:r>
                </w:p>
              </w:tc>
            </w:tr>
            <w:tr w:rsidR="003A1F99">
              <w:trPr>
                <w:trHeight w:val="906"/>
              </w:trPr>
              <w:tc>
                <w:tcPr>
                  <w:tcW w:w="2305" w:type="dxa"/>
                  <w:shd w:val="clear" w:color="auto" w:fill="auto"/>
                </w:tcPr>
                <w:p w:rsidR="003A1F99" w:rsidRDefault="006377B6">
                  <w:pPr>
                    <w:spacing w:line="520" w:lineRule="exact"/>
                    <w:rPr>
                      <w:rFonts w:ascii="宋体" w:hAnsi="宋体"/>
                      <w:sz w:val="18"/>
                      <w:szCs w:val="18"/>
                    </w:rPr>
                  </w:pPr>
                  <w:r>
                    <w:rPr>
                      <w:rFonts w:ascii="宋体" w:hAnsi="宋体" w:hint="eastAsia"/>
                      <w:sz w:val="18"/>
                      <w:szCs w:val="18"/>
                    </w:rPr>
                    <w:t>速冻调理品</w:t>
                  </w:r>
                </w:p>
                <w:p w:rsidR="003A1F99" w:rsidRDefault="003A1F99">
                  <w:pPr>
                    <w:autoSpaceDE w:val="0"/>
                    <w:autoSpaceDN w:val="0"/>
                    <w:adjustRightInd w:val="0"/>
                    <w:jc w:val="left"/>
                    <w:rPr>
                      <w:rFonts w:asciiTheme="minorEastAsia" w:eastAsiaTheme="minorEastAsia" w:hAnsiTheme="minorEastAsia"/>
                      <w:sz w:val="18"/>
                      <w:szCs w:val="18"/>
                    </w:rPr>
                  </w:pPr>
                </w:p>
              </w:tc>
              <w:tc>
                <w:tcPr>
                  <w:tcW w:w="2905" w:type="dxa"/>
                  <w:shd w:val="clear" w:color="auto" w:fill="auto"/>
                  <w:vAlign w:val="bottom"/>
                </w:tcPr>
                <w:p w:rsidR="003A1F99" w:rsidRDefault="006377B6">
                  <w:pPr>
                    <w:rPr>
                      <w:bCs/>
                      <w:sz w:val="18"/>
                      <w:szCs w:val="18"/>
                      <w:lang w:val="en-GB"/>
                    </w:rPr>
                  </w:pPr>
                  <w:r>
                    <w:rPr>
                      <w:rFonts w:hint="eastAsia"/>
                      <w:bCs/>
                      <w:sz w:val="18"/>
                      <w:szCs w:val="18"/>
                    </w:rPr>
                    <w:sym w:font="Wingdings" w:char="00A8"/>
                  </w:r>
                  <w:r>
                    <w:rPr>
                      <w:rFonts w:hint="eastAsia"/>
                      <w:bCs/>
                      <w:sz w:val="18"/>
                      <w:szCs w:val="18"/>
                      <w:lang w:val="en-GB"/>
                    </w:rPr>
                    <w:t>有害微生物</w:t>
                  </w:r>
                  <w:r>
                    <w:rPr>
                      <w:rFonts w:hint="eastAsia"/>
                      <w:sz w:val="18"/>
                      <w:szCs w:val="18"/>
                    </w:rPr>
                    <w:sym w:font="Wingdings" w:char="00FE"/>
                  </w:r>
                  <w:r>
                    <w:rPr>
                      <w:rFonts w:hint="eastAsia"/>
                      <w:bCs/>
                      <w:sz w:val="18"/>
                      <w:szCs w:val="18"/>
                      <w:lang w:val="en-GB"/>
                    </w:rPr>
                    <w:t>重金属</w:t>
                  </w:r>
                  <w:r>
                    <w:rPr>
                      <w:rFonts w:hint="eastAsia"/>
                      <w:bCs/>
                      <w:sz w:val="18"/>
                      <w:szCs w:val="18"/>
                      <w:lang w:val="en-GB"/>
                    </w:rPr>
                    <w:t xml:space="preserve"> </w:t>
                  </w:r>
                </w:p>
                <w:p w:rsidR="003A1F99" w:rsidRDefault="006377B6">
                  <w:pPr>
                    <w:autoSpaceDE w:val="0"/>
                    <w:autoSpaceDN w:val="0"/>
                    <w:adjustRightInd w:val="0"/>
                    <w:jc w:val="left"/>
                    <w:rPr>
                      <w:bCs/>
                      <w:sz w:val="18"/>
                      <w:szCs w:val="18"/>
                      <w:lang w:val="en-GB"/>
                    </w:rPr>
                  </w:pPr>
                  <w:r>
                    <w:rPr>
                      <w:rFonts w:hint="eastAsia"/>
                      <w:bCs/>
                      <w:sz w:val="18"/>
                      <w:szCs w:val="18"/>
                    </w:rPr>
                    <w:sym w:font="Wingdings" w:char="00A8"/>
                  </w:r>
                  <w:r>
                    <w:rPr>
                      <w:rFonts w:hint="eastAsia"/>
                      <w:bCs/>
                      <w:sz w:val="18"/>
                      <w:szCs w:val="18"/>
                      <w:lang w:val="en-GB"/>
                    </w:rPr>
                    <w:t>黄曲霉毒素</w:t>
                  </w:r>
                  <w:r>
                    <w:rPr>
                      <w:rFonts w:hint="eastAsia"/>
                      <w:bCs/>
                      <w:sz w:val="18"/>
                      <w:szCs w:val="18"/>
                      <w:lang w:val="en-GB"/>
                    </w:rPr>
                    <w:t xml:space="preserve"> </w:t>
                  </w:r>
                  <w:r>
                    <w:rPr>
                      <w:rFonts w:hint="eastAsia"/>
                      <w:bCs/>
                      <w:sz w:val="18"/>
                      <w:szCs w:val="18"/>
                    </w:rPr>
                    <w:sym w:font="Wingdings" w:char="00A8"/>
                  </w:r>
                  <w:r>
                    <w:rPr>
                      <w:rFonts w:hint="eastAsia"/>
                      <w:bCs/>
                      <w:sz w:val="18"/>
                      <w:szCs w:val="18"/>
                      <w:lang w:val="en-GB"/>
                    </w:rPr>
                    <w:t>苯并芘</w:t>
                  </w:r>
                </w:p>
                <w:p w:rsidR="003A1F99" w:rsidRDefault="006377B6">
                  <w:pPr>
                    <w:rPr>
                      <w:bCs/>
                      <w:sz w:val="18"/>
                      <w:szCs w:val="18"/>
                    </w:rPr>
                  </w:pPr>
                  <w:r>
                    <w:rPr>
                      <w:rFonts w:hint="eastAsia"/>
                      <w:bCs/>
                      <w:sz w:val="18"/>
                      <w:szCs w:val="18"/>
                    </w:rPr>
                    <w:sym w:font="Wingdings" w:char="00A8"/>
                  </w:r>
                  <w:r>
                    <w:rPr>
                      <w:rFonts w:hint="eastAsia"/>
                      <w:bCs/>
                      <w:sz w:val="18"/>
                      <w:szCs w:val="18"/>
                      <w:lang w:val="en-GB"/>
                    </w:rPr>
                    <w:t>农药残留</w:t>
                  </w:r>
                  <w:r>
                    <w:rPr>
                      <w:rFonts w:hint="eastAsia"/>
                      <w:bCs/>
                      <w:sz w:val="18"/>
                      <w:szCs w:val="18"/>
                    </w:rPr>
                    <w:sym w:font="Wingdings" w:char="00A8"/>
                  </w:r>
                  <w:r>
                    <w:rPr>
                      <w:rFonts w:hint="eastAsia"/>
                      <w:bCs/>
                      <w:sz w:val="18"/>
                      <w:szCs w:val="18"/>
                    </w:rPr>
                    <w:t>兽</w:t>
                  </w:r>
                  <w:r>
                    <w:rPr>
                      <w:rFonts w:hint="eastAsia"/>
                      <w:bCs/>
                      <w:sz w:val="18"/>
                      <w:szCs w:val="18"/>
                      <w:lang w:val="en-GB"/>
                    </w:rPr>
                    <w:t>药残留</w:t>
                  </w:r>
                </w:p>
              </w:tc>
              <w:tc>
                <w:tcPr>
                  <w:tcW w:w="3711" w:type="dxa"/>
                  <w:shd w:val="clear" w:color="auto" w:fill="auto"/>
                </w:tcPr>
                <w:p w:rsidR="003A1F99" w:rsidRDefault="006377B6">
                  <w:pPr>
                    <w:autoSpaceDE w:val="0"/>
                    <w:autoSpaceDN w:val="0"/>
                    <w:adjustRightInd w:val="0"/>
                    <w:jc w:val="left"/>
                    <w:rPr>
                      <w:bCs/>
                      <w:sz w:val="18"/>
                      <w:szCs w:val="18"/>
                    </w:rPr>
                  </w:pPr>
                  <w:r>
                    <w:rPr>
                      <w:rFonts w:hint="eastAsia"/>
                      <w:sz w:val="18"/>
                      <w:szCs w:val="18"/>
                    </w:rPr>
                    <w:sym w:font="Wingdings" w:char="00FE"/>
                  </w:r>
                  <w:r>
                    <w:rPr>
                      <w:rFonts w:hint="eastAsia"/>
                      <w:bCs/>
                      <w:sz w:val="18"/>
                      <w:szCs w:val="18"/>
                    </w:rPr>
                    <w:t>向供方索取检测报告</w:t>
                  </w:r>
                </w:p>
                <w:p w:rsidR="003A1F99" w:rsidRDefault="006377B6">
                  <w:pPr>
                    <w:autoSpaceDE w:val="0"/>
                    <w:autoSpaceDN w:val="0"/>
                    <w:adjustRightInd w:val="0"/>
                    <w:jc w:val="left"/>
                    <w:rPr>
                      <w:bCs/>
                      <w:sz w:val="18"/>
                      <w:szCs w:val="18"/>
                    </w:rPr>
                  </w:pPr>
                  <w:r>
                    <w:rPr>
                      <w:rFonts w:hint="eastAsia"/>
                      <w:bCs/>
                      <w:sz w:val="18"/>
                      <w:szCs w:val="18"/>
                    </w:rPr>
                    <w:sym w:font="Wingdings" w:char="00A8"/>
                  </w:r>
                  <w:r>
                    <w:rPr>
                      <w:rFonts w:hint="eastAsia"/>
                      <w:bCs/>
                      <w:sz w:val="18"/>
                      <w:szCs w:val="18"/>
                    </w:rPr>
                    <w:t>企业自行检测</w:t>
                  </w:r>
                </w:p>
                <w:p w:rsidR="003A1F99" w:rsidRDefault="006377B6">
                  <w:pPr>
                    <w:autoSpaceDE w:val="0"/>
                    <w:autoSpaceDN w:val="0"/>
                    <w:adjustRightInd w:val="0"/>
                    <w:jc w:val="left"/>
                    <w:rPr>
                      <w:sz w:val="18"/>
                      <w:szCs w:val="18"/>
                    </w:rPr>
                  </w:pPr>
                  <w:r>
                    <w:rPr>
                      <w:rFonts w:hint="eastAsia"/>
                      <w:sz w:val="18"/>
                      <w:szCs w:val="18"/>
                    </w:rPr>
                    <w:sym w:font="Wingdings" w:char="00A8"/>
                  </w:r>
                  <w:r>
                    <w:rPr>
                      <w:rFonts w:hint="eastAsia"/>
                      <w:bCs/>
                      <w:sz w:val="18"/>
                      <w:szCs w:val="18"/>
                    </w:rPr>
                    <w:t>第三方检测报告</w:t>
                  </w:r>
                </w:p>
              </w:tc>
            </w:tr>
          </w:tbl>
          <w:p w:rsidR="003A1F99" w:rsidRDefault="003A1F99">
            <w:pPr>
              <w:shd w:val="clear" w:color="auto" w:fill="F4B8FF"/>
            </w:pPr>
          </w:p>
        </w:tc>
      </w:tr>
      <w:tr w:rsidR="003A1F99">
        <w:trPr>
          <w:trHeight w:val="1556"/>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b/>
                <w:bCs/>
              </w:rPr>
            </w:pPr>
            <w:r>
              <w:rPr>
                <w:b/>
                <w:bCs/>
              </w:rPr>
              <w:t>控制措施组合的确认</w:t>
            </w:r>
          </w:p>
          <w:p w:rsidR="003A1F99" w:rsidRDefault="006377B6">
            <w:pPr>
              <w:shd w:val="clear" w:color="auto" w:fill="F4B8FF"/>
            </w:pPr>
            <w:r>
              <w:t>组织就</w:t>
            </w:r>
            <w:r>
              <w:t>OPRP</w:t>
            </w:r>
            <w:r>
              <w:t>与</w:t>
            </w:r>
            <w:r>
              <w:t>CCP</w:t>
            </w:r>
            <w:r>
              <w:t>的组合能够防止、</w:t>
            </w:r>
            <w:r>
              <w:t xml:space="preserve"> </w:t>
            </w:r>
            <w:r>
              <w:t>消除或将成品中食品安全危害减少到可接受水平进行确认。</w:t>
            </w:r>
          </w:p>
          <w:p w:rsidR="003A1F99" w:rsidRDefault="006377B6">
            <w:pPr>
              <w:shd w:val="clear" w:color="auto" w:fill="F4B8FF"/>
            </w:pPr>
            <w:r>
              <w:t>当确认结果表明上述不能被证实时，组织应对控制措施和（或）</w:t>
            </w:r>
            <w:r>
              <w:t xml:space="preserve"> </w:t>
            </w:r>
            <w:r>
              <w:t>其组合进行修改和重新评估。</w:t>
            </w:r>
          </w:p>
          <w:p w:rsidR="003A1F99" w:rsidRDefault="003A1F99">
            <w:pPr>
              <w:shd w:val="clear" w:color="auto" w:fill="F4B8FF"/>
            </w:pPr>
          </w:p>
          <w:p w:rsidR="003A1F99" w:rsidRDefault="006377B6">
            <w:pPr>
              <w:shd w:val="clear" w:color="auto" w:fill="F4B8FF"/>
            </w:pPr>
            <w:r>
              <w:t>修订的例子可包括：</w:t>
            </w:r>
          </w:p>
          <w:p w:rsidR="003A1F99" w:rsidRDefault="006377B6">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3A1F99" w:rsidRDefault="006377B6">
            <w:pPr>
              <w:shd w:val="clear" w:color="auto" w:fill="F4B8FF"/>
            </w:pPr>
            <w:r>
              <w:rPr>
                <w:rFonts w:hint="eastAsia"/>
              </w:rPr>
              <w:t>——</w:t>
            </w:r>
            <w:r>
              <w:t>修改原料、工艺技术、成品特性、物流方式、和</w:t>
            </w:r>
            <w:r>
              <w:t>/</w:t>
            </w:r>
            <w:r>
              <w:t>或成品预期用途</w:t>
            </w:r>
          </w:p>
          <w:p w:rsidR="003A1F99" w:rsidRDefault="003A1F99">
            <w:pPr>
              <w:shd w:val="clear" w:color="auto" w:fill="F4B8FF"/>
            </w:pPr>
          </w:p>
        </w:tc>
      </w:tr>
      <w:tr w:rsidR="003A1F99">
        <w:trPr>
          <w:trHeight w:val="90"/>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危害控制计划</w:t>
            </w:r>
            <w:r>
              <w:t xml:space="preserve"> (HACCP/OPRP </w:t>
            </w:r>
            <w:r>
              <w:t>计划</w:t>
            </w:r>
            <w:r>
              <w:t>)</w:t>
            </w:r>
          </w:p>
          <w:p w:rsidR="003A1F99" w:rsidRDefault="006377B6">
            <w:pPr>
              <w:shd w:val="clear" w:color="auto" w:fill="F4B8FF"/>
            </w:pPr>
            <w:r>
              <w:t>组织建立、</w:t>
            </w:r>
            <w:r>
              <w:t xml:space="preserve"> </w:t>
            </w:r>
            <w:r>
              <w:t>实施和保持</w:t>
            </w:r>
            <w:r>
              <w:t>HACCP</w:t>
            </w:r>
            <w:r>
              <w:t>计划。</w:t>
            </w:r>
          </w:p>
          <w:p w:rsidR="003A1F99" w:rsidRDefault="006377B6">
            <w:pPr>
              <w:pStyle w:val="a8"/>
              <w:jc w:val="left"/>
              <w:rPr>
                <w:b w:val="0"/>
                <w:sz w:val="21"/>
                <w:szCs w:val="21"/>
              </w:rPr>
            </w:pPr>
            <w:r>
              <w:rPr>
                <w:rFonts w:hint="eastAsia"/>
                <w:sz w:val="21"/>
                <w:szCs w:val="21"/>
                <w:lang w:val="en-GB"/>
              </w:rPr>
              <w:t>HACCP</w:t>
            </w:r>
            <w:r>
              <w:rPr>
                <w:rFonts w:hint="eastAsia"/>
                <w:sz w:val="21"/>
                <w:szCs w:val="21"/>
                <w:lang w:val="en-GB"/>
              </w:rPr>
              <w:t>计划</w:t>
            </w:r>
            <w:r>
              <w:rPr>
                <w:rFonts w:hint="eastAsia"/>
                <w:sz w:val="21"/>
                <w:szCs w:val="21"/>
                <w:lang w:val="en-GB"/>
              </w:rPr>
              <w:t>1</w:t>
            </w:r>
            <w:r>
              <w:rPr>
                <w:rFonts w:hint="eastAsia"/>
                <w:sz w:val="21"/>
                <w:szCs w:val="21"/>
              </w:rPr>
              <w:t>_</w:t>
            </w:r>
            <w:r>
              <w:rPr>
                <w:rFonts w:ascii="宋体" w:hAnsi="宋体" w:hint="eastAsia"/>
                <w:color w:val="000000"/>
                <w:sz w:val="21"/>
                <w:szCs w:val="21"/>
              </w:rPr>
              <w:t>（</w:t>
            </w:r>
            <w:r>
              <w:rPr>
                <w:rFonts w:ascii="宋体" w:hAnsi="宋体" w:hint="eastAsia"/>
                <w:color w:val="000000"/>
                <w:sz w:val="21"/>
                <w:szCs w:val="21"/>
              </w:rPr>
              <w:t>CCP</w:t>
            </w:r>
            <w:r>
              <w:rPr>
                <w:rFonts w:ascii="宋体" w:hAnsi="宋体"/>
                <w:color w:val="000000"/>
                <w:sz w:val="21"/>
                <w:szCs w:val="21"/>
              </w:rPr>
              <w:t>1——</w:t>
            </w:r>
            <w:r>
              <w:rPr>
                <w:rFonts w:ascii="宋体" w:hAnsi="宋体"/>
                <w:color w:val="000000"/>
                <w:sz w:val="21"/>
                <w:szCs w:val="21"/>
              </w:rPr>
              <w:t>原辅料控制明细表）</w:t>
            </w:r>
          </w:p>
          <w:tbl>
            <w:tblPr>
              <w:tblpPr w:leftFromText="180" w:rightFromText="180" w:vertAnchor="text" w:horzAnchor="page" w:tblpX="28" w:tblpY="454"/>
              <w:tblOverlap w:val="never"/>
              <w:tblW w:w="9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9"/>
              <w:gridCol w:w="900"/>
              <w:gridCol w:w="803"/>
              <w:gridCol w:w="1222"/>
              <w:gridCol w:w="823"/>
              <w:gridCol w:w="865"/>
              <w:gridCol w:w="675"/>
              <w:gridCol w:w="679"/>
              <w:gridCol w:w="900"/>
              <w:gridCol w:w="675"/>
              <w:gridCol w:w="1025"/>
            </w:tblGrid>
            <w:tr w:rsidR="003A1F99">
              <w:trPr>
                <w:trHeight w:val="315"/>
                <w:tblHeader/>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关键控制点</w:t>
                  </w:r>
                </w:p>
              </w:tc>
              <w:tc>
                <w:tcPr>
                  <w:tcW w:w="900"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所控制危害</w:t>
                  </w:r>
                </w:p>
              </w:tc>
              <w:tc>
                <w:tcPr>
                  <w:tcW w:w="803"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关键限值</w:t>
                  </w:r>
                </w:p>
              </w:tc>
              <w:tc>
                <w:tcPr>
                  <w:tcW w:w="1222"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操作限值</w:t>
                  </w:r>
                </w:p>
              </w:tc>
              <w:tc>
                <w:tcPr>
                  <w:tcW w:w="3042" w:type="dxa"/>
                  <w:gridSpan w:val="4"/>
                  <w:tcBorders>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监控</w:t>
                  </w:r>
                </w:p>
              </w:tc>
              <w:tc>
                <w:tcPr>
                  <w:tcW w:w="900"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纠偏行动</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记录</w:t>
                  </w:r>
                </w:p>
              </w:tc>
              <w:tc>
                <w:tcPr>
                  <w:tcW w:w="102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验证</w:t>
                  </w:r>
                </w:p>
              </w:tc>
            </w:tr>
            <w:tr w:rsidR="003A1F99">
              <w:trPr>
                <w:trHeight w:val="294"/>
                <w:tblHeader/>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pPr>
                    <w:spacing w:line="300" w:lineRule="exact"/>
                    <w:jc w:val="center"/>
                    <w:rPr>
                      <w:sz w:val="15"/>
                      <w:szCs w:val="15"/>
                    </w:rPr>
                  </w:pPr>
                </w:p>
              </w:tc>
              <w:tc>
                <w:tcPr>
                  <w:tcW w:w="803" w:type="dxa"/>
                  <w:vMerge/>
                  <w:tcMar>
                    <w:left w:w="0" w:type="dxa"/>
                    <w:right w:w="0" w:type="dxa"/>
                  </w:tcMar>
                  <w:vAlign w:val="center"/>
                </w:tcPr>
                <w:p w:rsidR="003A1F99" w:rsidRDefault="003A1F99">
                  <w:pPr>
                    <w:spacing w:line="300" w:lineRule="exact"/>
                    <w:jc w:val="center"/>
                    <w:rPr>
                      <w:sz w:val="15"/>
                      <w:szCs w:val="15"/>
                    </w:rPr>
                  </w:pPr>
                </w:p>
              </w:tc>
              <w:tc>
                <w:tcPr>
                  <w:tcW w:w="1222" w:type="dxa"/>
                  <w:vMerge/>
                  <w:tcMar>
                    <w:left w:w="0" w:type="dxa"/>
                    <w:right w:w="0" w:type="dxa"/>
                  </w:tcMar>
                  <w:vAlign w:val="center"/>
                </w:tcPr>
                <w:p w:rsidR="003A1F99" w:rsidRDefault="003A1F99">
                  <w:pPr>
                    <w:spacing w:line="300" w:lineRule="exact"/>
                    <w:jc w:val="center"/>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对象</w:t>
                  </w:r>
                </w:p>
              </w:tc>
              <w:tc>
                <w:tcPr>
                  <w:tcW w:w="86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方法</w:t>
                  </w: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频次</w:t>
                  </w:r>
                </w:p>
              </w:tc>
              <w:tc>
                <w:tcPr>
                  <w:tcW w:w="679"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人员</w:t>
                  </w:r>
                </w:p>
              </w:tc>
              <w:tc>
                <w:tcPr>
                  <w:tcW w:w="900" w:type="dxa"/>
                  <w:vMerge/>
                  <w:tcMar>
                    <w:left w:w="0" w:type="dxa"/>
                    <w:right w:w="0" w:type="dxa"/>
                  </w:tcMar>
                  <w:vAlign w:val="cente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jc w:val="center"/>
                    <w:rPr>
                      <w:sz w:val="15"/>
                      <w:szCs w:val="15"/>
                    </w:rPr>
                  </w:pP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水产品类验收</w:t>
                  </w:r>
                </w:p>
              </w:tc>
              <w:tc>
                <w:tcPr>
                  <w:tcW w:w="900" w:type="dxa"/>
                  <w:vMerge w:val="restart"/>
                  <w:tcMar>
                    <w:left w:w="0" w:type="dxa"/>
                    <w:right w:w="0" w:type="dxa"/>
                  </w:tcMar>
                </w:tcPr>
                <w:p w:rsidR="003A1F99" w:rsidRDefault="006377B6">
                  <w:pPr>
                    <w:spacing w:line="300" w:lineRule="exact"/>
                    <w:rPr>
                      <w:sz w:val="15"/>
                      <w:szCs w:val="15"/>
                    </w:rPr>
                  </w:pPr>
                  <w:r>
                    <w:rPr>
                      <w:rFonts w:hint="eastAsia"/>
                      <w:sz w:val="15"/>
                      <w:szCs w:val="15"/>
                    </w:rPr>
                    <w:t>化学危害：</w:t>
                  </w:r>
                </w:p>
                <w:p w:rsidR="003A1F99" w:rsidRDefault="006377B6">
                  <w:pPr>
                    <w:spacing w:line="300" w:lineRule="exact"/>
                    <w:rPr>
                      <w:sz w:val="15"/>
                      <w:szCs w:val="15"/>
                    </w:rPr>
                  </w:pPr>
                  <w:r>
                    <w:rPr>
                      <w:rFonts w:hint="eastAsia"/>
                      <w:sz w:val="15"/>
                      <w:szCs w:val="15"/>
                    </w:rPr>
                    <w:t>激素饲料、重</w:t>
                  </w:r>
                  <w:r>
                    <w:rPr>
                      <w:rFonts w:hint="eastAsia"/>
                      <w:sz w:val="15"/>
                      <w:szCs w:val="15"/>
                    </w:rPr>
                    <w:lastRenderedPageBreak/>
                    <w:t>金属及其他化学残留</w:t>
                  </w:r>
                </w:p>
              </w:tc>
              <w:tc>
                <w:tcPr>
                  <w:tcW w:w="803" w:type="dxa"/>
                  <w:vMerge w:val="restart"/>
                  <w:tcMar>
                    <w:left w:w="0" w:type="dxa"/>
                    <w:right w:w="0" w:type="dxa"/>
                  </w:tcMar>
                </w:tcPr>
                <w:p w:rsidR="003A1F99" w:rsidRDefault="006377B6">
                  <w:pPr>
                    <w:spacing w:line="300" w:lineRule="exact"/>
                    <w:rPr>
                      <w:sz w:val="15"/>
                      <w:szCs w:val="15"/>
                    </w:rPr>
                  </w:pPr>
                  <w:r>
                    <w:rPr>
                      <w:rFonts w:hint="eastAsia"/>
                      <w:sz w:val="15"/>
                      <w:szCs w:val="15"/>
                    </w:rPr>
                    <w:lastRenderedPageBreak/>
                    <w:t>激素、重金属和其他化</w:t>
                  </w:r>
                  <w:r>
                    <w:rPr>
                      <w:rFonts w:hint="eastAsia"/>
                      <w:sz w:val="15"/>
                      <w:szCs w:val="15"/>
                    </w:rPr>
                    <w:lastRenderedPageBreak/>
                    <w:t>学残留不得超过国家规定要求</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lastRenderedPageBreak/>
                    <w:t>供方保证书、检验报告或委托检验合</w:t>
                  </w:r>
                  <w:r>
                    <w:rPr>
                      <w:rFonts w:hint="eastAsia"/>
                      <w:sz w:val="15"/>
                      <w:szCs w:val="15"/>
                    </w:rPr>
                    <w:lastRenderedPageBreak/>
                    <w:t>格证书</w:t>
                  </w: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lastRenderedPageBreak/>
                    <w:t>产品（药残）检测报告</w:t>
                  </w:r>
                </w:p>
              </w:tc>
              <w:tc>
                <w:tcPr>
                  <w:tcW w:w="865" w:type="dxa"/>
                  <w:vMerge w:val="restart"/>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原料验收员，</w:t>
                  </w:r>
                  <w:r>
                    <w:rPr>
                      <w:sz w:val="15"/>
                      <w:szCs w:val="15"/>
                    </w:rPr>
                    <w:t>采购</w:t>
                  </w:r>
                  <w:r>
                    <w:rPr>
                      <w:sz w:val="15"/>
                      <w:szCs w:val="15"/>
                    </w:rPr>
                    <w:lastRenderedPageBreak/>
                    <w:t>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lastRenderedPageBreak/>
                    <w:t>拒收，取消供</w:t>
                  </w:r>
                  <w:r>
                    <w:rPr>
                      <w:rFonts w:hint="eastAsia"/>
                      <w:sz w:val="15"/>
                      <w:szCs w:val="15"/>
                    </w:rPr>
                    <w:lastRenderedPageBreak/>
                    <w:t>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lastRenderedPageBreak/>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lastRenderedPageBreak/>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lastRenderedPageBreak/>
                    <w:t>采供部主管每天检查采购资</w:t>
                  </w:r>
                  <w:r>
                    <w:rPr>
                      <w:rFonts w:hint="eastAsia"/>
                      <w:sz w:val="15"/>
                      <w:szCs w:val="15"/>
                    </w:rPr>
                    <w:lastRenderedPageBreak/>
                    <w:t>料（包括采购相关记录）</w:t>
                  </w:r>
                </w:p>
              </w:tc>
            </w:tr>
            <w:tr w:rsidR="003A1F99">
              <w:trPr>
                <w:trHeight w:val="839"/>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rPr>
                      <w:sz w:val="15"/>
                      <w:szCs w:val="15"/>
                    </w:rPr>
                  </w:pPr>
                </w:p>
              </w:tc>
              <w:tc>
                <w:tcPr>
                  <w:tcW w:w="803" w:type="dxa"/>
                  <w:vMerge/>
                  <w:tcMar>
                    <w:left w:w="0" w:type="dxa"/>
                    <w:right w:w="0" w:type="dxa"/>
                  </w:tcMa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jc w:val="center"/>
                    <w:rPr>
                      <w:sz w:val="15"/>
                      <w:szCs w:val="15"/>
                    </w:rPr>
                  </w:pP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lastRenderedPageBreak/>
                    <w:t>禽畜半成品验收</w:t>
                  </w:r>
                </w:p>
              </w:tc>
              <w:tc>
                <w:tcPr>
                  <w:tcW w:w="900"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化学危害：</w:t>
                  </w:r>
                </w:p>
                <w:p w:rsidR="003A1F99" w:rsidRDefault="006377B6">
                  <w:pPr>
                    <w:spacing w:line="300" w:lineRule="exact"/>
                    <w:rPr>
                      <w:sz w:val="15"/>
                      <w:szCs w:val="15"/>
                    </w:rPr>
                  </w:pPr>
                  <w:r>
                    <w:rPr>
                      <w:rFonts w:hint="eastAsia"/>
                      <w:sz w:val="15"/>
                      <w:szCs w:val="15"/>
                    </w:rPr>
                    <w:t>兽药、激素残留、添加剂</w:t>
                  </w:r>
                </w:p>
              </w:tc>
              <w:tc>
                <w:tcPr>
                  <w:tcW w:w="803"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兽药、激素残留不得超过国家规定要求</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供方保证书、出厂检验合格或委托检验合格证明</w:t>
                  </w: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产品（药残）检测报告</w:t>
                  </w:r>
                </w:p>
              </w:tc>
              <w:tc>
                <w:tcPr>
                  <w:tcW w:w="865" w:type="dxa"/>
                  <w:vMerge w:val="restart"/>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Borders>
                    <w:top w:val="single" w:sz="4" w:space="0" w:color="auto"/>
                  </w:tcBorders>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839"/>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pPr>
                    <w:spacing w:line="300" w:lineRule="exact"/>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w:t>
                  </w:r>
                  <w:r>
                    <w:rPr>
                      <w:rFonts w:hint="eastAsia"/>
                      <w:sz w:val="15"/>
                      <w:szCs w:val="15"/>
                    </w:rPr>
                    <w:t>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jc w:val="center"/>
                    <w:rPr>
                      <w:sz w:val="15"/>
                      <w:szCs w:val="15"/>
                    </w:rPr>
                  </w:pP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禽畜类产品验收</w:t>
                  </w:r>
                </w:p>
              </w:tc>
              <w:tc>
                <w:tcPr>
                  <w:tcW w:w="900"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化学危害：</w:t>
                  </w:r>
                </w:p>
                <w:p w:rsidR="003A1F99" w:rsidRDefault="006377B6">
                  <w:pPr>
                    <w:spacing w:line="300" w:lineRule="exact"/>
                    <w:rPr>
                      <w:sz w:val="15"/>
                      <w:szCs w:val="15"/>
                    </w:rPr>
                  </w:pPr>
                  <w:r>
                    <w:rPr>
                      <w:rFonts w:hint="eastAsia"/>
                      <w:sz w:val="15"/>
                      <w:szCs w:val="15"/>
                    </w:rPr>
                    <w:t>兽药、激素残留</w:t>
                  </w:r>
                </w:p>
              </w:tc>
              <w:tc>
                <w:tcPr>
                  <w:tcW w:w="803"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兽药、激素残留不得超过国家规定要求</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兽医部门出具的产品检疫证、产品检验建议合格证明和运载工具车消毒证</w:t>
                  </w: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产品（兽残）检测报告</w:t>
                  </w:r>
                </w:p>
              </w:tc>
              <w:tc>
                <w:tcPr>
                  <w:tcW w:w="865" w:type="dxa"/>
                  <w:vMerge w:val="restart"/>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Borders>
                    <w:top w:val="single" w:sz="4" w:space="0" w:color="auto"/>
                  </w:tcBorders>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1119"/>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pPr>
                    <w:spacing w:line="300" w:lineRule="exact"/>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保证书</w:t>
                  </w:r>
                  <w:r>
                    <w:rPr>
                      <w:rFonts w:hint="eastAsia"/>
                      <w:sz w:val="15"/>
                      <w:szCs w:val="15"/>
                    </w:rPr>
                    <w:t>等其他合格证明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jc w:val="center"/>
                    <w:rPr>
                      <w:sz w:val="15"/>
                      <w:szCs w:val="15"/>
                    </w:rPr>
                  </w:pPr>
                </w:p>
              </w:tc>
            </w:tr>
            <w:tr w:rsidR="003A1F99">
              <w:trPr>
                <w:trHeight w:val="1133"/>
              </w:trPr>
              <w:tc>
                <w:tcPr>
                  <w:tcW w:w="729" w:type="dxa"/>
                  <w:tcMar>
                    <w:left w:w="0" w:type="dxa"/>
                    <w:right w:w="0" w:type="dxa"/>
                  </w:tcMar>
                  <w:vAlign w:val="center"/>
                </w:tcPr>
                <w:p w:rsidR="003A1F99" w:rsidRDefault="006377B6">
                  <w:pPr>
                    <w:spacing w:line="300" w:lineRule="exact"/>
                    <w:jc w:val="center"/>
                    <w:rPr>
                      <w:sz w:val="15"/>
                      <w:szCs w:val="15"/>
                    </w:rPr>
                  </w:pPr>
                  <w:r>
                    <w:rPr>
                      <w:rFonts w:hint="eastAsia"/>
                      <w:sz w:val="15"/>
                      <w:szCs w:val="15"/>
                    </w:rPr>
                    <w:t>果蔬类产品验收</w:t>
                  </w:r>
                </w:p>
              </w:tc>
              <w:tc>
                <w:tcPr>
                  <w:tcW w:w="900" w:type="dxa"/>
                  <w:tcMar>
                    <w:left w:w="0" w:type="dxa"/>
                    <w:right w:w="0" w:type="dxa"/>
                  </w:tcMar>
                  <w:vAlign w:val="center"/>
                </w:tcPr>
                <w:p w:rsidR="003A1F99" w:rsidRDefault="006377B6">
                  <w:pPr>
                    <w:spacing w:line="300" w:lineRule="exact"/>
                    <w:rPr>
                      <w:sz w:val="15"/>
                      <w:szCs w:val="15"/>
                    </w:rPr>
                  </w:pPr>
                  <w:r>
                    <w:rPr>
                      <w:rFonts w:hint="eastAsia"/>
                      <w:sz w:val="15"/>
                      <w:szCs w:val="15"/>
                    </w:rPr>
                    <w:t>化学危害：</w:t>
                  </w:r>
                </w:p>
                <w:p w:rsidR="003A1F99" w:rsidRDefault="006377B6">
                  <w:pPr>
                    <w:spacing w:line="300" w:lineRule="exact"/>
                    <w:rPr>
                      <w:sz w:val="15"/>
                      <w:szCs w:val="15"/>
                    </w:rPr>
                  </w:pPr>
                  <w:r>
                    <w:rPr>
                      <w:rFonts w:hint="eastAsia"/>
                      <w:sz w:val="15"/>
                      <w:szCs w:val="15"/>
                    </w:rPr>
                    <w:t>农药残留</w:t>
                  </w:r>
                </w:p>
              </w:tc>
              <w:tc>
                <w:tcPr>
                  <w:tcW w:w="803" w:type="dxa"/>
                  <w:tcMar>
                    <w:left w:w="0" w:type="dxa"/>
                    <w:right w:w="0" w:type="dxa"/>
                  </w:tcMar>
                  <w:vAlign w:val="center"/>
                </w:tcPr>
                <w:p w:rsidR="003A1F99" w:rsidRDefault="006377B6">
                  <w:pPr>
                    <w:spacing w:line="300" w:lineRule="exact"/>
                    <w:rPr>
                      <w:sz w:val="15"/>
                      <w:szCs w:val="15"/>
                    </w:rPr>
                  </w:pPr>
                  <w:r>
                    <w:rPr>
                      <w:rFonts w:hint="eastAsia"/>
                      <w:sz w:val="15"/>
                      <w:szCs w:val="15"/>
                    </w:rPr>
                    <w:t>农药残留不得超过国家规定要求</w:t>
                  </w:r>
                </w:p>
              </w:tc>
              <w:tc>
                <w:tcPr>
                  <w:tcW w:w="1222" w:type="dxa"/>
                  <w:tcMar>
                    <w:left w:w="0" w:type="dxa"/>
                    <w:right w:w="0" w:type="dxa"/>
                  </w:tcMar>
                  <w:vAlign w:val="center"/>
                </w:tcPr>
                <w:p w:rsidR="003A1F99" w:rsidRDefault="006377B6">
                  <w:pPr>
                    <w:spacing w:line="300" w:lineRule="exact"/>
                    <w:rPr>
                      <w:sz w:val="15"/>
                      <w:szCs w:val="15"/>
                    </w:rPr>
                  </w:pPr>
                  <w:r>
                    <w:rPr>
                      <w:rFonts w:hint="eastAsia"/>
                      <w:sz w:val="15"/>
                      <w:szCs w:val="15"/>
                    </w:rPr>
                    <w:t>农残试剂自测符合要求（快速</w:t>
                  </w:r>
                  <w:r>
                    <w:rPr>
                      <w:sz w:val="15"/>
                      <w:szCs w:val="15"/>
                    </w:rPr>
                    <w:t>检测）</w:t>
                  </w: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试剂测试</w:t>
                  </w:r>
                </w:p>
              </w:tc>
              <w:tc>
                <w:tcPr>
                  <w:tcW w:w="86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测试、比对</w:t>
                  </w: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tcBorders>
                    <w:top w:val="single" w:sz="4" w:space="0" w:color="auto"/>
                  </w:tcBorders>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纠偏记录</w:t>
                  </w:r>
                </w:p>
              </w:tc>
              <w:tc>
                <w:tcPr>
                  <w:tcW w:w="1025" w:type="dxa"/>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调味料及其他辅料验收</w:t>
                  </w:r>
                </w:p>
              </w:tc>
              <w:tc>
                <w:tcPr>
                  <w:tcW w:w="900" w:type="dxa"/>
                  <w:vMerge w:val="restart"/>
                  <w:tcMar>
                    <w:left w:w="0" w:type="dxa"/>
                    <w:right w:w="0" w:type="dxa"/>
                  </w:tcMar>
                  <w:vAlign w:val="center"/>
                </w:tcPr>
                <w:p w:rsidR="003A1F99" w:rsidRDefault="006377B6" w:rsidP="00BF4FB5">
                  <w:pPr>
                    <w:spacing w:line="300" w:lineRule="exact"/>
                    <w:ind w:left="75" w:hangingChars="50" w:hanging="75"/>
                    <w:rPr>
                      <w:sz w:val="15"/>
                      <w:szCs w:val="15"/>
                    </w:rPr>
                  </w:pPr>
                  <w:r>
                    <w:rPr>
                      <w:rFonts w:hint="eastAsia"/>
                      <w:sz w:val="15"/>
                      <w:szCs w:val="15"/>
                    </w:rPr>
                    <w:t>化学危害：</w:t>
                  </w:r>
                </w:p>
                <w:p w:rsidR="003A1F99" w:rsidRDefault="006377B6" w:rsidP="00BF4FB5">
                  <w:pPr>
                    <w:spacing w:line="300" w:lineRule="exact"/>
                    <w:ind w:left="75" w:hangingChars="50" w:hanging="75"/>
                    <w:rPr>
                      <w:sz w:val="15"/>
                      <w:szCs w:val="15"/>
                    </w:rPr>
                  </w:pPr>
                  <w:r>
                    <w:rPr>
                      <w:rFonts w:hint="eastAsia"/>
                      <w:sz w:val="15"/>
                      <w:szCs w:val="15"/>
                    </w:rPr>
                    <w:t>食品添加剂超标</w:t>
                  </w:r>
                </w:p>
              </w:tc>
              <w:tc>
                <w:tcPr>
                  <w:tcW w:w="803"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食品添加剂符合国家规定要求</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供方保证书、</w:t>
                  </w:r>
                  <w:r>
                    <w:rPr>
                      <w:rFonts w:hint="eastAsia"/>
                      <w:sz w:val="15"/>
                      <w:szCs w:val="15"/>
                    </w:rPr>
                    <w:t>QS</w:t>
                  </w:r>
                  <w:r>
                    <w:rPr>
                      <w:rFonts w:hint="eastAsia"/>
                      <w:sz w:val="15"/>
                      <w:szCs w:val="15"/>
                    </w:rPr>
                    <w:t>证书、出厂检验或委托检验报告</w:t>
                  </w: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产品（添加剂）检测报告</w:t>
                  </w:r>
                </w:p>
              </w:tc>
              <w:tc>
                <w:tcPr>
                  <w:tcW w:w="865" w:type="dxa"/>
                  <w:vMerge w:val="restart"/>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Borders>
                    <w:top w:val="single" w:sz="4" w:space="0" w:color="auto"/>
                  </w:tcBorders>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294"/>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rsidP="00BF4FB5">
                  <w:pPr>
                    <w:spacing w:line="300" w:lineRule="exact"/>
                    <w:ind w:left="75" w:hangingChars="50" w:hanging="75"/>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每批</w:t>
                  </w:r>
                </w:p>
              </w:tc>
              <w:tc>
                <w:tcPr>
                  <w:tcW w:w="679" w:type="dxa"/>
                  <w:vMerge/>
                  <w:tcMar>
                    <w:left w:w="0" w:type="dxa"/>
                    <w:right w:w="0" w:type="dxa"/>
                  </w:tcMa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rPr>
                      <w:sz w:val="15"/>
                      <w:szCs w:val="15"/>
                    </w:rPr>
                  </w:pPr>
                </w:p>
              </w:tc>
            </w:tr>
            <w:tr w:rsidR="003A1F99">
              <w:trPr>
                <w:trHeight w:val="546"/>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rsidP="00BF4FB5">
                  <w:pPr>
                    <w:spacing w:line="300" w:lineRule="exact"/>
                    <w:ind w:left="75" w:hangingChars="50" w:hanging="75"/>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rPr>
                      <w:sz w:val="15"/>
                      <w:szCs w:val="15"/>
                    </w:rPr>
                  </w:pP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米面类产品</w:t>
                  </w:r>
                </w:p>
                <w:p w:rsidR="003A1F99" w:rsidRDefault="006377B6">
                  <w:pPr>
                    <w:spacing w:line="300" w:lineRule="exact"/>
                    <w:jc w:val="center"/>
                    <w:rPr>
                      <w:sz w:val="15"/>
                      <w:szCs w:val="15"/>
                    </w:rPr>
                  </w:pPr>
                  <w:r>
                    <w:rPr>
                      <w:rFonts w:hint="eastAsia"/>
                      <w:sz w:val="15"/>
                      <w:szCs w:val="15"/>
                    </w:rPr>
                    <w:t>验收</w:t>
                  </w:r>
                </w:p>
              </w:tc>
              <w:tc>
                <w:tcPr>
                  <w:tcW w:w="900" w:type="dxa"/>
                  <w:vMerge w:val="restart"/>
                  <w:tcMar>
                    <w:left w:w="0" w:type="dxa"/>
                    <w:right w:w="0" w:type="dxa"/>
                  </w:tcMar>
                  <w:vAlign w:val="center"/>
                </w:tcPr>
                <w:p w:rsidR="003A1F99" w:rsidRDefault="006377B6" w:rsidP="00BF4FB5">
                  <w:pPr>
                    <w:spacing w:line="300" w:lineRule="exact"/>
                    <w:ind w:left="75" w:hangingChars="50" w:hanging="75"/>
                    <w:rPr>
                      <w:sz w:val="15"/>
                      <w:szCs w:val="15"/>
                    </w:rPr>
                  </w:pPr>
                  <w:r>
                    <w:rPr>
                      <w:rFonts w:hint="eastAsia"/>
                      <w:sz w:val="15"/>
                      <w:szCs w:val="15"/>
                    </w:rPr>
                    <w:t>化学危害：农残、增白剂、黄曲霉素超标物理危害：石子</w:t>
                  </w:r>
                </w:p>
              </w:tc>
              <w:tc>
                <w:tcPr>
                  <w:tcW w:w="803"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农残、增白剂、黄曲霉素指标符合国家规定要求石子量在有限数值量</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供方保证书、出厂检验或委托检验报告</w:t>
                  </w: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产品（添加剂）检测报告</w:t>
                  </w:r>
                </w:p>
              </w:tc>
              <w:tc>
                <w:tcPr>
                  <w:tcW w:w="86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1133"/>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rsidP="00BF4FB5">
                  <w:pPr>
                    <w:spacing w:line="300" w:lineRule="exact"/>
                    <w:ind w:left="75" w:hangingChars="50" w:hanging="75"/>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tcPr>
                <w:p w:rsidR="003A1F99" w:rsidRDefault="003A1F99">
                  <w:pPr>
                    <w:spacing w:line="300" w:lineRule="exact"/>
                    <w:jc w:val="center"/>
                    <w:rPr>
                      <w:sz w:val="15"/>
                      <w:szCs w:val="15"/>
                    </w:rPr>
                  </w:pPr>
                </w:p>
              </w:tc>
              <w:tc>
                <w:tcPr>
                  <w:tcW w:w="900" w:type="dxa"/>
                  <w:vMerge/>
                  <w:tcMar>
                    <w:left w:w="0" w:type="dxa"/>
                    <w:right w:w="0" w:type="dxa"/>
                  </w:tcMa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rPr>
                      <w:sz w:val="15"/>
                      <w:szCs w:val="15"/>
                    </w:rPr>
                  </w:pPr>
                </w:p>
              </w:tc>
            </w:tr>
            <w:tr w:rsidR="003A1F99">
              <w:trPr>
                <w:trHeight w:val="853"/>
              </w:trPr>
              <w:tc>
                <w:tcPr>
                  <w:tcW w:w="729"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禽蛋类产品</w:t>
                  </w:r>
                </w:p>
                <w:p w:rsidR="003A1F99" w:rsidRDefault="006377B6">
                  <w:pPr>
                    <w:spacing w:line="300" w:lineRule="exact"/>
                    <w:jc w:val="center"/>
                    <w:rPr>
                      <w:sz w:val="15"/>
                      <w:szCs w:val="15"/>
                    </w:rPr>
                  </w:pPr>
                  <w:r>
                    <w:rPr>
                      <w:rFonts w:hint="eastAsia"/>
                      <w:sz w:val="15"/>
                      <w:szCs w:val="15"/>
                    </w:rPr>
                    <w:t>验收</w:t>
                  </w:r>
                </w:p>
              </w:tc>
              <w:tc>
                <w:tcPr>
                  <w:tcW w:w="900" w:type="dxa"/>
                  <w:vMerge w:val="restart"/>
                  <w:tcMar>
                    <w:left w:w="0" w:type="dxa"/>
                    <w:right w:w="0" w:type="dxa"/>
                  </w:tcMar>
                  <w:vAlign w:val="center"/>
                </w:tcPr>
                <w:p w:rsidR="003A1F99" w:rsidRDefault="006377B6" w:rsidP="00BF4FB5">
                  <w:pPr>
                    <w:spacing w:line="300" w:lineRule="exact"/>
                    <w:ind w:left="75" w:hangingChars="50" w:hanging="75"/>
                    <w:rPr>
                      <w:sz w:val="15"/>
                      <w:szCs w:val="15"/>
                    </w:rPr>
                  </w:pPr>
                  <w:r>
                    <w:rPr>
                      <w:rFonts w:hint="eastAsia"/>
                      <w:sz w:val="15"/>
                      <w:szCs w:val="15"/>
                    </w:rPr>
                    <w:t>化学危害：</w:t>
                  </w:r>
                </w:p>
                <w:p w:rsidR="003A1F99" w:rsidRDefault="006377B6" w:rsidP="00BF4FB5">
                  <w:pPr>
                    <w:spacing w:line="300" w:lineRule="exact"/>
                    <w:ind w:left="75" w:hangingChars="50" w:hanging="75"/>
                    <w:rPr>
                      <w:sz w:val="15"/>
                      <w:szCs w:val="15"/>
                    </w:rPr>
                  </w:pPr>
                  <w:r>
                    <w:rPr>
                      <w:rFonts w:hint="eastAsia"/>
                      <w:sz w:val="15"/>
                      <w:szCs w:val="15"/>
                    </w:rPr>
                    <w:t>激素、抗生素残留超标</w:t>
                  </w:r>
                </w:p>
              </w:tc>
              <w:tc>
                <w:tcPr>
                  <w:tcW w:w="803"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激素、抗生素残留超标符合国家有关规定要求</w:t>
                  </w:r>
                </w:p>
              </w:tc>
              <w:tc>
                <w:tcPr>
                  <w:tcW w:w="1222"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供方保证书、出厂检验或委托检验报告</w:t>
                  </w:r>
                </w:p>
              </w:tc>
              <w:tc>
                <w:tcPr>
                  <w:tcW w:w="823"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产品（添加剂）检测报告</w:t>
                  </w:r>
                </w:p>
              </w:tc>
              <w:tc>
                <w:tcPr>
                  <w:tcW w:w="86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检查确认</w:t>
                  </w:r>
                </w:p>
              </w:tc>
              <w:tc>
                <w:tcPr>
                  <w:tcW w:w="675" w:type="dxa"/>
                  <w:tcBorders>
                    <w:top w:val="single" w:sz="4" w:space="0" w:color="auto"/>
                    <w:bottom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每年一次</w:t>
                  </w:r>
                </w:p>
              </w:tc>
              <w:tc>
                <w:tcPr>
                  <w:tcW w:w="679" w:type="dxa"/>
                  <w:vMerge w:val="restart"/>
                  <w:tcMar>
                    <w:left w:w="0" w:type="dxa"/>
                    <w:right w:w="0" w:type="dxa"/>
                  </w:tcMar>
                </w:tcPr>
                <w:p w:rsidR="003A1F99" w:rsidRDefault="006377B6">
                  <w:pPr>
                    <w:rPr>
                      <w:sz w:val="15"/>
                      <w:szCs w:val="15"/>
                    </w:rPr>
                  </w:pPr>
                  <w:r>
                    <w:rPr>
                      <w:rFonts w:hint="eastAsia"/>
                      <w:sz w:val="15"/>
                      <w:szCs w:val="15"/>
                    </w:rPr>
                    <w:t>原料验收员，</w:t>
                  </w:r>
                  <w:r>
                    <w:rPr>
                      <w:sz w:val="15"/>
                      <w:szCs w:val="15"/>
                    </w:rPr>
                    <w:t>采购经理</w:t>
                  </w:r>
                </w:p>
              </w:tc>
              <w:tc>
                <w:tcPr>
                  <w:tcW w:w="900" w:type="dxa"/>
                  <w:vMerge w:val="restart"/>
                  <w:tcMar>
                    <w:left w:w="0" w:type="dxa"/>
                    <w:right w:w="0" w:type="dxa"/>
                  </w:tcMar>
                </w:tcPr>
                <w:p w:rsidR="003A1F99" w:rsidRDefault="006377B6">
                  <w:pPr>
                    <w:spacing w:line="360" w:lineRule="auto"/>
                    <w:rPr>
                      <w:sz w:val="15"/>
                      <w:szCs w:val="15"/>
                    </w:rPr>
                  </w:pPr>
                  <w:r>
                    <w:rPr>
                      <w:rFonts w:hint="eastAsia"/>
                      <w:sz w:val="15"/>
                      <w:szCs w:val="15"/>
                    </w:rPr>
                    <w:t>拒收，取消供应商资格</w:t>
                  </w:r>
                </w:p>
              </w:tc>
              <w:tc>
                <w:tcPr>
                  <w:tcW w:w="675" w:type="dxa"/>
                  <w:vMerge w:val="restart"/>
                  <w:tcMar>
                    <w:left w:w="0" w:type="dxa"/>
                    <w:right w:w="0" w:type="dxa"/>
                  </w:tcMar>
                  <w:vAlign w:val="center"/>
                </w:tcPr>
                <w:p w:rsidR="003A1F99" w:rsidRDefault="006377B6">
                  <w:pPr>
                    <w:spacing w:line="300" w:lineRule="exact"/>
                    <w:jc w:val="center"/>
                    <w:rPr>
                      <w:sz w:val="15"/>
                      <w:szCs w:val="15"/>
                    </w:rPr>
                  </w:pPr>
                  <w:r>
                    <w:rPr>
                      <w:rFonts w:hint="eastAsia"/>
                      <w:sz w:val="15"/>
                      <w:szCs w:val="15"/>
                    </w:rPr>
                    <w:t>验收记录</w:t>
                  </w:r>
                </w:p>
                <w:p w:rsidR="003A1F99" w:rsidRDefault="006377B6">
                  <w:pPr>
                    <w:spacing w:line="300" w:lineRule="exact"/>
                    <w:jc w:val="center"/>
                    <w:rPr>
                      <w:sz w:val="15"/>
                      <w:szCs w:val="15"/>
                    </w:rPr>
                  </w:pPr>
                  <w:r>
                    <w:rPr>
                      <w:rFonts w:hint="eastAsia"/>
                      <w:sz w:val="15"/>
                      <w:szCs w:val="15"/>
                    </w:rPr>
                    <w:t>合格证明</w:t>
                  </w:r>
                </w:p>
                <w:p w:rsidR="003A1F99" w:rsidRDefault="006377B6">
                  <w:pPr>
                    <w:spacing w:line="300" w:lineRule="exact"/>
                    <w:jc w:val="center"/>
                    <w:rPr>
                      <w:sz w:val="15"/>
                      <w:szCs w:val="15"/>
                    </w:rPr>
                  </w:pPr>
                  <w:r>
                    <w:rPr>
                      <w:rFonts w:hint="eastAsia"/>
                      <w:sz w:val="15"/>
                      <w:szCs w:val="15"/>
                    </w:rPr>
                    <w:t>纠偏记录</w:t>
                  </w:r>
                </w:p>
              </w:tc>
              <w:tc>
                <w:tcPr>
                  <w:tcW w:w="1025" w:type="dxa"/>
                  <w:vMerge w:val="restart"/>
                  <w:tcMar>
                    <w:left w:w="0" w:type="dxa"/>
                    <w:right w:w="0" w:type="dxa"/>
                  </w:tcMar>
                  <w:vAlign w:val="center"/>
                </w:tcPr>
                <w:p w:rsidR="003A1F99" w:rsidRDefault="006377B6">
                  <w:pPr>
                    <w:spacing w:line="300" w:lineRule="exact"/>
                    <w:rPr>
                      <w:sz w:val="15"/>
                      <w:szCs w:val="15"/>
                    </w:rPr>
                  </w:pPr>
                  <w:r>
                    <w:rPr>
                      <w:rFonts w:hint="eastAsia"/>
                      <w:sz w:val="15"/>
                      <w:szCs w:val="15"/>
                    </w:rPr>
                    <w:t>采供部主管每天检查采购资料</w:t>
                  </w:r>
                </w:p>
              </w:tc>
            </w:tr>
            <w:tr w:rsidR="003A1F99">
              <w:trPr>
                <w:trHeight w:val="867"/>
              </w:trPr>
              <w:tc>
                <w:tcPr>
                  <w:tcW w:w="72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rsidP="00BF4FB5">
                  <w:pPr>
                    <w:spacing w:line="300" w:lineRule="exact"/>
                    <w:ind w:left="75" w:hangingChars="50" w:hanging="75"/>
                    <w:rPr>
                      <w:sz w:val="15"/>
                      <w:szCs w:val="15"/>
                    </w:rPr>
                  </w:pPr>
                </w:p>
              </w:tc>
              <w:tc>
                <w:tcPr>
                  <w:tcW w:w="803" w:type="dxa"/>
                  <w:vMerge/>
                  <w:tcMar>
                    <w:left w:w="0" w:type="dxa"/>
                    <w:right w:w="0" w:type="dxa"/>
                  </w:tcMar>
                  <w:vAlign w:val="center"/>
                </w:tcPr>
                <w:p w:rsidR="003A1F99" w:rsidRDefault="003A1F99">
                  <w:pPr>
                    <w:spacing w:line="300" w:lineRule="exact"/>
                    <w:rPr>
                      <w:sz w:val="15"/>
                      <w:szCs w:val="15"/>
                    </w:rPr>
                  </w:pPr>
                </w:p>
              </w:tc>
              <w:tc>
                <w:tcPr>
                  <w:tcW w:w="1222" w:type="dxa"/>
                  <w:vMerge/>
                  <w:tcMar>
                    <w:left w:w="0" w:type="dxa"/>
                    <w:right w:w="0" w:type="dxa"/>
                  </w:tcMar>
                  <w:vAlign w:val="center"/>
                </w:tcPr>
                <w:p w:rsidR="003A1F99" w:rsidRDefault="003A1F99">
                  <w:pPr>
                    <w:spacing w:line="300" w:lineRule="exact"/>
                    <w:rPr>
                      <w:sz w:val="15"/>
                      <w:szCs w:val="15"/>
                    </w:rPr>
                  </w:pPr>
                </w:p>
              </w:tc>
              <w:tc>
                <w:tcPr>
                  <w:tcW w:w="823"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合格证明</w:t>
                  </w:r>
                </w:p>
              </w:tc>
              <w:tc>
                <w:tcPr>
                  <w:tcW w:w="865" w:type="dxa"/>
                  <w:vMerge/>
                  <w:tcMar>
                    <w:left w:w="0" w:type="dxa"/>
                    <w:right w:w="0" w:type="dxa"/>
                  </w:tcMar>
                  <w:vAlign w:val="center"/>
                </w:tcPr>
                <w:p w:rsidR="003A1F99" w:rsidRDefault="003A1F99">
                  <w:pPr>
                    <w:spacing w:line="300" w:lineRule="exact"/>
                    <w:jc w:val="center"/>
                    <w:rPr>
                      <w:sz w:val="15"/>
                      <w:szCs w:val="15"/>
                    </w:rPr>
                  </w:pPr>
                </w:p>
              </w:tc>
              <w:tc>
                <w:tcPr>
                  <w:tcW w:w="675" w:type="dxa"/>
                  <w:tcBorders>
                    <w:top w:val="single" w:sz="4" w:space="0" w:color="auto"/>
                  </w:tcBorders>
                  <w:tcMar>
                    <w:left w:w="0" w:type="dxa"/>
                    <w:right w:w="0" w:type="dxa"/>
                  </w:tcMar>
                  <w:vAlign w:val="center"/>
                </w:tcPr>
                <w:p w:rsidR="003A1F99" w:rsidRDefault="006377B6">
                  <w:pPr>
                    <w:spacing w:line="300" w:lineRule="exact"/>
                    <w:jc w:val="center"/>
                    <w:rPr>
                      <w:sz w:val="15"/>
                      <w:szCs w:val="15"/>
                    </w:rPr>
                  </w:pPr>
                  <w:r>
                    <w:rPr>
                      <w:rFonts w:hint="eastAsia"/>
                      <w:sz w:val="15"/>
                      <w:szCs w:val="15"/>
                    </w:rPr>
                    <w:t>每</w:t>
                  </w:r>
                  <w:r>
                    <w:rPr>
                      <w:rFonts w:hint="eastAsia"/>
                      <w:sz w:val="15"/>
                      <w:szCs w:val="15"/>
                    </w:rPr>
                    <w:t xml:space="preserve">  </w:t>
                  </w:r>
                  <w:r>
                    <w:rPr>
                      <w:rFonts w:hint="eastAsia"/>
                      <w:sz w:val="15"/>
                      <w:szCs w:val="15"/>
                    </w:rPr>
                    <w:t>批</w:t>
                  </w:r>
                </w:p>
              </w:tc>
              <w:tc>
                <w:tcPr>
                  <w:tcW w:w="679" w:type="dxa"/>
                  <w:vMerge/>
                  <w:tcMar>
                    <w:left w:w="0" w:type="dxa"/>
                    <w:right w:w="0" w:type="dxa"/>
                  </w:tcMar>
                  <w:vAlign w:val="center"/>
                </w:tcPr>
                <w:p w:rsidR="003A1F99" w:rsidRDefault="003A1F99">
                  <w:pPr>
                    <w:spacing w:line="300" w:lineRule="exact"/>
                    <w:jc w:val="center"/>
                    <w:rPr>
                      <w:sz w:val="15"/>
                      <w:szCs w:val="15"/>
                    </w:rPr>
                  </w:pPr>
                </w:p>
              </w:tc>
              <w:tc>
                <w:tcPr>
                  <w:tcW w:w="900" w:type="dxa"/>
                  <w:vMerge/>
                  <w:tcMar>
                    <w:left w:w="0" w:type="dxa"/>
                    <w:right w:w="0" w:type="dxa"/>
                  </w:tcMar>
                  <w:vAlign w:val="center"/>
                </w:tcPr>
                <w:p w:rsidR="003A1F99" w:rsidRDefault="003A1F99">
                  <w:pPr>
                    <w:spacing w:line="300" w:lineRule="exact"/>
                    <w:jc w:val="center"/>
                    <w:rPr>
                      <w:sz w:val="15"/>
                      <w:szCs w:val="15"/>
                    </w:rPr>
                  </w:pPr>
                </w:p>
              </w:tc>
              <w:tc>
                <w:tcPr>
                  <w:tcW w:w="675" w:type="dxa"/>
                  <w:vMerge/>
                  <w:tcMar>
                    <w:left w:w="0" w:type="dxa"/>
                    <w:right w:w="0" w:type="dxa"/>
                  </w:tcMar>
                  <w:vAlign w:val="center"/>
                </w:tcPr>
                <w:p w:rsidR="003A1F99" w:rsidRDefault="003A1F99">
                  <w:pPr>
                    <w:spacing w:line="300" w:lineRule="exact"/>
                    <w:jc w:val="center"/>
                    <w:rPr>
                      <w:sz w:val="15"/>
                      <w:szCs w:val="15"/>
                    </w:rPr>
                  </w:pPr>
                </w:p>
              </w:tc>
              <w:tc>
                <w:tcPr>
                  <w:tcW w:w="1025" w:type="dxa"/>
                  <w:vMerge/>
                  <w:tcMar>
                    <w:left w:w="0" w:type="dxa"/>
                    <w:right w:w="0" w:type="dxa"/>
                  </w:tcMar>
                  <w:vAlign w:val="center"/>
                </w:tcPr>
                <w:p w:rsidR="003A1F99" w:rsidRDefault="003A1F99">
                  <w:pPr>
                    <w:spacing w:line="300" w:lineRule="exact"/>
                    <w:rPr>
                      <w:sz w:val="15"/>
                      <w:szCs w:val="15"/>
                    </w:rPr>
                  </w:pPr>
                </w:p>
              </w:tc>
            </w:tr>
          </w:tbl>
          <w:p w:rsidR="003A1F99" w:rsidRDefault="003A1F99">
            <w:pPr>
              <w:shd w:val="clear" w:color="auto" w:fill="F4B8FF"/>
            </w:pPr>
          </w:p>
          <w:p w:rsidR="003A1F99" w:rsidRDefault="003A1F99">
            <w:pPr>
              <w:pStyle w:val="a4"/>
            </w:pPr>
          </w:p>
          <w:p w:rsidR="003A1F99" w:rsidRDefault="003A1F99"/>
          <w:tbl>
            <w:tblPr>
              <w:tblW w:w="9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9"/>
              <w:gridCol w:w="623"/>
              <w:gridCol w:w="1008"/>
              <w:gridCol w:w="1008"/>
              <w:gridCol w:w="819"/>
              <w:gridCol w:w="861"/>
              <w:gridCol w:w="671"/>
              <w:gridCol w:w="677"/>
              <w:gridCol w:w="896"/>
              <w:gridCol w:w="671"/>
              <w:gridCol w:w="1022"/>
            </w:tblGrid>
            <w:tr w:rsidR="003A1F99">
              <w:trPr>
                <w:trHeight w:val="323"/>
                <w:tblHeader/>
              </w:trPr>
              <w:tc>
                <w:tcPr>
                  <w:tcW w:w="999"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关键控制点</w:t>
                  </w:r>
                </w:p>
              </w:tc>
              <w:tc>
                <w:tcPr>
                  <w:tcW w:w="623"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所控制危害</w:t>
                  </w:r>
                </w:p>
              </w:tc>
              <w:tc>
                <w:tcPr>
                  <w:tcW w:w="1008"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关键限值</w:t>
                  </w:r>
                </w:p>
              </w:tc>
              <w:tc>
                <w:tcPr>
                  <w:tcW w:w="1008"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操作限值</w:t>
                  </w:r>
                </w:p>
              </w:tc>
              <w:tc>
                <w:tcPr>
                  <w:tcW w:w="3028" w:type="dxa"/>
                  <w:gridSpan w:val="4"/>
                  <w:tcBorders>
                    <w:bottom w:val="single" w:sz="4" w:space="0" w:color="auto"/>
                  </w:tcBorders>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监控</w:t>
                  </w:r>
                </w:p>
              </w:tc>
              <w:tc>
                <w:tcPr>
                  <w:tcW w:w="896"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纠偏行动</w:t>
                  </w:r>
                </w:p>
              </w:tc>
              <w:tc>
                <w:tcPr>
                  <w:tcW w:w="671"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记录</w:t>
                  </w:r>
                </w:p>
              </w:tc>
              <w:tc>
                <w:tcPr>
                  <w:tcW w:w="1022" w:type="dxa"/>
                  <w:vMerge w:val="restart"/>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验证</w:t>
                  </w:r>
                </w:p>
              </w:tc>
            </w:tr>
            <w:tr w:rsidR="003A1F99">
              <w:trPr>
                <w:trHeight w:val="300"/>
                <w:tblHeader/>
              </w:trPr>
              <w:tc>
                <w:tcPr>
                  <w:tcW w:w="999" w:type="dxa"/>
                  <w:vMerge/>
                  <w:tcMar>
                    <w:left w:w="0" w:type="dxa"/>
                    <w:right w:w="0" w:type="dxa"/>
                  </w:tcMar>
                  <w:vAlign w:val="center"/>
                </w:tcPr>
                <w:p w:rsidR="003A1F99" w:rsidRDefault="003A1F99">
                  <w:pPr>
                    <w:jc w:val="center"/>
                    <w:rPr>
                      <w:b/>
                      <w:color w:val="000000"/>
                      <w:sz w:val="15"/>
                      <w:szCs w:val="15"/>
                    </w:rPr>
                  </w:pPr>
                </w:p>
              </w:tc>
              <w:tc>
                <w:tcPr>
                  <w:tcW w:w="623" w:type="dxa"/>
                  <w:vMerge/>
                  <w:tcMar>
                    <w:left w:w="0" w:type="dxa"/>
                    <w:right w:w="0" w:type="dxa"/>
                  </w:tcMar>
                  <w:vAlign w:val="center"/>
                </w:tcPr>
                <w:p w:rsidR="003A1F99" w:rsidRDefault="003A1F99">
                  <w:pPr>
                    <w:jc w:val="center"/>
                    <w:rPr>
                      <w:b/>
                      <w:color w:val="000000"/>
                      <w:sz w:val="15"/>
                      <w:szCs w:val="15"/>
                    </w:rPr>
                  </w:pPr>
                </w:p>
              </w:tc>
              <w:tc>
                <w:tcPr>
                  <w:tcW w:w="1008" w:type="dxa"/>
                  <w:vMerge/>
                  <w:tcMar>
                    <w:left w:w="0" w:type="dxa"/>
                    <w:right w:w="0" w:type="dxa"/>
                  </w:tcMar>
                  <w:vAlign w:val="center"/>
                </w:tcPr>
                <w:p w:rsidR="003A1F99" w:rsidRDefault="003A1F99">
                  <w:pPr>
                    <w:jc w:val="center"/>
                    <w:rPr>
                      <w:b/>
                      <w:color w:val="000000"/>
                      <w:sz w:val="15"/>
                      <w:szCs w:val="15"/>
                    </w:rPr>
                  </w:pPr>
                </w:p>
              </w:tc>
              <w:tc>
                <w:tcPr>
                  <w:tcW w:w="1008" w:type="dxa"/>
                  <w:vMerge/>
                  <w:tcMar>
                    <w:left w:w="0" w:type="dxa"/>
                    <w:right w:w="0" w:type="dxa"/>
                  </w:tcMar>
                  <w:vAlign w:val="center"/>
                </w:tcPr>
                <w:p w:rsidR="003A1F99" w:rsidRDefault="003A1F99">
                  <w:pPr>
                    <w:jc w:val="center"/>
                    <w:rPr>
                      <w:b/>
                      <w:color w:val="000000"/>
                      <w:sz w:val="15"/>
                      <w:szCs w:val="15"/>
                    </w:rPr>
                  </w:pPr>
                </w:p>
              </w:tc>
              <w:tc>
                <w:tcPr>
                  <w:tcW w:w="819" w:type="dxa"/>
                  <w:tcBorders>
                    <w:top w:val="single" w:sz="4" w:space="0" w:color="auto"/>
                  </w:tcBorders>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对象</w:t>
                  </w:r>
                </w:p>
              </w:tc>
              <w:tc>
                <w:tcPr>
                  <w:tcW w:w="861" w:type="dxa"/>
                  <w:tcBorders>
                    <w:top w:val="single" w:sz="4" w:space="0" w:color="auto"/>
                  </w:tcBorders>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方法</w:t>
                  </w:r>
                </w:p>
              </w:tc>
              <w:tc>
                <w:tcPr>
                  <w:tcW w:w="671" w:type="dxa"/>
                  <w:tcBorders>
                    <w:top w:val="single" w:sz="4" w:space="0" w:color="auto"/>
                  </w:tcBorders>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频次</w:t>
                  </w:r>
                </w:p>
              </w:tc>
              <w:tc>
                <w:tcPr>
                  <w:tcW w:w="677" w:type="dxa"/>
                  <w:tcBorders>
                    <w:top w:val="single" w:sz="4" w:space="0" w:color="auto"/>
                  </w:tcBorders>
                  <w:tcMar>
                    <w:left w:w="0" w:type="dxa"/>
                    <w:right w:w="0" w:type="dxa"/>
                  </w:tcMar>
                  <w:vAlign w:val="center"/>
                </w:tcPr>
                <w:p w:rsidR="003A1F99" w:rsidRDefault="006377B6">
                  <w:pPr>
                    <w:jc w:val="center"/>
                    <w:rPr>
                      <w:b/>
                      <w:color w:val="000000"/>
                      <w:sz w:val="15"/>
                      <w:szCs w:val="15"/>
                    </w:rPr>
                  </w:pPr>
                  <w:r>
                    <w:rPr>
                      <w:rFonts w:hint="eastAsia"/>
                      <w:b/>
                      <w:color w:val="000000"/>
                      <w:sz w:val="15"/>
                      <w:szCs w:val="15"/>
                    </w:rPr>
                    <w:t>人员</w:t>
                  </w:r>
                </w:p>
              </w:tc>
              <w:tc>
                <w:tcPr>
                  <w:tcW w:w="896" w:type="dxa"/>
                  <w:vMerge/>
                  <w:tcMar>
                    <w:left w:w="0" w:type="dxa"/>
                    <w:right w:w="0" w:type="dxa"/>
                  </w:tcMar>
                  <w:vAlign w:val="center"/>
                </w:tcPr>
                <w:p w:rsidR="003A1F99" w:rsidRDefault="003A1F99">
                  <w:pPr>
                    <w:jc w:val="center"/>
                    <w:rPr>
                      <w:b/>
                      <w:color w:val="000000"/>
                      <w:sz w:val="15"/>
                      <w:szCs w:val="15"/>
                    </w:rPr>
                  </w:pPr>
                </w:p>
              </w:tc>
              <w:tc>
                <w:tcPr>
                  <w:tcW w:w="671" w:type="dxa"/>
                  <w:vMerge/>
                  <w:tcMar>
                    <w:left w:w="0" w:type="dxa"/>
                    <w:right w:w="0" w:type="dxa"/>
                  </w:tcMar>
                  <w:vAlign w:val="center"/>
                </w:tcPr>
                <w:p w:rsidR="003A1F99" w:rsidRDefault="003A1F99">
                  <w:pPr>
                    <w:jc w:val="center"/>
                    <w:rPr>
                      <w:b/>
                      <w:color w:val="000000"/>
                      <w:sz w:val="15"/>
                      <w:szCs w:val="15"/>
                    </w:rPr>
                  </w:pPr>
                </w:p>
              </w:tc>
              <w:tc>
                <w:tcPr>
                  <w:tcW w:w="1022" w:type="dxa"/>
                  <w:vMerge/>
                  <w:tcMar>
                    <w:left w:w="0" w:type="dxa"/>
                    <w:right w:w="0" w:type="dxa"/>
                  </w:tcMar>
                  <w:vAlign w:val="center"/>
                </w:tcPr>
                <w:p w:rsidR="003A1F99" w:rsidRDefault="003A1F99">
                  <w:pPr>
                    <w:jc w:val="center"/>
                    <w:rPr>
                      <w:b/>
                      <w:color w:val="000000"/>
                      <w:sz w:val="15"/>
                      <w:szCs w:val="15"/>
                    </w:rPr>
                  </w:pPr>
                </w:p>
              </w:tc>
            </w:tr>
            <w:tr w:rsidR="003A1F99">
              <w:trPr>
                <w:trHeight w:val="2389"/>
              </w:trPr>
              <w:tc>
                <w:tcPr>
                  <w:tcW w:w="999" w:type="dxa"/>
                  <w:tcBorders>
                    <w:bottom w:val="single" w:sz="4" w:space="0" w:color="auto"/>
                  </w:tcBorders>
                  <w:tcMar>
                    <w:left w:w="0" w:type="dxa"/>
                    <w:right w:w="0" w:type="dxa"/>
                  </w:tcMar>
                  <w:vAlign w:val="center"/>
                </w:tcPr>
                <w:p w:rsidR="003A1F99" w:rsidRDefault="006377B6">
                  <w:pPr>
                    <w:jc w:val="center"/>
                    <w:rPr>
                      <w:color w:val="000000"/>
                      <w:sz w:val="15"/>
                      <w:szCs w:val="15"/>
                    </w:rPr>
                  </w:pPr>
                  <w:r>
                    <w:rPr>
                      <w:rFonts w:hint="eastAsia"/>
                      <w:color w:val="000000"/>
                      <w:sz w:val="15"/>
                      <w:szCs w:val="15"/>
                    </w:rPr>
                    <w:lastRenderedPageBreak/>
                    <w:t>蒸煮炒等</w:t>
                  </w:r>
                </w:p>
                <w:p w:rsidR="003A1F99" w:rsidRDefault="006377B6">
                  <w:pPr>
                    <w:jc w:val="center"/>
                    <w:rPr>
                      <w:color w:val="000000"/>
                      <w:sz w:val="15"/>
                      <w:szCs w:val="15"/>
                    </w:rPr>
                  </w:pPr>
                  <w:r>
                    <w:rPr>
                      <w:rFonts w:hint="eastAsia"/>
                      <w:color w:val="000000"/>
                      <w:sz w:val="15"/>
                      <w:szCs w:val="15"/>
                    </w:rPr>
                    <w:t>烹饪过程（</w:t>
                  </w:r>
                  <w:r>
                    <w:rPr>
                      <w:color w:val="000000"/>
                      <w:sz w:val="15"/>
                      <w:szCs w:val="15"/>
                    </w:rPr>
                    <w:t>包括</w:t>
                  </w:r>
                  <w:r>
                    <w:rPr>
                      <w:rFonts w:hint="eastAsia"/>
                      <w:color w:val="000000"/>
                      <w:sz w:val="15"/>
                      <w:szCs w:val="15"/>
                    </w:rPr>
                    <w:t>食品重热过程）</w:t>
                  </w:r>
                </w:p>
                <w:p w:rsidR="003A1F99" w:rsidRDefault="006377B6">
                  <w:pPr>
                    <w:jc w:val="center"/>
                    <w:rPr>
                      <w:color w:val="000000"/>
                      <w:sz w:val="15"/>
                      <w:szCs w:val="15"/>
                    </w:rPr>
                  </w:pPr>
                  <w:r>
                    <w:rPr>
                      <w:rFonts w:hint="eastAsia"/>
                      <w:color w:val="000000"/>
                      <w:sz w:val="15"/>
                      <w:szCs w:val="15"/>
                    </w:rPr>
                    <w:t>CCP</w:t>
                  </w:r>
                  <w:r>
                    <w:rPr>
                      <w:color w:val="000000"/>
                      <w:sz w:val="15"/>
                      <w:szCs w:val="15"/>
                    </w:rPr>
                    <w:t>2</w:t>
                  </w:r>
                </w:p>
              </w:tc>
              <w:tc>
                <w:tcPr>
                  <w:tcW w:w="623" w:type="dxa"/>
                  <w:tcBorders>
                    <w:bottom w:val="single" w:sz="4" w:space="0" w:color="auto"/>
                  </w:tcBorders>
                  <w:tcMar>
                    <w:left w:w="0" w:type="dxa"/>
                    <w:right w:w="0" w:type="dxa"/>
                  </w:tcMar>
                  <w:vAlign w:val="center"/>
                </w:tcPr>
                <w:p w:rsidR="003A1F99" w:rsidRDefault="006377B6">
                  <w:pPr>
                    <w:rPr>
                      <w:color w:val="000000"/>
                      <w:sz w:val="15"/>
                      <w:szCs w:val="15"/>
                    </w:rPr>
                  </w:pPr>
                  <w:r>
                    <w:rPr>
                      <w:rFonts w:hint="eastAsia"/>
                      <w:color w:val="000000"/>
                      <w:sz w:val="15"/>
                      <w:szCs w:val="15"/>
                    </w:rPr>
                    <w:t>生物危害：</w:t>
                  </w:r>
                </w:p>
                <w:p w:rsidR="003A1F99" w:rsidRDefault="006377B6">
                  <w:pPr>
                    <w:rPr>
                      <w:color w:val="000000"/>
                      <w:sz w:val="15"/>
                      <w:szCs w:val="15"/>
                    </w:rPr>
                  </w:pPr>
                  <w:r>
                    <w:rPr>
                      <w:rFonts w:hint="eastAsia"/>
                      <w:color w:val="000000"/>
                      <w:sz w:val="15"/>
                      <w:szCs w:val="15"/>
                    </w:rPr>
                    <w:t>致病菌、寄生虫</w:t>
                  </w:r>
                </w:p>
              </w:tc>
              <w:tc>
                <w:tcPr>
                  <w:tcW w:w="1008"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出锅后三分钟内，食物的中心温度</w:t>
                  </w:r>
                  <w:r>
                    <w:rPr>
                      <w:rFonts w:ascii="宋体" w:hAnsi="宋体"/>
                      <w:color w:val="000000"/>
                      <w:sz w:val="15"/>
                      <w:szCs w:val="15"/>
                    </w:rPr>
                    <w:t>≥</w:t>
                  </w:r>
                  <w:r>
                    <w:rPr>
                      <w:rFonts w:hint="eastAsia"/>
                      <w:color w:val="000000"/>
                      <w:sz w:val="15"/>
                      <w:szCs w:val="15"/>
                    </w:rPr>
                    <w:t>7</w:t>
                  </w:r>
                  <w:r>
                    <w:rPr>
                      <w:color w:val="000000"/>
                      <w:sz w:val="15"/>
                      <w:szCs w:val="15"/>
                    </w:rPr>
                    <w:t>0</w:t>
                  </w:r>
                  <w:r>
                    <w:rPr>
                      <w:rFonts w:ascii="宋体" w:hAnsi="宋体"/>
                      <w:color w:val="000000"/>
                      <w:sz w:val="15"/>
                      <w:szCs w:val="15"/>
                    </w:rPr>
                    <w:t>℃</w:t>
                  </w:r>
                </w:p>
              </w:tc>
              <w:tc>
                <w:tcPr>
                  <w:tcW w:w="1008"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烧熟蒸煮透</w:t>
                  </w:r>
                </w:p>
              </w:tc>
              <w:tc>
                <w:tcPr>
                  <w:tcW w:w="819" w:type="dxa"/>
                  <w:tcMar>
                    <w:left w:w="0" w:type="dxa"/>
                    <w:right w:w="0" w:type="dxa"/>
                  </w:tcMar>
                  <w:vAlign w:val="center"/>
                </w:tcPr>
                <w:p w:rsidR="003A1F99" w:rsidRDefault="006377B6">
                  <w:pPr>
                    <w:rPr>
                      <w:color w:val="000000"/>
                      <w:sz w:val="15"/>
                      <w:szCs w:val="15"/>
                    </w:rPr>
                  </w:pPr>
                  <w:r>
                    <w:rPr>
                      <w:rFonts w:hint="eastAsia"/>
                      <w:color w:val="000000"/>
                      <w:sz w:val="15"/>
                      <w:szCs w:val="15"/>
                    </w:rPr>
                    <w:t>食物的熟透程度</w:t>
                  </w:r>
                </w:p>
              </w:tc>
              <w:tc>
                <w:tcPr>
                  <w:tcW w:w="861" w:type="dxa"/>
                  <w:tcMar>
                    <w:left w:w="0" w:type="dxa"/>
                    <w:right w:w="0" w:type="dxa"/>
                  </w:tcMar>
                  <w:vAlign w:val="center"/>
                </w:tcPr>
                <w:p w:rsidR="003A1F99" w:rsidRDefault="006377B6">
                  <w:pPr>
                    <w:rPr>
                      <w:color w:val="000000"/>
                      <w:sz w:val="15"/>
                      <w:szCs w:val="15"/>
                    </w:rPr>
                  </w:pPr>
                  <w:r>
                    <w:rPr>
                      <w:rFonts w:hint="eastAsia"/>
                      <w:color w:val="000000"/>
                      <w:sz w:val="15"/>
                      <w:szCs w:val="15"/>
                    </w:rPr>
                    <w:t>由具有相应工作技能的人员观察</w:t>
                  </w:r>
                </w:p>
              </w:tc>
              <w:tc>
                <w:tcPr>
                  <w:tcW w:w="671"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每</w:t>
                  </w:r>
                  <w:r>
                    <w:rPr>
                      <w:rFonts w:hint="eastAsia"/>
                      <w:color w:val="000000"/>
                      <w:sz w:val="15"/>
                      <w:szCs w:val="15"/>
                    </w:rPr>
                    <w:t xml:space="preserve">  </w:t>
                  </w:r>
                  <w:r>
                    <w:rPr>
                      <w:rFonts w:hint="eastAsia"/>
                      <w:color w:val="000000"/>
                      <w:sz w:val="15"/>
                      <w:szCs w:val="15"/>
                    </w:rPr>
                    <w:t>锅</w:t>
                  </w:r>
                </w:p>
              </w:tc>
              <w:tc>
                <w:tcPr>
                  <w:tcW w:w="677"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制作人员</w:t>
                  </w:r>
                </w:p>
              </w:tc>
              <w:tc>
                <w:tcPr>
                  <w:tcW w:w="896" w:type="dxa"/>
                  <w:tcMar>
                    <w:left w:w="0" w:type="dxa"/>
                    <w:right w:w="0" w:type="dxa"/>
                  </w:tcMar>
                  <w:vAlign w:val="center"/>
                </w:tcPr>
                <w:p w:rsidR="003A1F99" w:rsidRDefault="006377B6">
                  <w:pPr>
                    <w:rPr>
                      <w:color w:val="000000"/>
                      <w:sz w:val="15"/>
                      <w:szCs w:val="15"/>
                    </w:rPr>
                  </w:pPr>
                  <w:r>
                    <w:rPr>
                      <w:rFonts w:hint="eastAsia"/>
                      <w:color w:val="000000"/>
                      <w:sz w:val="15"/>
                      <w:szCs w:val="15"/>
                    </w:rPr>
                    <w:t>确认偏离的产品，经评估后重烧或报废</w:t>
                  </w:r>
                </w:p>
              </w:tc>
              <w:tc>
                <w:tcPr>
                  <w:tcW w:w="671" w:type="dxa"/>
                  <w:tcMar>
                    <w:left w:w="0" w:type="dxa"/>
                    <w:right w:w="0" w:type="dxa"/>
                  </w:tcMar>
                  <w:vAlign w:val="center"/>
                </w:tcPr>
                <w:p w:rsidR="003A1F99" w:rsidRDefault="006377B6">
                  <w:pPr>
                    <w:rPr>
                      <w:color w:val="000000"/>
                      <w:sz w:val="15"/>
                      <w:szCs w:val="15"/>
                    </w:rPr>
                  </w:pPr>
                  <w:r>
                    <w:rPr>
                      <w:rFonts w:hint="eastAsia"/>
                      <w:color w:val="000000"/>
                      <w:sz w:val="15"/>
                      <w:szCs w:val="15"/>
                    </w:rPr>
                    <w:t>不合格品处理单</w:t>
                  </w:r>
                </w:p>
              </w:tc>
              <w:tc>
                <w:tcPr>
                  <w:tcW w:w="1022" w:type="dxa"/>
                  <w:tcMar>
                    <w:left w:w="0" w:type="dxa"/>
                    <w:right w:w="0" w:type="dxa"/>
                  </w:tcMar>
                  <w:vAlign w:val="center"/>
                </w:tcPr>
                <w:p w:rsidR="003A1F99" w:rsidRDefault="006377B6">
                  <w:pPr>
                    <w:rPr>
                      <w:color w:val="000000"/>
                      <w:sz w:val="15"/>
                      <w:szCs w:val="15"/>
                    </w:rPr>
                  </w:pPr>
                  <w:r>
                    <w:rPr>
                      <w:rFonts w:hint="eastAsia"/>
                      <w:color w:val="000000"/>
                      <w:sz w:val="15"/>
                      <w:szCs w:val="15"/>
                    </w:rPr>
                    <w:t>每年进行岗位人员能力评价；每周由厨师长抽检食物中心温度，并做好记录。每年校准温度计。</w:t>
                  </w:r>
                </w:p>
              </w:tc>
            </w:tr>
            <w:tr w:rsidR="003A1F99">
              <w:trPr>
                <w:trHeight w:val="1527"/>
              </w:trPr>
              <w:tc>
                <w:tcPr>
                  <w:tcW w:w="999"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高温消毒</w:t>
                  </w:r>
                  <w:r>
                    <w:rPr>
                      <w:rFonts w:hint="eastAsia"/>
                      <w:color w:val="000000"/>
                      <w:sz w:val="15"/>
                      <w:szCs w:val="15"/>
                    </w:rPr>
                    <w:t>CCP</w:t>
                  </w:r>
                  <w:r>
                    <w:rPr>
                      <w:color w:val="000000"/>
                      <w:sz w:val="15"/>
                      <w:szCs w:val="15"/>
                    </w:rPr>
                    <w:t>3</w:t>
                  </w:r>
                </w:p>
              </w:tc>
              <w:tc>
                <w:tcPr>
                  <w:tcW w:w="623" w:type="dxa"/>
                  <w:tcMar>
                    <w:left w:w="0" w:type="dxa"/>
                    <w:right w:w="0" w:type="dxa"/>
                  </w:tcMar>
                  <w:vAlign w:val="center"/>
                </w:tcPr>
                <w:p w:rsidR="003A1F99" w:rsidRDefault="006377B6">
                  <w:pPr>
                    <w:rPr>
                      <w:color w:val="000000"/>
                      <w:sz w:val="15"/>
                      <w:szCs w:val="15"/>
                    </w:rPr>
                  </w:pPr>
                  <w:r>
                    <w:rPr>
                      <w:rFonts w:hint="eastAsia"/>
                      <w:color w:val="000000"/>
                      <w:sz w:val="15"/>
                      <w:szCs w:val="15"/>
                    </w:rPr>
                    <w:t>生物危害：</w:t>
                  </w:r>
                </w:p>
                <w:p w:rsidR="003A1F99" w:rsidRDefault="006377B6">
                  <w:pPr>
                    <w:rPr>
                      <w:color w:val="000000"/>
                      <w:sz w:val="15"/>
                      <w:szCs w:val="15"/>
                    </w:rPr>
                  </w:pPr>
                  <w:r>
                    <w:rPr>
                      <w:rFonts w:hint="eastAsia"/>
                      <w:color w:val="000000"/>
                      <w:sz w:val="15"/>
                      <w:szCs w:val="15"/>
                    </w:rPr>
                    <w:t>致病菌</w:t>
                  </w:r>
                </w:p>
              </w:tc>
              <w:tc>
                <w:tcPr>
                  <w:tcW w:w="1008"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温度</w:t>
                  </w:r>
                </w:p>
                <w:p w:rsidR="003A1F99" w:rsidRDefault="006377B6">
                  <w:pPr>
                    <w:jc w:val="center"/>
                    <w:rPr>
                      <w:color w:val="000000"/>
                      <w:sz w:val="15"/>
                      <w:szCs w:val="15"/>
                      <w:u w:val="wave"/>
                    </w:rPr>
                  </w:pPr>
                  <w:r>
                    <w:rPr>
                      <w:rFonts w:hint="eastAsia"/>
                      <w:color w:val="000000"/>
                      <w:sz w:val="15"/>
                      <w:szCs w:val="15"/>
                    </w:rPr>
                    <w:t>时间</w:t>
                  </w:r>
                </w:p>
              </w:tc>
              <w:tc>
                <w:tcPr>
                  <w:tcW w:w="1008" w:type="dxa"/>
                  <w:tcMar>
                    <w:left w:w="0" w:type="dxa"/>
                    <w:right w:w="0" w:type="dxa"/>
                  </w:tcMar>
                  <w:vAlign w:val="center"/>
                </w:tcPr>
                <w:p w:rsidR="003A1F99" w:rsidRDefault="006377B6">
                  <w:pPr>
                    <w:rPr>
                      <w:color w:val="000000"/>
                      <w:sz w:val="15"/>
                      <w:szCs w:val="15"/>
                      <w:u w:val="wave"/>
                    </w:rPr>
                  </w:pPr>
                  <w:r>
                    <w:rPr>
                      <w:rFonts w:hint="eastAsia"/>
                      <w:color w:val="000000"/>
                      <w:sz w:val="15"/>
                      <w:szCs w:val="15"/>
                      <w:u w:val="wave"/>
                    </w:rPr>
                    <w:t>80-85</w:t>
                  </w:r>
                  <w:r>
                    <w:rPr>
                      <w:rFonts w:hint="eastAsia"/>
                      <w:color w:val="000000"/>
                      <w:sz w:val="15"/>
                      <w:szCs w:val="15"/>
                      <w:u w:val="wave"/>
                    </w:rPr>
                    <w:t>℃</w:t>
                  </w:r>
                  <w:r>
                    <w:rPr>
                      <w:rFonts w:hint="eastAsia"/>
                      <w:color w:val="000000"/>
                      <w:sz w:val="15"/>
                      <w:szCs w:val="15"/>
                      <w:u w:val="wave"/>
                    </w:rPr>
                    <w:t>10-15</w:t>
                  </w:r>
                  <w:r>
                    <w:rPr>
                      <w:rFonts w:hint="eastAsia"/>
                      <w:color w:val="000000"/>
                      <w:sz w:val="15"/>
                      <w:szCs w:val="15"/>
                      <w:u w:val="wave"/>
                    </w:rPr>
                    <w:t>秒钟，或</w:t>
                  </w:r>
                  <w:r>
                    <w:rPr>
                      <w:rFonts w:hint="eastAsia"/>
                      <w:color w:val="000000"/>
                      <w:sz w:val="15"/>
                      <w:szCs w:val="15"/>
                      <w:u w:val="wave"/>
                    </w:rPr>
                    <w:t>75-78</w:t>
                  </w:r>
                  <w:r>
                    <w:rPr>
                      <w:rFonts w:hint="eastAsia"/>
                      <w:color w:val="000000"/>
                      <w:sz w:val="15"/>
                      <w:szCs w:val="15"/>
                      <w:u w:val="wave"/>
                    </w:rPr>
                    <w:t>℃</w:t>
                  </w:r>
                  <w:r>
                    <w:rPr>
                      <w:rFonts w:hint="eastAsia"/>
                      <w:color w:val="000000"/>
                      <w:sz w:val="15"/>
                      <w:szCs w:val="15"/>
                      <w:u w:val="wave"/>
                    </w:rPr>
                    <w:t>15-40</w:t>
                  </w:r>
                  <w:r>
                    <w:rPr>
                      <w:rFonts w:hint="eastAsia"/>
                      <w:color w:val="000000"/>
                      <w:sz w:val="15"/>
                      <w:szCs w:val="15"/>
                      <w:u w:val="wave"/>
                    </w:rPr>
                    <w:t>秒钟</w:t>
                  </w:r>
                </w:p>
              </w:tc>
              <w:tc>
                <w:tcPr>
                  <w:tcW w:w="819"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餐具</w:t>
                  </w:r>
                </w:p>
              </w:tc>
              <w:tc>
                <w:tcPr>
                  <w:tcW w:w="861"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监测</w:t>
                  </w:r>
                </w:p>
              </w:tc>
              <w:tc>
                <w:tcPr>
                  <w:tcW w:w="671"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每一批</w:t>
                  </w:r>
                </w:p>
              </w:tc>
              <w:tc>
                <w:tcPr>
                  <w:tcW w:w="677" w:type="dxa"/>
                  <w:tcMar>
                    <w:left w:w="0" w:type="dxa"/>
                    <w:right w:w="0" w:type="dxa"/>
                  </w:tcMar>
                  <w:vAlign w:val="center"/>
                </w:tcPr>
                <w:p w:rsidR="003A1F99" w:rsidRDefault="006377B6">
                  <w:pPr>
                    <w:jc w:val="center"/>
                    <w:rPr>
                      <w:color w:val="000000"/>
                      <w:sz w:val="15"/>
                      <w:szCs w:val="15"/>
                    </w:rPr>
                  </w:pPr>
                  <w:r>
                    <w:rPr>
                      <w:rFonts w:hint="eastAsia"/>
                      <w:color w:val="000000"/>
                      <w:sz w:val="15"/>
                      <w:szCs w:val="15"/>
                    </w:rPr>
                    <w:t>消毒人员</w:t>
                  </w:r>
                </w:p>
              </w:tc>
              <w:tc>
                <w:tcPr>
                  <w:tcW w:w="896" w:type="dxa"/>
                  <w:tcMar>
                    <w:left w:w="0" w:type="dxa"/>
                    <w:right w:w="0" w:type="dxa"/>
                  </w:tcMar>
                  <w:vAlign w:val="center"/>
                </w:tcPr>
                <w:p w:rsidR="003A1F99" w:rsidRDefault="006377B6">
                  <w:pPr>
                    <w:rPr>
                      <w:color w:val="000000"/>
                      <w:sz w:val="15"/>
                      <w:szCs w:val="15"/>
                    </w:rPr>
                  </w:pPr>
                  <w:r>
                    <w:rPr>
                      <w:rFonts w:hint="eastAsia"/>
                      <w:color w:val="000000"/>
                      <w:sz w:val="15"/>
                      <w:szCs w:val="15"/>
                    </w:rPr>
                    <w:t>未到温度或时间，则重新杀菌消毒</w:t>
                  </w:r>
                </w:p>
              </w:tc>
              <w:tc>
                <w:tcPr>
                  <w:tcW w:w="671" w:type="dxa"/>
                  <w:tcMar>
                    <w:left w:w="0" w:type="dxa"/>
                    <w:right w:w="0" w:type="dxa"/>
                  </w:tcMar>
                  <w:vAlign w:val="center"/>
                </w:tcPr>
                <w:p w:rsidR="003A1F99" w:rsidRDefault="006377B6">
                  <w:pPr>
                    <w:rPr>
                      <w:color w:val="000000"/>
                      <w:sz w:val="15"/>
                      <w:szCs w:val="15"/>
                    </w:rPr>
                  </w:pPr>
                  <w:r>
                    <w:rPr>
                      <w:rFonts w:hint="eastAsia"/>
                      <w:color w:val="000000"/>
                      <w:sz w:val="15"/>
                      <w:szCs w:val="15"/>
                    </w:rPr>
                    <w:t>餐具消毒记录</w:t>
                  </w:r>
                </w:p>
              </w:tc>
              <w:tc>
                <w:tcPr>
                  <w:tcW w:w="1022" w:type="dxa"/>
                  <w:tcMar>
                    <w:left w:w="0" w:type="dxa"/>
                    <w:right w:w="0" w:type="dxa"/>
                  </w:tcMar>
                  <w:vAlign w:val="center"/>
                </w:tcPr>
                <w:p w:rsidR="003A1F99" w:rsidRDefault="006377B6">
                  <w:pPr>
                    <w:rPr>
                      <w:color w:val="000000"/>
                      <w:sz w:val="15"/>
                      <w:szCs w:val="15"/>
                    </w:rPr>
                  </w:pPr>
                  <w:r>
                    <w:rPr>
                      <w:rFonts w:hint="eastAsia"/>
                      <w:color w:val="000000"/>
                      <w:sz w:val="15"/>
                      <w:szCs w:val="15"/>
                    </w:rPr>
                    <w:t>由厨房</w:t>
                  </w:r>
                  <w:r>
                    <w:rPr>
                      <w:rFonts w:hint="eastAsia"/>
                      <w:color w:val="000000"/>
                      <w:sz w:val="15"/>
                      <w:szCs w:val="15"/>
                    </w:rPr>
                    <w:t>/</w:t>
                  </w:r>
                  <w:r>
                    <w:rPr>
                      <w:rFonts w:hint="eastAsia"/>
                      <w:color w:val="000000"/>
                      <w:sz w:val="15"/>
                      <w:szCs w:val="15"/>
                    </w:rPr>
                    <w:t>餐厅主管以上每周审核一次记录，每年校准温度计。</w:t>
                  </w:r>
                </w:p>
              </w:tc>
            </w:tr>
          </w:tbl>
          <w:p w:rsidR="003A1F99" w:rsidRDefault="003A1F99"/>
          <w:p w:rsidR="003A1F99" w:rsidRDefault="006377B6">
            <w:pPr>
              <w:rPr>
                <w:b/>
                <w:szCs w:val="21"/>
              </w:rPr>
            </w:pPr>
            <w:r>
              <w:rPr>
                <w:rFonts w:ascii="宋体" w:hAnsi="宋体" w:cs="宋体" w:hint="eastAsia"/>
                <w:b/>
                <w:szCs w:val="21"/>
                <w:lang w:val="en-GB"/>
              </w:rPr>
              <w:t>HACCP</w:t>
            </w:r>
            <w:r>
              <w:rPr>
                <w:rFonts w:ascii="宋体" w:hAnsi="宋体" w:cs="宋体" w:hint="eastAsia"/>
                <w:b/>
                <w:szCs w:val="21"/>
                <w:lang w:val="en-GB"/>
              </w:rPr>
              <w:t>计划</w:t>
            </w:r>
            <w:r>
              <w:rPr>
                <w:rFonts w:ascii="宋体" w:hAnsi="宋体" w:cs="宋体"/>
                <w:b/>
                <w:szCs w:val="21"/>
                <w:lang w:val="en-GB"/>
              </w:rPr>
              <w:t>2</w:t>
            </w:r>
            <w:r>
              <w:rPr>
                <w:rFonts w:ascii="宋体" w:hAnsi="宋体" w:cs="宋体" w:hint="eastAsia"/>
                <w:b/>
                <w:szCs w:val="21"/>
                <w:lang w:val="en-GB"/>
              </w:rPr>
              <w:t>：</w:t>
            </w:r>
            <w:r>
              <w:rPr>
                <w:rFonts w:hint="eastAsia"/>
                <w:b/>
                <w:szCs w:val="21"/>
              </w:rPr>
              <w:t>面包、蛋糕、西点</w:t>
            </w:r>
          </w:p>
          <w:tbl>
            <w:tblPr>
              <w:tblW w:w="903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125"/>
              <w:gridCol w:w="773"/>
              <w:gridCol w:w="1099"/>
              <w:gridCol w:w="826"/>
              <w:gridCol w:w="689"/>
              <w:gridCol w:w="735"/>
              <w:gridCol w:w="882"/>
              <w:gridCol w:w="876"/>
              <w:gridCol w:w="918"/>
              <w:gridCol w:w="1112"/>
            </w:tblGrid>
            <w:tr w:rsidR="003A1F99">
              <w:trPr>
                <w:trHeight w:val="209"/>
                <w:jc w:val="center"/>
              </w:trPr>
              <w:tc>
                <w:tcPr>
                  <w:tcW w:w="1125" w:type="dxa"/>
                  <w:vAlign w:val="center"/>
                </w:tcPr>
                <w:p w:rsidR="003A1F99" w:rsidRDefault="006377B6">
                  <w:pPr>
                    <w:spacing w:line="0" w:lineRule="atLeast"/>
                    <w:jc w:val="center"/>
                    <w:rPr>
                      <w:sz w:val="15"/>
                      <w:szCs w:val="15"/>
                    </w:rPr>
                  </w:pPr>
                  <w:r>
                    <w:rPr>
                      <w:sz w:val="15"/>
                      <w:szCs w:val="15"/>
                    </w:rPr>
                    <w:t>1</w:t>
                  </w:r>
                </w:p>
              </w:tc>
              <w:tc>
                <w:tcPr>
                  <w:tcW w:w="773" w:type="dxa"/>
                  <w:vAlign w:val="center"/>
                </w:tcPr>
                <w:p w:rsidR="003A1F99" w:rsidRDefault="006377B6">
                  <w:pPr>
                    <w:spacing w:line="0" w:lineRule="atLeast"/>
                    <w:jc w:val="center"/>
                    <w:rPr>
                      <w:sz w:val="15"/>
                      <w:szCs w:val="15"/>
                    </w:rPr>
                  </w:pPr>
                  <w:r>
                    <w:rPr>
                      <w:sz w:val="15"/>
                      <w:szCs w:val="15"/>
                    </w:rPr>
                    <w:t>2</w:t>
                  </w:r>
                </w:p>
              </w:tc>
              <w:tc>
                <w:tcPr>
                  <w:tcW w:w="1099" w:type="dxa"/>
                  <w:vAlign w:val="center"/>
                </w:tcPr>
                <w:p w:rsidR="003A1F99" w:rsidRDefault="006377B6">
                  <w:pPr>
                    <w:spacing w:line="0" w:lineRule="atLeast"/>
                    <w:jc w:val="center"/>
                    <w:rPr>
                      <w:sz w:val="15"/>
                      <w:szCs w:val="15"/>
                    </w:rPr>
                  </w:pPr>
                  <w:r>
                    <w:rPr>
                      <w:sz w:val="15"/>
                      <w:szCs w:val="15"/>
                    </w:rPr>
                    <w:t>3</w:t>
                  </w:r>
                </w:p>
              </w:tc>
              <w:tc>
                <w:tcPr>
                  <w:tcW w:w="826" w:type="dxa"/>
                  <w:vAlign w:val="center"/>
                </w:tcPr>
                <w:p w:rsidR="003A1F99" w:rsidRDefault="006377B6">
                  <w:pPr>
                    <w:spacing w:line="0" w:lineRule="atLeast"/>
                    <w:jc w:val="center"/>
                    <w:rPr>
                      <w:sz w:val="15"/>
                      <w:szCs w:val="15"/>
                    </w:rPr>
                  </w:pPr>
                  <w:r>
                    <w:rPr>
                      <w:sz w:val="15"/>
                      <w:szCs w:val="15"/>
                    </w:rPr>
                    <w:t>4</w:t>
                  </w:r>
                </w:p>
              </w:tc>
              <w:tc>
                <w:tcPr>
                  <w:tcW w:w="689" w:type="dxa"/>
                  <w:vAlign w:val="center"/>
                </w:tcPr>
                <w:p w:rsidR="003A1F99" w:rsidRDefault="006377B6">
                  <w:pPr>
                    <w:spacing w:line="0" w:lineRule="atLeast"/>
                    <w:jc w:val="center"/>
                    <w:rPr>
                      <w:sz w:val="15"/>
                      <w:szCs w:val="15"/>
                    </w:rPr>
                  </w:pPr>
                  <w:r>
                    <w:rPr>
                      <w:sz w:val="15"/>
                      <w:szCs w:val="15"/>
                    </w:rPr>
                    <w:t>5</w:t>
                  </w:r>
                </w:p>
              </w:tc>
              <w:tc>
                <w:tcPr>
                  <w:tcW w:w="735" w:type="dxa"/>
                  <w:vAlign w:val="center"/>
                </w:tcPr>
                <w:p w:rsidR="003A1F99" w:rsidRDefault="006377B6">
                  <w:pPr>
                    <w:spacing w:line="0" w:lineRule="atLeast"/>
                    <w:jc w:val="center"/>
                    <w:rPr>
                      <w:sz w:val="15"/>
                      <w:szCs w:val="15"/>
                    </w:rPr>
                  </w:pPr>
                  <w:r>
                    <w:rPr>
                      <w:sz w:val="15"/>
                      <w:szCs w:val="15"/>
                    </w:rPr>
                    <w:t>6</w:t>
                  </w:r>
                </w:p>
              </w:tc>
              <w:tc>
                <w:tcPr>
                  <w:tcW w:w="882" w:type="dxa"/>
                  <w:vAlign w:val="center"/>
                </w:tcPr>
                <w:p w:rsidR="003A1F99" w:rsidRDefault="006377B6">
                  <w:pPr>
                    <w:spacing w:line="0" w:lineRule="atLeast"/>
                    <w:jc w:val="center"/>
                    <w:rPr>
                      <w:sz w:val="15"/>
                      <w:szCs w:val="15"/>
                    </w:rPr>
                  </w:pPr>
                  <w:r>
                    <w:rPr>
                      <w:sz w:val="15"/>
                      <w:szCs w:val="15"/>
                    </w:rPr>
                    <w:t>7</w:t>
                  </w:r>
                </w:p>
              </w:tc>
              <w:tc>
                <w:tcPr>
                  <w:tcW w:w="876" w:type="dxa"/>
                  <w:vAlign w:val="center"/>
                </w:tcPr>
                <w:p w:rsidR="003A1F99" w:rsidRDefault="006377B6">
                  <w:pPr>
                    <w:spacing w:line="0" w:lineRule="atLeast"/>
                    <w:jc w:val="center"/>
                    <w:rPr>
                      <w:sz w:val="15"/>
                      <w:szCs w:val="15"/>
                    </w:rPr>
                  </w:pPr>
                  <w:r>
                    <w:rPr>
                      <w:sz w:val="15"/>
                      <w:szCs w:val="15"/>
                    </w:rPr>
                    <w:t>8</w:t>
                  </w:r>
                </w:p>
              </w:tc>
              <w:tc>
                <w:tcPr>
                  <w:tcW w:w="918" w:type="dxa"/>
                  <w:vAlign w:val="center"/>
                </w:tcPr>
                <w:p w:rsidR="003A1F99" w:rsidRDefault="006377B6">
                  <w:pPr>
                    <w:spacing w:line="0" w:lineRule="atLeast"/>
                    <w:jc w:val="center"/>
                    <w:rPr>
                      <w:sz w:val="15"/>
                      <w:szCs w:val="15"/>
                    </w:rPr>
                  </w:pPr>
                  <w:r>
                    <w:rPr>
                      <w:sz w:val="15"/>
                      <w:szCs w:val="15"/>
                    </w:rPr>
                    <w:t>9</w:t>
                  </w:r>
                </w:p>
              </w:tc>
              <w:tc>
                <w:tcPr>
                  <w:tcW w:w="1112" w:type="dxa"/>
                  <w:vAlign w:val="center"/>
                </w:tcPr>
                <w:p w:rsidR="003A1F99" w:rsidRDefault="006377B6">
                  <w:pPr>
                    <w:spacing w:line="0" w:lineRule="atLeast"/>
                    <w:jc w:val="center"/>
                    <w:rPr>
                      <w:sz w:val="15"/>
                      <w:szCs w:val="15"/>
                    </w:rPr>
                  </w:pPr>
                  <w:r>
                    <w:rPr>
                      <w:sz w:val="15"/>
                      <w:szCs w:val="15"/>
                    </w:rPr>
                    <w:t>10</w:t>
                  </w:r>
                </w:p>
              </w:tc>
            </w:tr>
            <w:tr w:rsidR="003A1F99">
              <w:trPr>
                <w:trHeight w:val="242"/>
                <w:jc w:val="center"/>
              </w:trPr>
              <w:tc>
                <w:tcPr>
                  <w:tcW w:w="1125"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关键控制点（</w:t>
                  </w:r>
                  <w:r>
                    <w:rPr>
                      <w:rFonts w:asciiTheme="minorEastAsia" w:eastAsiaTheme="minorEastAsia" w:hAnsiTheme="minorEastAsia"/>
                      <w:sz w:val="15"/>
                      <w:szCs w:val="15"/>
                    </w:rPr>
                    <w:t>CCP</w:t>
                  </w:r>
                  <w:r>
                    <w:rPr>
                      <w:rFonts w:asciiTheme="minorEastAsia" w:eastAsiaTheme="minorEastAsia" w:hAnsiTheme="minorEastAsia" w:hint="eastAsia"/>
                      <w:sz w:val="15"/>
                      <w:szCs w:val="15"/>
                    </w:rPr>
                    <w:t>）</w:t>
                  </w:r>
                </w:p>
              </w:tc>
              <w:tc>
                <w:tcPr>
                  <w:tcW w:w="773"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显著</w:t>
                  </w:r>
                </w:p>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危害</w:t>
                  </w:r>
                </w:p>
              </w:tc>
              <w:tc>
                <w:tcPr>
                  <w:tcW w:w="1099"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对于每个预防措施的关键限值（</w:t>
                  </w:r>
                  <w:r>
                    <w:rPr>
                      <w:rFonts w:asciiTheme="minorEastAsia" w:eastAsiaTheme="minorEastAsia" w:hAnsiTheme="minorEastAsia"/>
                      <w:sz w:val="15"/>
                      <w:szCs w:val="15"/>
                    </w:rPr>
                    <w:t>CL</w:t>
                  </w:r>
                  <w:r>
                    <w:rPr>
                      <w:rFonts w:asciiTheme="minorEastAsia" w:eastAsiaTheme="minorEastAsia" w:hAnsiTheme="minorEastAsia" w:hint="eastAsia"/>
                      <w:sz w:val="15"/>
                      <w:szCs w:val="15"/>
                    </w:rPr>
                    <w:t>）</w:t>
                  </w:r>
                </w:p>
              </w:tc>
              <w:tc>
                <w:tcPr>
                  <w:tcW w:w="3132" w:type="dxa"/>
                  <w:gridSpan w:val="4"/>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监控</w:t>
                  </w:r>
                </w:p>
              </w:tc>
              <w:tc>
                <w:tcPr>
                  <w:tcW w:w="876"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纠正及纠正措施</w:t>
                  </w:r>
                </w:p>
              </w:tc>
              <w:tc>
                <w:tcPr>
                  <w:tcW w:w="918"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记录</w:t>
                  </w:r>
                </w:p>
              </w:tc>
              <w:tc>
                <w:tcPr>
                  <w:tcW w:w="1112" w:type="dxa"/>
                  <w:vMerge w:val="restart"/>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验证</w:t>
                  </w:r>
                </w:p>
              </w:tc>
            </w:tr>
            <w:tr w:rsidR="003A1F99">
              <w:trPr>
                <w:trHeight w:val="478"/>
                <w:jc w:val="center"/>
              </w:trPr>
              <w:tc>
                <w:tcPr>
                  <w:tcW w:w="1125" w:type="dxa"/>
                  <w:vMerge/>
                  <w:vAlign w:val="center"/>
                </w:tcPr>
                <w:p w:rsidR="003A1F99" w:rsidRDefault="003A1F99">
                  <w:pPr>
                    <w:widowControl/>
                    <w:jc w:val="left"/>
                    <w:rPr>
                      <w:rFonts w:asciiTheme="minorEastAsia" w:eastAsiaTheme="minorEastAsia" w:hAnsiTheme="minorEastAsia"/>
                      <w:sz w:val="15"/>
                      <w:szCs w:val="15"/>
                    </w:rPr>
                  </w:pPr>
                </w:p>
              </w:tc>
              <w:tc>
                <w:tcPr>
                  <w:tcW w:w="773" w:type="dxa"/>
                  <w:vMerge/>
                  <w:vAlign w:val="center"/>
                </w:tcPr>
                <w:p w:rsidR="003A1F99" w:rsidRDefault="003A1F99">
                  <w:pPr>
                    <w:widowControl/>
                    <w:jc w:val="left"/>
                    <w:rPr>
                      <w:rFonts w:asciiTheme="minorEastAsia" w:eastAsiaTheme="minorEastAsia" w:hAnsiTheme="minorEastAsia"/>
                      <w:sz w:val="15"/>
                      <w:szCs w:val="15"/>
                    </w:rPr>
                  </w:pPr>
                </w:p>
              </w:tc>
              <w:tc>
                <w:tcPr>
                  <w:tcW w:w="1099" w:type="dxa"/>
                  <w:vMerge/>
                  <w:vAlign w:val="center"/>
                </w:tcPr>
                <w:p w:rsidR="003A1F99" w:rsidRDefault="003A1F99">
                  <w:pPr>
                    <w:widowControl/>
                    <w:jc w:val="left"/>
                    <w:rPr>
                      <w:rFonts w:asciiTheme="minorEastAsia" w:eastAsiaTheme="minorEastAsia" w:hAnsiTheme="minorEastAsia"/>
                      <w:sz w:val="15"/>
                      <w:szCs w:val="15"/>
                    </w:rPr>
                  </w:pPr>
                </w:p>
              </w:tc>
              <w:tc>
                <w:tcPr>
                  <w:tcW w:w="826" w:type="dxa"/>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监控什么</w:t>
                  </w:r>
                </w:p>
              </w:tc>
              <w:tc>
                <w:tcPr>
                  <w:tcW w:w="689" w:type="dxa"/>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怎么监控</w:t>
                  </w:r>
                </w:p>
              </w:tc>
              <w:tc>
                <w:tcPr>
                  <w:tcW w:w="735" w:type="dxa"/>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监控频率</w:t>
                  </w:r>
                </w:p>
              </w:tc>
              <w:tc>
                <w:tcPr>
                  <w:tcW w:w="882" w:type="dxa"/>
                  <w:vAlign w:val="center"/>
                </w:tcPr>
                <w:p w:rsidR="003A1F99" w:rsidRDefault="006377B6">
                  <w:pPr>
                    <w:spacing w:line="0" w:lineRule="atLeas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谁监控</w:t>
                  </w:r>
                </w:p>
              </w:tc>
              <w:tc>
                <w:tcPr>
                  <w:tcW w:w="876" w:type="dxa"/>
                  <w:vMerge/>
                  <w:vAlign w:val="center"/>
                </w:tcPr>
                <w:p w:rsidR="003A1F99" w:rsidRDefault="003A1F99">
                  <w:pPr>
                    <w:widowControl/>
                    <w:jc w:val="left"/>
                    <w:rPr>
                      <w:rFonts w:asciiTheme="minorEastAsia" w:eastAsiaTheme="minorEastAsia" w:hAnsiTheme="minorEastAsia"/>
                      <w:sz w:val="15"/>
                      <w:szCs w:val="15"/>
                    </w:rPr>
                  </w:pPr>
                </w:p>
              </w:tc>
              <w:tc>
                <w:tcPr>
                  <w:tcW w:w="918" w:type="dxa"/>
                  <w:vMerge/>
                  <w:vAlign w:val="center"/>
                </w:tcPr>
                <w:p w:rsidR="003A1F99" w:rsidRDefault="003A1F99">
                  <w:pPr>
                    <w:widowControl/>
                    <w:jc w:val="left"/>
                    <w:rPr>
                      <w:rFonts w:asciiTheme="minorEastAsia" w:eastAsiaTheme="minorEastAsia" w:hAnsiTheme="minorEastAsia"/>
                      <w:sz w:val="15"/>
                      <w:szCs w:val="15"/>
                    </w:rPr>
                  </w:pPr>
                </w:p>
              </w:tc>
              <w:tc>
                <w:tcPr>
                  <w:tcW w:w="1112" w:type="dxa"/>
                  <w:vMerge/>
                  <w:vAlign w:val="center"/>
                </w:tcPr>
                <w:p w:rsidR="003A1F99" w:rsidRDefault="003A1F99">
                  <w:pPr>
                    <w:widowControl/>
                    <w:jc w:val="left"/>
                    <w:rPr>
                      <w:rFonts w:asciiTheme="minorEastAsia" w:eastAsiaTheme="minorEastAsia" w:hAnsiTheme="minorEastAsia"/>
                      <w:sz w:val="15"/>
                      <w:szCs w:val="15"/>
                    </w:rPr>
                  </w:pPr>
                </w:p>
              </w:tc>
            </w:tr>
            <w:tr w:rsidR="003A1F99">
              <w:trPr>
                <w:trHeight w:val="1675"/>
                <w:jc w:val="center"/>
              </w:trPr>
              <w:tc>
                <w:tcPr>
                  <w:tcW w:w="1125"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sz w:val="15"/>
                      <w:szCs w:val="15"/>
                    </w:rPr>
                    <w:t>CCP</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烘烤</w:t>
                  </w:r>
                </w:p>
              </w:tc>
              <w:tc>
                <w:tcPr>
                  <w:tcW w:w="773"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致病菌存活</w:t>
                  </w:r>
                </w:p>
              </w:tc>
              <w:tc>
                <w:tcPr>
                  <w:tcW w:w="1099"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烘烤温度与时间见熟制温度及时间确认一览表、感观</w:t>
                  </w:r>
                </w:p>
              </w:tc>
              <w:tc>
                <w:tcPr>
                  <w:tcW w:w="826"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温度（</w:t>
                  </w:r>
                  <w:r>
                    <w:rPr>
                      <w:rFonts w:asciiTheme="minorEastAsia" w:eastAsiaTheme="minorEastAsia" w:hAnsiTheme="minorEastAsia" w:hint="eastAsia"/>
                      <w:sz w:val="15"/>
                      <w:szCs w:val="15"/>
                    </w:rPr>
                    <w:t>120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-150</w:t>
                  </w:r>
                  <w:r>
                    <w:rPr>
                      <w:rFonts w:asciiTheme="minorEastAsia" w:eastAsiaTheme="minorEastAsia" w:hAnsiTheme="minorEastAsia" w:hint="eastAsia"/>
                      <w:sz w:val="15"/>
                      <w:szCs w:val="15"/>
                    </w:rPr>
                    <w:t>℃）</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时间（</w:t>
                  </w:r>
                  <w:r>
                    <w:rPr>
                      <w:rFonts w:asciiTheme="minorEastAsia" w:eastAsiaTheme="minorEastAsia" w:hAnsiTheme="minorEastAsia" w:hint="eastAsia"/>
                      <w:sz w:val="15"/>
                      <w:szCs w:val="15"/>
                    </w:rPr>
                    <w:t>35min-50min</w:t>
                  </w:r>
                  <w:r>
                    <w:rPr>
                      <w:rFonts w:asciiTheme="minorEastAsia" w:eastAsiaTheme="minorEastAsia" w:hAnsiTheme="minorEastAsia" w:hint="eastAsia"/>
                      <w:sz w:val="15"/>
                      <w:szCs w:val="15"/>
                    </w:rPr>
                    <w:t>）</w:t>
                  </w:r>
                </w:p>
              </w:tc>
              <w:tc>
                <w:tcPr>
                  <w:tcW w:w="689"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温度计</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钟表</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观察</w:t>
                  </w:r>
                </w:p>
              </w:tc>
              <w:tc>
                <w:tcPr>
                  <w:tcW w:w="735"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每天</w:t>
                  </w:r>
                </w:p>
              </w:tc>
              <w:tc>
                <w:tcPr>
                  <w:tcW w:w="882"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制作人员</w:t>
                  </w:r>
                </w:p>
              </w:tc>
              <w:tc>
                <w:tcPr>
                  <w:tcW w:w="876" w:type="dxa"/>
                  <w:vAlign w:val="center"/>
                </w:tcPr>
                <w:p w:rsidR="003A1F99" w:rsidRDefault="003A1F99">
                  <w:pPr>
                    <w:rPr>
                      <w:rFonts w:asciiTheme="minorEastAsia" w:eastAsiaTheme="minorEastAsia" w:hAnsiTheme="minorEastAsia"/>
                      <w:sz w:val="15"/>
                      <w:szCs w:val="15"/>
                    </w:rPr>
                  </w:pP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延长时间</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提高温度</w:t>
                  </w:r>
                </w:p>
              </w:tc>
              <w:tc>
                <w:tcPr>
                  <w:tcW w:w="918"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烘烤记录</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纠偏记录</w:t>
                  </w:r>
                </w:p>
              </w:tc>
              <w:tc>
                <w:tcPr>
                  <w:tcW w:w="1112"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每日审核记录，每季度用数显表测试一次，每年对数显表进行检定</w:t>
                  </w:r>
                </w:p>
              </w:tc>
            </w:tr>
            <w:tr w:rsidR="003A1F99">
              <w:trPr>
                <w:trHeight w:val="1702"/>
                <w:jc w:val="center"/>
              </w:trPr>
              <w:tc>
                <w:tcPr>
                  <w:tcW w:w="1125"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Ccp2</w:t>
                  </w:r>
                  <w:r>
                    <w:rPr>
                      <w:rFonts w:asciiTheme="minorEastAsia" w:eastAsiaTheme="minorEastAsia" w:hAnsiTheme="minorEastAsia" w:hint="eastAsia"/>
                      <w:sz w:val="15"/>
                      <w:szCs w:val="15"/>
                    </w:rPr>
                    <w:t>蒸煮</w:t>
                  </w:r>
                </w:p>
              </w:tc>
              <w:tc>
                <w:tcPr>
                  <w:tcW w:w="773"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致病菌存活</w:t>
                  </w:r>
                </w:p>
              </w:tc>
              <w:tc>
                <w:tcPr>
                  <w:tcW w:w="1099"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蒸煮温度与时间见熟制温度及时间确认一览表、感观</w:t>
                  </w:r>
                </w:p>
              </w:tc>
              <w:tc>
                <w:tcPr>
                  <w:tcW w:w="826"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温度（</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-120</w:t>
                  </w:r>
                  <w:r>
                    <w:rPr>
                      <w:rFonts w:asciiTheme="minorEastAsia" w:eastAsiaTheme="minorEastAsia" w:hAnsiTheme="minorEastAsia" w:hint="eastAsia"/>
                      <w:sz w:val="15"/>
                      <w:szCs w:val="15"/>
                    </w:rPr>
                    <w:t>℃）</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时间（</w:t>
                  </w:r>
                  <w:r>
                    <w:rPr>
                      <w:rFonts w:asciiTheme="minorEastAsia" w:eastAsiaTheme="minorEastAsia" w:hAnsiTheme="minorEastAsia" w:hint="eastAsia"/>
                      <w:sz w:val="15"/>
                      <w:szCs w:val="15"/>
                    </w:rPr>
                    <w:t>20min-30min</w:t>
                  </w:r>
                  <w:r>
                    <w:rPr>
                      <w:rFonts w:asciiTheme="minorEastAsia" w:eastAsiaTheme="minorEastAsia" w:hAnsiTheme="minorEastAsia" w:hint="eastAsia"/>
                      <w:sz w:val="15"/>
                      <w:szCs w:val="15"/>
                    </w:rPr>
                    <w:t>）</w:t>
                  </w:r>
                </w:p>
              </w:tc>
              <w:tc>
                <w:tcPr>
                  <w:tcW w:w="689"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温度计，钟表观察</w:t>
                  </w:r>
                </w:p>
              </w:tc>
              <w:tc>
                <w:tcPr>
                  <w:tcW w:w="735"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每天</w:t>
                  </w:r>
                </w:p>
              </w:tc>
              <w:tc>
                <w:tcPr>
                  <w:tcW w:w="882"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制作人员</w:t>
                  </w:r>
                </w:p>
              </w:tc>
              <w:tc>
                <w:tcPr>
                  <w:tcW w:w="876"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延长时间</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提高温度</w:t>
                  </w:r>
                </w:p>
              </w:tc>
              <w:tc>
                <w:tcPr>
                  <w:tcW w:w="918"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蒸煮记录</w:t>
                  </w:r>
                </w:p>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纠偏记录</w:t>
                  </w:r>
                </w:p>
              </w:tc>
              <w:tc>
                <w:tcPr>
                  <w:tcW w:w="1112" w:type="dxa"/>
                  <w:vAlign w:val="center"/>
                </w:tcPr>
                <w:p w:rsidR="003A1F99" w:rsidRDefault="006377B6">
                  <w:pPr>
                    <w:rPr>
                      <w:rFonts w:asciiTheme="minorEastAsia" w:eastAsiaTheme="minorEastAsia" w:hAnsiTheme="minorEastAsia"/>
                      <w:sz w:val="15"/>
                      <w:szCs w:val="15"/>
                    </w:rPr>
                  </w:pPr>
                  <w:r>
                    <w:rPr>
                      <w:rFonts w:asciiTheme="minorEastAsia" w:eastAsiaTheme="minorEastAsia" w:hAnsiTheme="minorEastAsia" w:hint="eastAsia"/>
                      <w:sz w:val="15"/>
                      <w:szCs w:val="15"/>
                    </w:rPr>
                    <w:t>每日审核记录，每季度用数显表测试一次，每年对数显表进行检定</w:t>
                  </w:r>
                </w:p>
              </w:tc>
            </w:tr>
          </w:tbl>
          <w:p w:rsidR="003A1F99" w:rsidRDefault="003A1F99">
            <w:pPr>
              <w:rPr>
                <w:szCs w:val="21"/>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810"/>
              <w:gridCol w:w="1052"/>
              <w:gridCol w:w="929"/>
              <w:gridCol w:w="930"/>
              <w:gridCol w:w="869"/>
              <w:gridCol w:w="786"/>
              <w:gridCol w:w="783"/>
              <w:gridCol w:w="797"/>
              <w:gridCol w:w="1305"/>
            </w:tblGrid>
            <w:tr w:rsidR="003A1F99">
              <w:trPr>
                <w:trHeight w:val="265"/>
                <w:jc w:val="center"/>
              </w:trPr>
              <w:tc>
                <w:tcPr>
                  <w:tcW w:w="695"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810"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052"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929"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930"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869"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w:t>
                  </w:r>
                </w:p>
              </w:tc>
              <w:tc>
                <w:tcPr>
                  <w:tcW w:w="786"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7</w:t>
                  </w:r>
                </w:p>
              </w:tc>
              <w:tc>
                <w:tcPr>
                  <w:tcW w:w="783"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797"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305"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0</w:t>
                  </w:r>
                </w:p>
              </w:tc>
            </w:tr>
            <w:tr w:rsidR="003A1F99">
              <w:trPr>
                <w:cantSplit/>
                <w:trHeight w:val="248"/>
                <w:jc w:val="center"/>
              </w:trPr>
              <w:tc>
                <w:tcPr>
                  <w:tcW w:w="695" w:type="dxa"/>
                  <w:vMerge w:val="restart"/>
                  <w:vAlign w:val="center"/>
                </w:tcPr>
                <w:p w:rsidR="003A1F99" w:rsidRDefault="006377B6">
                  <w:pPr>
                    <w:spacing w:line="26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控制点</w:t>
                  </w:r>
                </w:p>
              </w:tc>
              <w:tc>
                <w:tcPr>
                  <w:tcW w:w="810" w:type="dxa"/>
                  <w:vMerge w:val="restart"/>
                  <w:vAlign w:val="center"/>
                </w:tcPr>
                <w:p w:rsidR="003A1F99" w:rsidRDefault="006377B6">
                  <w:pPr>
                    <w:spacing w:line="26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所控制的危害</w:t>
                  </w:r>
                </w:p>
              </w:tc>
              <w:tc>
                <w:tcPr>
                  <w:tcW w:w="1052" w:type="dxa"/>
                  <w:vMerge w:val="restart"/>
                  <w:vAlign w:val="center"/>
                </w:tcPr>
                <w:p w:rsidR="003A1F99" w:rsidRDefault="006377B6">
                  <w:pPr>
                    <w:spacing w:line="260" w:lineRule="exact"/>
                    <w:jc w:val="center"/>
                    <w:rPr>
                      <w:rFonts w:asciiTheme="minorEastAsia" w:eastAsiaTheme="minorEastAsia" w:hAnsiTheme="minorEastAsia"/>
                      <w:b/>
                      <w:bCs/>
                      <w:sz w:val="15"/>
                      <w:szCs w:val="15"/>
                    </w:rPr>
                  </w:pPr>
                  <w:r>
                    <w:rPr>
                      <w:rFonts w:asciiTheme="minorEastAsia" w:eastAsiaTheme="minorEastAsia" w:hAnsiTheme="minorEastAsia" w:hint="eastAsia"/>
                      <w:sz w:val="15"/>
                      <w:szCs w:val="15"/>
                    </w:rPr>
                    <w:t>行动准则</w:t>
                  </w:r>
                </w:p>
              </w:tc>
              <w:tc>
                <w:tcPr>
                  <w:tcW w:w="3514" w:type="dxa"/>
                  <w:gridSpan w:val="4"/>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监</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控</w:t>
                  </w:r>
                </w:p>
              </w:tc>
              <w:tc>
                <w:tcPr>
                  <w:tcW w:w="783" w:type="dxa"/>
                  <w:vMerge w:val="restart"/>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纠偏行动</w:t>
                  </w:r>
                </w:p>
              </w:tc>
              <w:tc>
                <w:tcPr>
                  <w:tcW w:w="797" w:type="dxa"/>
                  <w:vMerge w:val="restart"/>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记</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录</w:t>
                  </w:r>
                </w:p>
              </w:tc>
              <w:tc>
                <w:tcPr>
                  <w:tcW w:w="1305" w:type="dxa"/>
                  <w:vMerge w:val="restart"/>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验</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证</w:t>
                  </w:r>
                </w:p>
              </w:tc>
            </w:tr>
            <w:tr w:rsidR="003A1F99">
              <w:trPr>
                <w:cantSplit/>
                <w:trHeight w:val="337"/>
                <w:jc w:val="center"/>
              </w:trPr>
              <w:tc>
                <w:tcPr>
                  <w:tcW w:w="695" w:type="dxa"/>
                  <w:vMerge/>
                  <w:vAlign w:val="center"/>
                </w:tcPr>
                <w:p w:rsidR="003A1F99" w:rsidRDefault="003A1F99">
                  <w:pPr>
                    <w:spacing w:line="260" w:lineRule="exact"/>
                    <w:rPr>
                      <w:rFonts w:asciiTheme="minorEastAsia" w:eastAsiaTheme="minorEastAsia" w:hAnsiTheme="minorEastAsia"/>
                      <w:sz w:val="15"/>
                      <w:szCs w:val="15"/>
                    </w:rPr>
                  </w:pPr>
                </w:p>
              </w:tc>
              <w:tc>
                <w:tcPr>
                  <w:tcW w:w="810" w:type="dxa"/>
                  <w:vMerge/>
                  <w:vAlign w:val="center"/>
                </w:tcPr>
                <w:p w:rsidR="003A1F99" w:rsidRDefault="003A1F99">
                  <w:pPr>
                    <w:spacing w:line="260" w:lineRule="exact"/>
                    <w:rPr>
                      <w:rFonts w:asciiTheme="minorEastAsia" w:eastAsiaTheme="minorEastAsia" w:hAnsiTheme="minorEastAsia"/>
                      <w:sz w:val="15"/>
                      <w:szCs w:val="15"/>
                    </w:rPr>
                  </w:pPr>
                </w:p>
              </w:tc>
              <w:tc>
                <w:tcPr>
                  <w:tcW w:w="1052" w:type="dxa"/>
                  <w:vMerge/>
                </w:tcPr>
                <w:p w:rsidR="003A1F99" w:rsidRDefault="003A1F99">
                  <w:pPr>
                    <w:spacing w:line="260" w:lineRule="exact"/>
                    <w:jc w:val="center"/>
                    <w:rPr>
                      <w:rFonts w:asciiTheme="minorEastAsia" w:eastAsiaTheme="minorEastAsia" w:hAnsiTheme="minorEastAsia"/>
                      <w:sz w:val="15"/>
                      <w:szCs w:val="15"/>
                    </w:rPr>
                  </w:pPr>
                </w:p>
              </w:tc>
              <w:tc>
                <w:tcPr>
                  <w:tcW w:w="929"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对象</w:t>
                  </w:r>
                </w:p>
              </w:tc>
              <w:tc>
                <w:tcPr>
                  <w:tcW w:w="930"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法</w:t>
                  </w:r>
                </w:p>
              </w:tc>
              <w:tc>
                <w:tcPr>
                  <w:tcW w:w="869" w:type="dxa"/>
                  <w:vAlign w:val="center"/>
                </w:tcPr>
                <w:p w:rsidR="003A1F99" w:rsidRDefault="006377B6">
                  <w:pPr>
                    <w:spacing w:line="26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频率</w:t>
                  </w:r>
                </w:p>
              </w:tc>
              <w:tc>
                <w:tcPr>
                  <w:tcW w:w="786" w:type="dxa"/>
                  <w:vAlign w:val="center"/>
                </w:tcPr>
                <w:p w:rsidR="003A1F99" w:rsidRDefault="006377B6">
                  <w:pPr>
                    <w:spacing w:line="26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人员</w:t>
                  </w:r>
                </w:p>
              </w:tc>
              <w:tc>
                <w:tcPr>
                  <w:tcW w:w="783" w:type="dxa"/>
                  <w:vMerge/>
                  <w:vAlign w:val="center"/>
                </w:tcPr>
                <w:p w:rsidR="003A1F99" w:rsidRDefault="003A1F99">
                  <w:pPr>
                    <w:spacing w:line="260" w:lineRule="exact"/>
                    <w:rPr>
                      <w:rFonts w:asciiTheme="minorEastAsia" w:eastAsiaTheme="minorEastAsia" w:hAnsiTheme="minorEastAsia"/>
                      <w:sz w:val="15"/>
                      <w:szCs w:val="15"/>
                    </w:rPr>
                  </w:pPr>
                </w:p>
              </w:tc>
              <w:tc>
                <w:tcPr>
                  <w:tcW w:w="797" w:type="dxa"/>
                  <w:vMerge/>
                  <w:vAlign w:val="center"/>
                </w:tcPr>
                <w:p w:rsidR="003A1F99" w:rsidRDefault="003A1F99">
                  <w:pPr>
                    <w:spacing w:line="260" w:lineRule="exact"/>
                    <w:rPr>
                      <w:rFonts w:asciiTheme="minorEastAsia" w:eastAsiaTheme="minorEastAsia" w:hAnsiTheme="minorEastAsia"/>
                      <w:sz w:val="15"/>
                      <w:szCs w:val="15"/>
                    </w:rPr>
                  </w:pPr>
                </w:p>
              </w:tc>
              <w:tc>
                <w:tcPr>
                  <w:tcW w:w="1305" w:type="dxa"/>
                  <w:vMerge/>
                  <w:vAlign w:val="center"/>
                </w:tcPr>
                <w:p w:rsidR="003A1F99" w:rsidRDefault="003A1F99">
                  <w:pPr>
                    <w:spacing w:line="260" w:lineRule="exact"/>
                    <w:rPr>
                      <w:rFonts w:asciiTheme="minorEastAsia" w:eastAsiaTheme="minorEastAsia" w:hAnsiTheme="minorEastAsia"/>
                      <w:sz w:val="15"/>
                      <w:szCs w:val="15"/>
                    </w:rPr>
                  </w:pPr>
                </w:p>
              </w:tc>
            </w:tr>
            <w:tr w:rsidR="003A1F99">
              <w:trPr>
                <w:trHeight w:val="2297"/>
                <w:jc w:val="center"/>
              </w:trPr>
              <w:tc>
                <w:tcPr>
                  <w:tcW w:w="695" w:type="dxa"/>
                  <w:vAlign w:val="center"/>
                </w:tcPr>
                <w:p w:rsidR="003A1F99" w:rsidRDefault="006377B6">
                  <w:pPr>
                    <w:spacing w:before="50" w:after="50" w:line="192" w:lineRule="auto"/>
                    <w:outlineLvl w:val="1"/>
                    <w:rPr>
                      <w:rFonts w:asciiTheme="minorEastAsia" w:eastAsiaTheme="minorEastAsia" w:hAnsiTheme="minorEastAsia"/>
                      <w:sz w:val="15"/>
                      <w:szCs w:val="15"/>
                    </w:rPr>
                  </w:pPr>
                  <w:r>
                    <w:rPr>
                      <w:rFonts w:asciiTheme="minorEastAsia" w:eastAsiaTheme="minorEastAsia" w:hAnsiTheme="minorEastAsia"/>
                      <w:sz w:val="15"/>
                      <w:szCs w:val="15"/>
                    </w:rPr>
                    <w:t>OPRP</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冷却</w:t>
                  </w:r>
                </w:p>
              </w:tc>
              <w:tc>
                <w:tcPr>
                  <w:tcW w:w="810" w:type="dxa"/>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新的致病菌再增长</w:t>
                  </w:r>
                </w:p>
              </w:tc>
              <w:tc>
                <w:tcPr>
                  <w:tcW w:w="1052" w:type="dxa"/>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冷却间温度</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℃以下；冷却后蛋糕保存期</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天（含蛋糕胚有效期），储存温度</w:t>
                  </w:r>
                  <w:r>
                    <w:rPr>
                      <w:rFonts w:asciiTheme="minorEastAsia" w:eastAsiaTheme="minorEastAsia" w:hAnsiTheme="minorEastAsia" w:hint="eastAsia"/>
                      <w:sz w:val="15"/>
                      <w:szCs w:val="15"/>
                    </w:rPr>
                    <w:t>8</w:t>
                  </w:r>
                  <w:r>
                    <w:rPr>
                      <w:rFonts w:asciiTheme="minorEastAsia" w:eastAsiaTheme="minorEastAsia" w:hAnsiTheme="minorEastAsia" w:hint="eastAsia"/>
                      <w:sz w:val="15"/>
                      <w:szCs w:val="15"/>
                    </w:rPr>
                    <w:t>℃以下</w:t>
                  </w:r>
                  <w:r>
                    <w:rPr>
                      <w:rFonts w:asciiTheme="minorEastAsia" w:eastAsiaTheme="minorEastAsia" w:hAnsiTheme="minorEastAsia" w:hint="eastAsia"/>
                      <w:sz w:val="15"/>
                      <w:szCs w:val="15"/>
                    </w:rPr>
                    <w:t xml:space="preserve"> </w:t>
                  </w:r>
                </w:p>
              </w:tc>
              <w:tc>
                <w:tcPr>
                  <w:tcW w:w="929"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温度（</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p>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时间（</w:t>
                  </w:r>
                  <w:r>
                    <w:rPr>
                      <w:rFonts w:asciiTheme="minorEastAsia" w:eastAsiaTheme="minorEastAsia" w:hAnsiTheme="minorEastAsia" w:hint="eastAsia"/>
                      <w:sz w:val="15"/>
                      <w:szCs w:val="15"/>
                    </w:rPr>
                    <w:t>20min</w:t>
                  </w:r>
                  <w:r>
                    <w:rPr>
                      <w:rFonts w:asciiTheme="minorEastAsia" w:eastAsiaTheme="minorEastAsia" w:hAnsiTheme="minorEastAsia" w:hint="eastAsia"/>
                      <w:sz w:val="15"/>
                      <w:szCs w:val="15"/>
                    </w:rPr>
                    <w:t>）</w:t>
                  </w:r>
                </w:p>
              </w:tc>
              <w:tc>
                <w:tcPr>
                  <w:tcW w:w="930"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观察</w:t>
                  </w:r>
                </w:p>
              </w:tc>
              <w:tc>
                <w:tcPr>
                  <w:tcW w:w="869"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每天</w:t>
                  </w:r>
                </w:p>
              </w:tc>
              <w:tc>
                <w:tcPr>
                  <w:tcW w:w="786"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制作人员</w:t>
                  </w:r>
                </w:p>
              </w:tc>
              <w:tc>
                <w:tcPr>
                  <w:tcW w:w="783"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调整温度</w:t>
                  </w:r>
                </w:p>
              </w:tc>
              <w:tc>
                <w:tcPr>
                  <w:tcW w:w="797" w:type="dxa"/>
                  <w:vAlign w:val="center"/>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温度控制记录</w:t>
                  </w:r>
                </w:p>
              </w:tc>
              <w:tc>
                <w:tcPr>
                  <w:tcW w:w="1305" w:type="dxa"/>
                </w:tcPr>
                <w:p w:rsidR="003A1F99" w:rsidRDefault="006377B6">
                  <w:pPr>
                    <w:spacing w:line="192" w:lineRule="auto"/>
                    <w:rPr>
                      <w:rFonts w:asciiTheme="minorEastAsia" w:eastAsiaTheme="minorEastAsia" w:hAnsiTheme="minorEastAsia"/>
                      <w:sz w:val="15"/>
                      <w:szCs w:val="15"/>
                    </w:rPr>
                  </w:pPr>
                  <w:r>
                    <w:rPr>
                      <w:rFonts w:asciiTheme="minorEastAsia" w:eastAsiaTheme="minorEastAsia" w:hAnsiTheme="minorEastAsia" w:hint="eastAsia"/>
                      <w:sz w:val="15"/>
                      <w:szCs w:val="15"/>
                    </w:rPr>
                    <w:t>每日审核记录，每季用数显表测试一次，每年对数显表进行检定</w:t>
                  </w:r>
                </w:p>
              </w:tc>
            </w:tr>
            <w:tr w:rsidR="003A1F99">
              <w:trPr>
                <w:trHeight w:val="2883"/>
                <w:jc w:val="center"/>
              </w:trPr>
              <w:tc>
                <w:tcPr>
                  <w:tcW w:w="695" w:type="dxa"/>
                  <w:tcBorders>
                    <w:bottom w:val="single" w:sz="6" w:space="0" w:color="auto"/>
                  </w:tcBorders>
                  <w:vAlign w:val="center"/>
                </w:tcPr>
                <w:p w:rsidR="003A1F99" w:rsidRDefault="006377B6">
                  <w:pPr>
                    <w:spacing w:before="50" w:after="50"/>
                    <w:outlineLvl w:val="1"/>
                    <w:rPr>
                      <w:rFonts w:ascii="宋体" w:hAnsi="宋体"/>
                      <w:sz w:val="15"/>
                      <w:szCs w:val="15"/>
                    </w:rPr>
                  </w:pPr>
                  <w:r>
                    <w:rPr>
                      <w:rFonts w:ascii="宋体" w:hAnsi="宋体" w:hint="eastAsia"/>
                      <w:sz w:val="15"/>
                      <w:szCs w:val="15"/>
                    </w:rPr>
                    <w:lastRenderedPageBreak/>
                    <w:t>OPRP2</w:t>
                  </w:r>
                </w:p>
              </w:tc>
              <w:tc>
                <w:tcPr>
                  <w:tcW w:w="810" w:type="dxa"/>
                  <w:tcBorders>
                    <w:bottom w:val="single" w:sz="6" w:space="0" w:color="auto"/>
                  </w:tcBorders>
                  <w:vAlign w:val="center"/>
                </w:tcPr>
                <w:p w:rsidR="003A1F99" w:rsidRDefault="006377B6">
                  <w:pPr>
                    <w:widowControl/>
                    <w:jc w:val="left"/>
                    <w:rPr>
                      <w:rFonts w:ascii="宋体" w:hAnsi="宋体"/>
                      <w:sz w:val="15"/>
                      <w:szCs w:val="15"/>
                    </w:rPr>
                  </w:pPr>
                  <w:r>
                    <w:rPr>
                      <w:rFonts w:ascii="宋体" w:hAnsi="宋体" w:cs="宋体" w:hint="eastAsia"/>
                      <w:color w:val="000000"/>
                      <w:kern w:val="0"/>
                      <w:sz w:val="15"/>
                      <w:szCs w:val="15"/>
                      <w:lang/>
                    </w:rPr>
                    <w:t>添加剂超标</w:t>
                  </w:r>
                </w:p>
              </w:tc>
              <w:tc>
                <w:tcPr>
                  <w:tcW w:w="1052" w:type="dxa"/>
                </w:tcPr>
                <w:p w:rsidR="003A1F99" w:rsidRDefault="006377B6">
                  <w:pPr>
                    <w:rPr>
                      <w:sz w:val="15"/>
                      <w:szCs w:val="15"/>
                    </w:rPr>
                  </w:pPr>
                  <w:r>
                    <w:rPr>
                      <w:rFonts w:hint="eastAsia"/>
                      <w:sz w:val="15"/>
                      <w:szCs w:val="15"/>
                    </w:rPr>
                    <w:t>无铝泡打粉添加量：按照面粉干基的</w:t>
                  </w:r>
                  <w:r>
                    <w:rPr>
                      <w:rFonts w:hint="eastAsia"/>
                      <w:sz w:val="15"/>
                      <w:szCs w:val="15"/>
                    </w:rPr>
                    <w:t>0.8%</w:t>
                  </w:r>
                  <w:r>
                    <w:rPr>
                      <w:rFonts w:hint="eastAsia"/>
                      <w:sz w:val="15"/>
                      <w:szCs w:val="15"/>
                    </w:rPr>
                    <w:t>添加</w:t>
                  </w:r>
                </w:p>
              </w:tc>
              <w:tc>
                <w:tcPr>
                  <w:tcW w:w="929" w:type="dxa"/>
                  <w:vAlign w:val="center"/>
                </w:tcPr>
                <w:p w:rsidR="003A1F99" w:rsidRDefault="006377B6">
                  <w:pPr>
                    <w:rPr>
                      <w:sz w:val="15"/>
                      <w:szCs w:val="15"/>
                    </w:rPr>
                  </w:pPr>
                  <w:r>
                    <w:rPr>
                      <w:rFonts w:hint="eastAsia"/>
                      <w:sz w:val="15"/>
                      <w:szCs w:val="15"/>
                    </w:rPr>
                    <w:t>添加剂</w:t>
                  </w:r>
                  <w:r>
                    <w:rPr>
                      <w:rFonts w:hint="eastAsia"/>
                      <w:sz w:val="15"/>
                      <w:szCs w:val="15"/>
                    </w:rPr>
                    <w:t xml:space="preserve"> </w:t>
                  </w:r>
                </w:p>
                <w:p w:rsidR="003A1F99" w:rsidRDefault="006377B6">
                  <w:pPr>
                    <w:rPr>
                      <w:sz w:val="15"/>
                      <w:szCs w:val="15"/>
                    </w:rPr>
                  </w:pPr>
                  <w:r>
                    <w:rPr>
                      <w:rFonts w:hint="eastAsia"/>
                      <w:sz w:val="15"/>
                      <w:szCs w:val="15"/>
                    </w:rPr>
                    <w:t>加入量</w:t>
                  </w:r>
                </w:p>
              </w:tc>
              <w:tc>
                <w:tcPr>
                  <w:tcW w:w="930" w:type="dxa"/>
                  <w:vAlign w:val="center"/>
                </w:tcPr>
                <w:p w:rsidR="003A1F99" w:rsidRDefault="006377B6">
                  <w:pPr>
                    <w:widowControl/>
                    <w:jc w:val="left"/>
                    <w:rPr>
                      <w:rFonts w:ascii="宋体" w:hAnsi="宋体"/>
                      <w:sz w:val="15"/>
                      <w:szCs w:val="15"/>
                    </w:rPr>
                  </w:pPr>
                  <w:r>
                    <w:rPr>
                      <w:rFonts w:ascii="宋体" w:hAnsi="宋体" w:cs="宋体" w:hint="eastAsia"/>
                      <w:color w:val="000000"/>
                      <w:kern w:val="0"/>
                      <w:sz w:val="15"/>
                      <w:szCs w:val="15"/>
                      <w:lang/>
                    </w:rPr>
                    <w:t>计量添加剂的量</w:t>
                  </w:r>
                  <w:r>
                    <w:rPr>
                      <w:rFonts w:ascii="宋体" w:hAnsi="宋体" w:cs="宋体" w:hint="eastAsia"/>
                      <w:color w:val="000000"/>
                      <w:kern w:val="0"/>
                      <w:sz w:val="15"/>
                      <w:szCs w:val="15"/>
                      <w:lang/>
                    </w:rPr>
                    <w:t xml:space="preserve"> </w:t>
                  </w:r>
                </w:p>
              </w:tc>
              <w:tc>
                <w:tcPr>
                  <w:tcW w:w="869" w:type="dxa"/>
                  <w:vAlign w:val="center"/>
                </w:tcPr>
                <w:p w:rsidR="003A1F99" w:rsidRDefault="006377B6">
                  <w:pPr>
                    <w:rPr>
                      <w:sz w:val="15"/>
                      <w:szCs w:val="15"/>
                    </w:rPr>
                  </w:pPr>
                  <w:r>
                    <w:rPr>
                      <w:rFonts w:ascii="宋体" w:hAnsi="宋体" w:cs="宋体" w:hint="eastAsia"/>
                      <w:color w:val="000000"/>
                      <w:kern w:val="0"/>
                      <w:sz w:val="15"/>
                      <w:szCs w:val="15"/>
                      <w:lang/>
                    </w:rPr>
                    <w:t>每次</w:t>
                  </w:r>
                </w:p>
              </w:tc>
              <w:tc>
                <w:tcPr>
                  <w:tcW w:w="786" w:type="dxa"/>
                  <w:vAlign w:val="center"/>
                </w:tcPr>
                <w:p w:rsidR="003A1F99" w:rsidRDefault="006377B6">
                  <w:pPr>
                    <w:rPr>
                      <w:rFonts w:ascii="宋体" w:hAnsi="宋体"/>
                      <w:sz w:val="15"/>
                      <w:szCs w:val="15"/>
                    </w:rPr>
                  </w:pPr>
                  <w:r>
                    <w:rPr>
                      <w:rFonts w:ascii="宋体" w:hAnsi="宋体" w:hint="eastAsia"/>
                      <w:sz w:val="15"/>
                      <w:szCs w:val="15"/>
                    </w:rPr>
                    <w:t>制作人员</w:t>
                  </w:r>
                </w:p>
              </w:tc>
              <w:tc>
                <w:tcPr>
                  <w:tcW w:w="783" w:type="dxa"/>
                  <w:vAlign w:val="center"/>
                </w:tcPr>
                <w:p w:rsidR="003A1F99" w:rsidRDefault="006377B6">
                  <w:pPr>
                    <w:rPr>
                      <w:rFonts w:ascii="宋体" w:hAnsi="宋体"/>
                      <w:sz w:val="15"/>
                      <w:szCs w:val="15"/>
                    </w:rPr>
                  </w:pPr>
                  <w:r>
                    <w:rPr>
                      <w:rFonts w:ascii="宋体" w:hAnsi="宋体" w:hint="eastAsia"/>
                      <w:sz w:val="15"/>
                      <w:szCs w:val="15"/>
                    </w:rPr>
                    <w:t>配料错误立即停止添加，调整正确后进行添加。</w:t>
                  </w:r>
                </w:p>
              </w:tc>
              <w:tc>
                <w:tcPr>
                  <w:tcW w:w="797" w:type="dxa"/>
                  <w:vAlign w:val="center"/>
                </w:tcPr>
                <w:p w:rsidR="003A1F99" w:rsidRDefault="006377B6">
                  <w:pPr>
                    <w:rPr>
                      <w:sz w:val="15"/>
                      <w:szCs w:val="15"/>
                    </w:rPr>
                  </w:pPr>
                  <w:r>
                    <w:rPr>
                      <w:rFonts w:hint="eastAsia"/>
                      <w:sz w:val="15"/>
                      <w:szCs w:val="15"/>
                    </w:rPr>
                    <w:t>配料记录表，每周一次，计量器具的定期</w:t>
                  </w:r>
                  <w:r>
                    <w:rPr>
                      <w:rFonts w:hint="eastAsia"/>
                      <w:sz w:val="15"/>
                      <w:szCs w:val="15"/>
                    </w:rPr>
                    <w:t xml:space="preserve"> </w:t>
                  </w:r>
                </w:p>
                <w:p w:rsidR="003A1F99" w:rsidRDefault="006377B6">
                  <w:pPr>
                    <w:rPr>
                      <w:sz w:val="15"/>
                      <w:szCs w:val="15"/>
                    </w:rPr>
                  </w:pPr>
                  <w:r>
                    <w:rPr>
                      <w:rFonts w:hint="eastAsia"/>
                      <w:sz w:val="15"/>
                      <w:szCs w:val="15"/>
                    </w:rPr>
                    <w:t>检定</w:t>
                  </w:r>
                  <w:r>
                    <w:rPr>
                      <w:rFonts w:hint="eastAsia"/>
                      <w:sz w:val="15"/>
                      <w:szCs w:val="15"/>
                    </w:rPr>
                    <w:t>/</w:t>
                  </w:r>
                  <w:r>
                    <w:rPr>
                      <w:rFonts w:hint="eastAsia"/>
                      <w:sz w:val="15"/>
                      <w:szCs w:val="15"/>
                    </w:rPr>
                    <w:t>校准</w:t>
                  </w:r>
                </w:p>
              </w:tc>
              <w:tc>
                <w:tcPr>
                  <w:tcW w:w="1305" w:type="dxa"/>
                </w:tcPr>
                <w:p w:rsidR="003A1F99" w:rsidRDefault="006377B6">
                  <w:pPr>
                    <w:rPr>
                      <w:rFonts w:ascii="宋体" w:hAnsi="宋体"/>
                      <w:sz w:val="15"/>
                      <w:szCs w:val="15"/>
                    </w:rPr>
                  </w:pPr>
                  <w:r>
                    <w:rPr>
                      <w:rFonts w:ascii="宋体" w:hAnsi="宋体" w:hint="eastAsia"/>
                      <w:sz w:val="15"/>
                      <w:szCs w:val="15"/>
                    </w:rPr>
                    <w:t>1</w:t>
                  </w:r>
                  <w:r>
                    <w:rPr>
                      <w:rFonts w:ascii="宋体" w:hAnsi="宋体" w:hint="eastAsia"/>
                      <w:sz w:val="15"/>
                      <w:szCs w:val="15"/>
                    </w:rPr>
                    <w:t>、厨师长每天核查配</w:t>
                  </w:r>
                  <w:r>
                    <w:rPr>
                      <w:rFonts w:ascii="宋体" w:hAnsi="宋体" w:hint="eastAsia"/>
                      <w:sz w:val="15"/>
                      <w:szCs w:val="15"/>
                    </w:rPr>
                    <w:t xml:space="preserve"> </w:t>
                  </w:r>
                </w:p>
                <w:p w:rsidR="003A1F99" w:rsidRDefault="006377B6">
                  <w:pPr>
                    <w:rPr>
                      <w:rFonts w:ascii="宋体" w:hAnsi="宋体"/>
                      <w:sz w:val="15"/>
                      <w:szCs w:val="15"/>
                    </w:rPr>
                  </w:pPr>
                  <w:r>
                    <w:rPr>
                      <w:rFonts w:ascii="宋体" w:hAnsi="宋体" w:hint="eastAsia"/>
                      <w:sz w:val="15"/>
                      <w:szCs w:val="15"/>
                    </w:rPr>
                    <w:t>料记录表</w:t>
                  </w:r>
                  <w:r>
                    <w:rPr>
                      <w:rFonts w:ascii="宋体" w:hAnsi="宋体" w:hint="eastAsia"/>
                      <w:sz w:val="15"/>
                      <w:szCs w:val="15"/>
                    </w:rPr>
                    <w:t xml:space="preserve"> </w:t>
                  </w:r>
                </w:p>
                <w:p w:rsidR="003A1F99" w:rsidRDefault="006377B6">
                  <w:pPr>
                    <w:rPr>
                      <w:rFonts w:ascii="宋体" w:hAnsi="宋体"/>
                      <w:sz w:val="15"/>
                      <w:szCs w:val="15"/>
                    </w:rPr>
                  </w:pPr>
                  <w:r>
                    <w:rPr>
                      <w:rFonts w:ascii="宋体" w:hAnsi="宋体" w:hint="eastAsia"/>
                      <w:sz w:val="15"/>
                      <w:szCs w:val="15"/>
                    </w:rPr>
                    <w:t>2</w:t>
                  </w:r>
                  <w:r>
                    <w:rPr>
                      <w:rFonts w:ascii="宋体" w:hAnsi="宋体" w:hint="eastAsia"/>
                      <w:sz w:val="15"/>
                      <w:szCs w:val="15"/>
                    </w:rPr>
                    <w:t>、电子秤校准</w:t>
                  </w:r>
                  <w:r>
                    <w:rPr>
                      <w:rFonts w:ascii="宋体" w:hAnsi="宋体" w:hint="eastAsia"/>
                      <w:sz w:val="15"/>
                      <w:szCs w:val="15"/>
                    </w:rPr>
                    <w:t>/</w:t>
                  </w:r>
                  <w:r>
                    <w:rPr>
                      <w:rFonts w:ascii="宋体" w:hAnsi="宋体" w:hint="eastAsia"/>
                      <w:sz w:val="15"/>
                      <w:szCs w:val="15"/>
                    </w:rPr>
                    <w:t>比对</w:t>
                  </w:r>
                </w:p>
                <w:p w:rsidR="003A1F99" w:rsidRDefault="003A1F99">
                  <w:pPr>
                    <w:rPr>
                      <w:rFonts w:ascii="宋体" w:hAnsi="宋体"/>
                      <w:sz w:val="15"/>
                      <w:szCs w:val="15"/>
                    </w:rPr>
                  </w:pPr>
                </w:p>
              </w:tc>
            </w:tr>
          </w:tbl>
          <w:p w:rsidR="003A1F99" w:rsidRDefault="003A1F99">
            <w:pPr>
              <w:pStyle w:val="a4"/>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b/>
                <w:bCs/>
              </w:rPr>
            </w:pPr>
            <w:r>
              <w:rPr>
                <w:b/>
                <w:bCs/>
              </w:rPr>
              <w:t>超出关键限值或行动限值采取的措施</w:t>
            </w:r>
          </w:p>
          <w:p w:rsidR="003A1F99" w:rsidRDefault="006377B6">
            <w:pPr>
              <w:shd w:val="clear" w:color="auto" w:fill="F4B8FF"/>
            </w:pPr>
            <w:r>
              <w:t>组织规定超出行动限值或行动限值时所采取的纠正和纠正措施。并确保：</w:t>
            </w:r>
          </w:p>
          <w:p w:rsidR="003A1F99" w:rsidRDefault="006377B6">
            <w:pPr>
              <w:shd w:val="clear" w:color="auto" w:fill="F4B8FF"/>
            </w:pPr>
            <w:r>
              <w:t xml:space="preserve">a) </w:t>
            </w:r>
            <w:r>
              <w:t>潜在不安全产品未放行；</w:t>
            </w:r>
          </w:p>
          <w:p w:rsidR="003A1F99" w:rsidRDefault="006377B6">
            <w:pPr>
              <w:shd w:val="clear" w:color="auto" w:fill="F4B8FF"/>
            </w:pPr>
            <w:r>
              <w:t xml:space="preserve">b) </w:t>
            </w:r>
            <w:r>
              <w:t>查明不符合的原因；</w:t>
            </w:r>
          </w:p>
          <w:p w:rsidR="003A1F99" w:rsidRDefault="006377B6">
            <w:pPr>
              <w:shd w:val="clear" w:color="auto" w:fill="F4B8FF"/>
            </w:pPr>
            <w:r>
              <w:t>c)</w:t>
            </w:r>
            <w:r>
              <w:t>使在</w:t>
            </w:r>
            <w:r>
              <w:t>CCP</w:t>
            </w:r>
            <w:r>
              <w:t>和</w:t>
            </w:r>
            <w:r>
              <w:t>OPRP</w:t>
            </w:r>
            <w:r>
              <w:t>控制的参数回到关键限值或行动限值内；</w:t>
            </w:r>
          </w:p>
          <w:p w:rsidR="003A1F99" w:rsidRDefault="006377B6">
            <w:pPr>
              <w:shd w:val="clear" w:color="auto" w:fill="F4B8FF"/>
            </w:pPr>
            <w:r>
              <w:t>d</w:t>
            </w:r>
            <w:r>
              <w:t>）防止再次发生。</w:t>
            </w:r>
          </w:p>
          <w:p w:rsidR="003A1F99" w:rsidRDefault="003A1F99">
            <w:pPr>
              <w:tabs>
                <w:tab w:val="right" w:pos="3119"/>
              </w:tabs>
            </w:pPr>
          </w:p>
          <w:p w:rsidR="003A1F99" w:rsidRDefault="006377B6">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3A1F99" w:rsidRDefault="006377B6">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3A1F99" w:rsidRDefault="006377B6">
            <w:pPr>
              <w:shd w:val="clear" w:color="auto" w:fill="F4B8FF"/>
              <w:rPr>
                <w:b/>
                <w:bCs/>
              </w:rPr>
            </w:pPr>
            <w:r>
              <w:rPr>
                <w:b/>
                <w:bCs/>
              </w:rPr>
              <w:t>PRP</w:t>
            </w:r>
            <w:r>
              <w:rPr>
                <w:b/>
                <w:bCs/>
              </w:rPr>
              <w:t>和</w:t>
            </w:r>
            <w:r>
              <w:rPr>
                <w:b/>
                <w:bCs/>
              </w:rPr>
              <w:t xml:space="preserve"> </w:t>
            </w:r>
            <w:r>
              <w:rPr>
                <w:b/>
                <w:bCs/>
              </w:rPr>
              <w:t>危害控制计划文件的更新</w:t>
            </w:r>
          </w:p>
          <w:p w:rsidR="003A1F99" w:rsidRDefault="006377B6">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3A1F99" w:rsidRDefault="006377B6">
            <w:pPr>
              <w:shd w:val="clear" w:color="auto" w:fill="F4B8FF"/>
            </w:pPr>
            <w:r>
              <w:rPr>
                <w:rFonts w:hint="eastAsia"/>
              </w:rPr>
              <w:t>☑</w:t>
            </w:r>
            <w:r>
              <w:rPr>
                <w:rFonts w:hint="eastAsia"/>
              </w:rPr>
              <w:t xml:space="preserve"> </w:t>
            </w:r>
            <w:r>
              <w:t>原料、</w:t>
            </w:r>
            <w:r>
              <w:t xml:space="preserve"> </w:t>
            </w:r>
            <w:r>
              <w:t>辅料和与产品接触材料的特性；</w:t>
            </w:r>
          </w:p>
          <w:p w:rsidR="003A1F99" w:rsidRDefault="006377B6">
            <w:pPr>
              <w:shd w:val="clear" w:color="auto" w:fill="F4B8FF"/>
            </w:pPr>
            <w:r>
              <w:rPr>
                <w:rFonts w:hint="eastAsia"/>
              </w:rPr>
              <w:t>☑</w:t>
            </w:r>
            <w:r>
              <w:t xml:space="preserve"> </w:t>
            </w:r>
            <w:r>
              <w:t>成品特性；</w:t>
            </w:r>
          </w:p>
          <w:p w:rsidR="003A1F99" w:rsidRDefault="006377B6">
            <w:pPr>
              <w:shd w:val="clear" w:color="auto" w:fill="F4B8FF"/>
            </w:pPr>
            <w:r>
              <w:rPr>
                <w:rFonts w:hint="eastAsia"/>
              </w:rPr>
              <w:t>☑</w:t>
            </w:r>
            <w:r>
              <w:t xml:space="preserve"> </w:t>
            </w:r>
            <w:r>
              <w:t>预期用途；</w:t>
            </w:r>
          </w:p>
          <w:p w:rsidR="003A1F99" w:rsidRDefault="006377B6">
            <w:pPr>
              <w:shd w:val="clear" w:color="auto" w:fill="F4B8FF"/>
            </w:pPr>
            <w:r>
              <w:rPr>
                <w:rFonts w:hint="eastAsia"/>
              </w:rPr>
              <w:t>☑</w:t>
            </w:r>
            <w:r>
              <w:t xml:space="preserve"> </w:t>
            </w:r>
            <w:r>
              <w:t>流程图、</w:t>
            </w:r>
            <w:r>
              <w:t xml:space="preserve"> </w:t>
            </w:r>
            <w:r>
              <w:t>工艺步骤和控制措施。</w:t>
            </w:r>
          </w:p>
          <w:p w:rsidR="003A1F99" w:rsidRDefault="006377B6">
            <w:pPr>
              <w:shd w:val="clear" w:color="auto" w:fill="F4B8FF"/>
            </w:pPr>
            <w:r>
              <w:rPr>
                <w:rFonts w:hint="eastAsia"/>
              </w:rPr>
              <w:t>☑</w:t>
            </w:r>
            <w:r>
              <w:t>HACCP</w:t>
            </w:r>
            <w:r>
              <w:t>计划、</w:t>
            </w:r>
            <w:r>
              <w:t xml:space="preserve"> OPRP</w:t>
            </w:r>
            <w:r>
              <w:t>计划和</w:t>
            </w:r>
            <w:r>
              <w:t>/</w:t>
            </w:r>
            <w:r>
              <w:t>或</w:t>
            </w:r>
            <w:r>
              <w:t>PRP</w:t>
            </w:r>
            <w:r>
              <w:t>。</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t>监视和测量的控制</w:t>
            </w:r>
          </w:p>
          <w:p w:rsidR="003A1F99" w:rsidRDefault="006377B6">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3A1F99" w:rsidRDefault="003A1F99">
            <w:pPr>
              <w:shd w:val="clear" w:color="auto" w:fill="F4B8FF"/>
            </w:pPr>
          </w:p>
          <w:p w:rsidR="003A1F99" w:rsidRDefault="006377B6">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3A1F99" w:rsidRDefault="006377B6">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3A1F99" w:rsidRDefault="006377B6">
            <w:pPr>
              <w:shd w:val="clear" w:color="auto" w:fill="F4B8FF"/>
            </w:pPr>
            <w:r>
              <w:rPr>
                <w:rFonts w:hint="eastAsia"/>
              </w:rPr>
              <w:t>国家强检的计量器具有：</w:t>
            </w:r>
            <w:r>
              <w:rPr>
                <w:rFonts w:hint="eastAsia"/>
              </w:rPr>
              <w:t xml:space="preserve">  </w:t>
            </w:r>
            <w:r>
              <w:rPr>
                <w:rFonts w:hint="eastAsia"/>
                <w:u w:val="single"/>
              </w:rPr>
              <w:t>电子天平、低速离心机、水浴锅、超声波提取仪、电热恒温培养箱、农残速测仪、多功能食品安全检测仪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3A1F99" w:rsidRDefault="006377B6">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FE"/>
            </w:r>
            <w:r>
              <w:rPr>
                <w:rFonts w:hint="eastAsia"/>
              </w:rPr>
              <w:t>未进行定期校准</w:t>
            </w:r>
            <w:r>
              <w:rPr>
                <w:rFonts w:hint="eastAsia"/>
              </w:rPr>
              <w:t>/</w:t>
            </w:r>
            <w:r>
              <w:rPr>
                <w:rFonts w:hint="eastAsia"/>
              </w:rPr>
              <w:t>检定的有：</w:t>
            </w:r>
            <w:r>
              <w:rPr>
                <w:rFonts w:hint="eastAsia"/>
              </w:rPr>
              <w:t xml:space="preserve">  </w:t>
            </w:r>
          </w:p>
          <w:p w:rsidR="003A1F99" w:rsidRDefault="006377B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p w:rsidR="003A1F99" w:rsidRDefault="006377B6">
            <w:pPr>
              <w:spacing w:before="120" w:line="360" w:lineRule="auto"/>
              <w:ind w:firstLineChars="200" w:firstLine="422"/>
            </w:pPr>
            <w:r>
              <w:rPr>
                <w:rFonts w:ascii="方正仿宋简体" w:eastAsia="方正仿宋简体" w:hint="eastAsia"/>
                <w:b/>
                <w:color w:val="FF0000"/>
                <w:u w:val="single"/>
              </w:rPr>
              <w:t>未提供中心厨房所涉及冷库、冰箱温度计的校准证据。</w:t>
            </w:r>
            <w:r>
              <w:rPr>
                <w:rFonts w:ascii="方正仿宋简体" w:eastAsia="方正仿宋简体" w:hint="eastAsia"/>
                <w:b/>
                <w:color w:val="FF0000"/>
                <w:u w:val="single"/>
              </w:rPr>
              <w:t>见不符合报告</w:t>
            </w:r>
            <w:r>
              <w:rPr>
                <w:rFonts w:ascii="方正仿宋简体" w:eastAsia="方正仿宋简体" w:hint="eastAsia"/>
                <w:b/>
                <w:color w:val="FF0000"/>
                <w:u w:val="single"/>
              </w:rPr>
              <w:t>03</w:t>
            </w: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b/>
                <w:bCs/>
              </w:rPr>
            </w:pPr>
            <w:r>
              <w:rPr>
                <w:b/>
                <w:bCs/>
              </w:rPr>
              <w:t>与</w:t>
            </w:r>
            <w:r>
              <w:rPr>
                <w:b/>
                <w:bCs/>
              </w:rPr>
              <w:t xml:space="preserve"> PRP</w:t>
            </w:r>
            <w:r>
              <w:rPr>
                <w:b/>
                <w:bCs/>
              </w:rPr>
              <w:t>、危害控制计划有关的验证</w:t>
            </w:r>
          </w:p>
          <w:p w:rsidR="003A1F99" w:rsidRDefault="006377B6">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3A1F99" w:rsidRDefault="006377B6">
            <w:pPr>
              <w:shd w:val="clear" w:color="auto" w:fill="F4B8FF"/>
            </w:pPr>
            <w:r>
              <w:t>验证活动应证实：</w:t>
            </w:r>
          </w:p>
          <w:p w:rsidR="003A1F99" w:rsidRDefault="006377B6">
            <w:pPr>
              <w:shd w:val="clear" w:color="auto" w:fill="F4B8FF"/>
            </w:pPr>
            <w:r>
              <w:t>a) PRP</w:t>
            </w:r>
            <w:r>
              <w:t>已实施且有效；</w:t>
            </w:r>
          </w:p>
          <w:p w:rsidR="003A1F99" w:rsidRDefault="006377B6">
            <w:pPr>
              <w:shd w:val="clear" w:color="auto" w:fill="F4B8FF"/>
            </w:pPr>
            <w:r>
              <w:t xml:space="preserve">b) </w:t>
            </w:r>
            <w:r>
              <w:t>危险源控制计划实施有效；</w:t>
            </w:r>
          </w:p>
          <w:p w:rsidR="003A1F99" w:rsidRDefault="006377B6">
            <w:pPr>
              <w:shd w:val="clear" w:color="auto" w:fill="F4B8FF"/>
            </w:pPr>
            <w:r>
              <w:t xml:space="preserve">c) </w:t>
            </w:r>
            <w:r>
              <w:t>危害水平在确定的可接受水平之内；</w:t>
            </w:r>
          </w:p>
          <w:p w:rsidR="003A1F99" w:rsidRDefault="006377B6">
            <w:pPr>
              <w:shd w:val="clear" w:color="auto" w:fill="F4B8FF"/>
            </w:pPr>
            <w:r>
              <w:t xml:space="preserve">d) </w:t>
            </w:r>
            <w:r>
              <w:t>危害分析输入的更新</w:t>
            </w:r>
          </w:p>
          <w:p w:rsidR="003A1F99" w:rsidRDefault="006377B6">
            <w:pPr>
              <w:shd w:val="clear" w:color="auto" w:fill="F4B8FF"/>
            </w:pPr>
            <w:r>
              <w:lastRenderedPageBreak/>
              <w:t xml:space="preserve">e) </w:t>
            </w:r>
            <w:r>
              <w:t>组织确定的其他措施得以实施且有效。</w:t>
            </w:r>
          </w:p>
          <w:p w:rsidR="003A1F99" w:rsidRDefault="006377B6">
            <w:pPr>
              <w:shd w:val="clear" w:color="auto" w:fill="F4B8FF"/>
            </w:pPr>
            <w:r>
              <w:t>食品安全小组对验证结果进行分析，并将其作为食品安全管理体系绩效评估的输入</w:t>
            </w:r>
          </w:p>
          <w:p w:rsidR="003A1F99" w:rsidRDefault="006377B6">
            <w:pPr>
              <w:tabs>
                <w:tab w:val="right" w:pos="3119"/>
              </w:tabs>
              <w:rPr>
                <w:color w:val="0000FF"/>
                <w:szCs w:val="21"/>
              </w:rPr>
            </w:pPr>
            <w:r>
              <w:rPr>
                <w:rFonts w:hint="eastAsia"/>
              </w:rPr>
              <w:t>于</w:t>
            </w:r>
            <w:r>
              <w:rPr>
                <w:color w:val="0000FF"/>
                <w:szCs w:val="21"/>
                <w:u w:val="single"/>
              </w:rPr>
              <w:t>20</w:t>
            </w:r>
            <w:r>
              <w:rPr>
                <w:rFonts w:hint="eastAsia"/>
                <w:color w:val="0000FF"/>
                <w:szCs w:val="21"/>
                <w:u w:val="single"/>
              </w:rPr>
              <w:t>21</w:t>
            </w:r>
            <w:r>
              <w:rPr>
                <w:rFonts w:hint="eastAsia"/>
                <w:color w:val="0000FF"/>
                <w:szCs w:val="21"/>
              </w:rPr>
              <w:t>年</w:t>
            </w:r>
            <w:r>
              <w:rPr>
                <w:rFonts w:hint="eastAsia"/>
                <w:color w:val="0000FF"/>
                <w:szCs w:val="21"/>
                <w:u w:val="single"/>
              </w:rPr>
              <w:t>1</w:t>
            </w:r>
            <w:r>
              <w:rPr>
                <w:rFonts w:hint="eastAsia"/>
                <w:color w:val="0000FF"/>
                <w:szCs w:val="21"/>
              </w:rPr>
              <w:t>月</w:t>
            </w:r>
            <w:r>
              <w:rPr>
                <w:rFonts w:hint="eastAsia"/>
                <w:color w:val="0000FF"/>
                <w:szCs w:val="21"/>
                <w:u w:val="single"/>
              </w:rPr>
              <w:t>3</w:t>
            </w:r>
            <w:r>
              <w:rPr>
                <w:rFonts w:hint="eastAsia"/>
                <w:color w:val="0000FF"/>
                <w:szCs w:val="21"/>
              </w:rPr>
              <w:t>日，进行验证了</w:t>
            </w:r>
            <w:r>
              <w:rPr>
                <w:rFonts w:hint="eastAsia"/>
                <w:color w:val="0000FF"/>
                <w:szCs w:val="21"/>
              </w:rPr>
              <w:t>PRP</w:t>
            </w:r>
            <w:r>
              <w:rPr>
                <w:rFonts w:hint="eastAsia"/>
                <w:color w:val="0000FF"/>
                <w:szCs w:val="21"/>
              </w:rPr>
              <w:t>。</w:t>
            </w:r>
          </w:p>
          <w:p w:rsidR="003A1F99" w:rsidRDefault="006377B6">
            <w:pPr>
              <w:tabs>
                <w:tab w:val="right" w:pos="3119"/>
              </w:tabs>
              <w:rPr>
                <w:color w:val="0000FF"/>
                <w:szCs w:val="21"/>
              </w:rPr>
            </w:pPr>
            <w:r>
              <w:rPr>
                <w:rFonts w:hint="eastAsia"/>
              </w:rPr>
              <w:t>于</w:t>
            </w:r>
            <w:r>
              <w:rPr>
                <w:color w:val="0000FF"/>
                <w:szCs w:val="21"/>
                <w:u w:val="single"/>
              </w:rPr>
              <w:t>20</w:t>
            </w:r>
            <w:r>
              <w:rPr>
                <w:rFonts w:hint="eastAsia"/>
                <w:color w:val="0000FF"/>
                <w:szCs w:val="21"/>
                <w:u w:val="single"/>
              </w:rPr>
              <w:t xml:space="preserve">21 </w:t>
            </w:r>
            <w:r>
              <w:rPr>
                <w:rFonts w:hint="eastAsia"/>
                <w:color w:val="0000FF"/>
                <w:szCs w:val="21"/>
              </w:rPr>
              <w:t>年</w:t>
            </w:r>
            <w:r>
              <w:rPr>
                <w:rFonts w:hint="eastAsia"/>
                <w:color w:val="0000FF"/>
                <w:szCs w:val="21"/>
                <w:u w:val="single"/>
              </w:rPr>
              <w:t>1</w:t>
            </w:r>
            <w:r>
              <w:rPr>
                <w:rFonts w:hint="eastAsia"/>
                <w:color w:val="0000FF"/>
                <w:szCs w:val="21"/>
              </w:rPr>
              <w:t>月</w:t>
            </w:r>
            <w:r>
              <w:rPr>
                <w:rFonts w:hint="eastAsia"/>
                <w:color w:val="0000FF"/>
                <w:szCs w:val="21"/>
                <w:u w:val="single"/>
              </w:rPr>
              <w:t>13</w:t>
            </w:r>
            <w:r>
              <w:rPr>
                <w:rFonts w:hint="eastAsia"/>
                <w:color w:val="0000FF"/>
                <w:szCs w:val="21"/>
              </w:rPr>
              <w:t>日，进行验证了危害控制计划。</w:t>
            </w:r>
          </w:p>
          <w:p w:rsidR="003A1F99" w:rsidRDefault="003A1F99">
            <w:pPr>
              <w:shd w:val="clear" w:color="auto" w:fill="F4B8FF"/>
              <w:rPr>
                <w:b/>
                <w:bCs/>
              </w:rPr>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3A1F99" w:rsidRDefault="006377B6">
            <w:pPr>
              <w:shd w:val="clear" w:color="auto" w:fill="F4B8FF"/>
            </w:pPr>
            <w:r>
              <w:t>组织确保来由有能力并有权发起纠正和纠正措施的指定人员进行评估</w:t>
            </w:r>
            <w:r>
              <w:t>OPRP</w:t>
            </w:r>
            <w:r>
              <w:t>和</w:t>
            </w:r>
            <w:r>
              <w:t>CCPs</w:t>
            </w:r>
            <w:r>
              <w:t>监测的数据。</w:t>
            </w:r>
          </w:p>
          <w:p w:rsidR="003A1F99" w:rsidRDefault="006377B6">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3A1F99" w:rsidRDefault="006377B6">
            <w:pPr>
              <w:shd w:val="clear" w:color="auto" w:fill="F4B8FF"/>
            </w:pPr>
            <w:r>
              <w:t>a</w:t>
            </w:r>
            <w:r>
              <w:t>）</w:t>
            </w:r>
            <w:r>
              <w:t xml:space="preserve"> </w:t>
            </w:r>
            <w:r>
              <w:t>受影响产品的识别、评估和纠正方法，以确保其正确处理；</w:t>
            </w:r>
          </w:p>
          <w:p w:rsidR="003A1F99" w:rsidRDefault="006377B6">
            <w:pPr>
              <w:shd w:val="clear" w:color="auto" w:fill="F4B8FF"/>
            </w:pPr>
            <w:r>
              <w:t>b</w:t>
            </w:r>
            <w:r>
              <w:t>）</w:t>
            </w:r>
            <w:r>
              <w:t xml:space="preserve"> </w:t>
            </w:r>
            <w:r>
              <w:t>评审所作更正的安排。</w:t>
            </w:r>
          </w:p>
          <w:p w:rsidR="003A1F99" w:rsidRDefault="006377B6">
            <w:pPr>
              <w:shd w:val="clear" w:color="auto" w:fill="F4B8FF"/>
            </w:pPr>
            <w:r>
              <w:t>对不能放行的产品：</w:t>
            </w:r>
          </w:p>
          <w:p w:rsidR="003A1F99" w:rsidRDefault="006377B6">
            <w:pPr>
              <w:shd w:val="clear" w:color="auto" w:fill="F4B8FF"/>
            </w:pPr>
            <w:r>
              <w:t xml:space="preserve">a) </w:t>
            </w:r>
            <w:r>
              <w:t>在组织内或组织外重新加工或进一步加工，</w:t>
            </w:r>
            <w:r>
              <w:t xml:space="preserve"> </w:t>
            </w:r>
            <w:r>
              <w:t>以确保食品安全危害得到消除或降至可接受水平；</w:t>
            </w:r>
          </w:p>
          <w:p w:rsidR="003A1F99" w:rsidRDefault="006377B6">
            <w:pPr>
              <w:shd w:val="clear" w:color="auto" w:fill="F4B8FF"/>
            </w:pPr>
            <w:r>
              <w:t xml:space="preserve">b) </w:t>
            </w:r>
            <w:r>
              <w:t>只要食品链中的食品安全不受影响，</w:t>
            </w:r>
            <w:r>
              <w:t xml:space="preserve"> </w:t>
            </w:r>
            <w:r>
              <w:t>可改做其它用途；</w:t>
            </w:r>
          </w:p>
          <w:p w:rsidR="003A1F99" w:rsidRDefault="006377B6">
            <w:pPr>
              <w:shd w:val="clear" w:color="auto" w:fill="F4B8FF"/>
            </w:pPr>
            <w:r>
              <w:t xml:space="preserve">c) </w:t>
            </w:r>
            <w:r>
              <w:t>销毁和（或）</w:t>
            </w:r>
            <w:r>
              <w:t xml:space="preserve"> </w:t>
            </w:r>
            <w:r>
              <w:t>按废物处理。</w:t>
            </w:r>
          </w:p>
          <w:p w:rsidR="003A1F99" w:rsidRDefault="003A1F99">
            <w:pPr>
              <w:shd w:val="clear" w:color="auto" w:fill="F4B8FF"/>
            </w:pPr>
          </w:p>
          <w:p w:rsidR="003A1F99" w:rsidRDefault="006377B6">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b/>
                <w:bCs/>
              </w:rPr>
              <w:t>潜在不安全产品的处置</w:t>
            </w:r>
          </w:p>
          <w:p w:rsidR="003A1F99" w:rsidRDefault="006377B6">
            <w:pPr>
              <w:shd w:val="clear" w:color="auto" w:fill="F4B8FF"/>
            </w:pPr>
            <w:r>
              <w:t>组织采取措施防止潜在的不安全产品进入食物链，证明</w:t>
            </w:r>
            <w:r>
              <w:rPr>
                <w:rFonts w:hint="eastAsia"/>
              </w:rPr>
              <w:t>其</w:t>
            </w:r>
            <w:r>
              <w:t>：</w:t>
            </w:r>
          </w:p>
          <w:p w:rsidR="003A1F99" w:rsidRDefault="006377B6">
            <w:pPr>
              <w:shd w:val="clear" w:color="auto" w:fill="F4B8FF"/>
            </w:pPr>
            <w:r>
              <w:t>a</w:t>
            </w:r>
            <w:r>
              <w:t>）</w:t>
            </w:r>
            <w:r>
              <w:t xml:space="preserve"> </w:t>
            </w:r>
            <w:r>
              <w:t>相关的食品安全危害降低到规定的可接受水平；</w:t>
            </w:r>
          </w:p>
          <w:p w:rsidR="003A1F99" w:rsidRDefault="006377B6">
            <w:pPr>
              <w:shd w:val="clear" w:color="auto" w:fill="F4B8FF"/>
            </w:pPr>
            <w:r>
              <w:t>b</w:t>
            </w:r>
            <w:r>
              <w:t>）</w:t>
            </w:r>
            <w:r>
              <w:t xml:space="preserve"> </w:t>
            </w:r>
            <w:r>
              <w:t>相关的食品安全危害将在进入食品链之前降低到可接受的水平；</w:t>
            </w:r>
          </w:p>
          <w:p w:rsidR="003A1F99" w:rsidRDefault="006377B6">
            <w:pPr>
              <w:shd w:val="clear" w:color="auto" w:fill="F4B8FF"/>
            </w:pPr>
            <w:r>
              <w:t>c</w:t>
            </w:r>
            <w:r>
              <w:t>）</w:t>
            </w:r>
            <w:r>
              <w:t xml:space="preserve"> </w:t>
            </w:r>
            <w:r>
              <w:t>尽管不符合，但产品仍能满足规定的相关食品安全危害的可接受水平。</w:t>
            </w:r>
          </w:p>
          <w:p w:rsidR="003A1F99" w:rsidRDefault="006377B6">
            <w:pPr>
              <w:shd w:val="clear" w:color="auto" w:fill="F4B8FF"/>
            </w:pPr>
            <w:r>
              <w:t>组织将已识别为潜在不安全的产品保留在其控制之中，直到产品经过评估并确定处置为止。</w:t>
            </w:r>
          </w:p>
          <w:p w:rsidR="003A1F99" w:rsidRDefault="006377B6">
            <w:pPr>
              <w:shd w:val="clear" w:color="auto" w:fill="F4B8FF"/>
            </w:pPr>
            <w:r>
              <w:t>如果随后确定离开组织控制的产品不安全，组织应通知相关相关方并启动撤回</w:t>
            </w:r>
            <w:r>
              <w:t>/</w:t>
            </w:r>
            <w:r>
              <w:t>召回。</w:t>
            </w:r>
          </w:p>
          <w:p w:rsidR="003A1F99" w:rsidRDefault="003A1F99">
            <w:pPr>
              <w:shd w:val="clear" w:color="auto" w:fill="F4B8FF"/>
            </w:pPr>
          </w:p>
          <w:p w:rsidR="003A1F99" w:rsidRDefault="006377B6">
            <w:pPr>
              <w:shd w:val="clear" w:color="auto" w:fill="F4B8FF"/>
            </w:pPr>
            <w:r>
              <w:rPr>
                <w:rFonts w:hint="eastAsia"/>
              </w:rPr>
              <w:t>组织确保对不符合要求的产品或过程进行识别和控制，以防止非预期的使用或交付。</w:t>
            </w:r>
          </w:p>
          <w:p w:rsidR="003A1F99" w:rsidRDefault="006377B6">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rPr>
              <w:t xml:space="preserve"> </w:t>
            </w:r>
          </w:p>
        </w:tc>
      </w:tr>
      <w:tr w:rsidR="003A1F99">
        <w:trPr>
          <w:trHeight w:val="90"/>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r>
              <w:rPr>
                <w:rFonts w:hint="eastAsia"/>
              </w:rPr>
              <w:t>产品撤回</w:t>
            </w:r>
            <w:r>
              <w:rPr>
                <w:rFonts w:hint="eastAsia"/>
              </w:rPr>
              <w:t>/</w:t>
            </w:r>
            <w:r>
              <w:rPr>
                <w:rFonts w:hint="eastAsia"/>
              </w:rPr>
              <w:t>召回</w:t>
            </w:r>
          </w:p>
          <w:p w:rsidR="003A1F99" w:rsidRDefault="006377B6">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3A1F99" w:rsidRDefault="006377B6">
            <w:pPr>
              <w:widowControl/>
              <w:numPr>
                <w:ilvl w:val="0"/>
                <w:numId w:val="10"/>
              </w:numPr>
              <w:spacing w:before="40" w:after="40"/>
              <w:rPr>
                <w:szCs w:val="21"/>
              </w:rPr>
            </w:pPr>
            <w:r>
              <w:rPr>
                <w:szCs w:val="21"/>
              </w:rPr>
              <w:t>启动和实施产品召回计划人员的职责和权限</w:t>
            </w:r>
          </w:p>
          <w:p w:rsidR="003A1F99" w:rsidRDefault="006377B6">
            <w:pPr>
              <w:widowControl/>
              <w:numPr>
                <w:ilvl w:val="0"/>
                <w:numId w:val="10"/>
              </w:numPr>
              <w:spacing w:before="40" w:after="40"/>
              <w:rPr>
                <w:szCs w:val="21"/>
              </w:rPr>
            </w:pPr>
            <w:r>
              <w:rPr>
                <w:szCs w:val="21"/>
              </w:rPr>
              <w:t>产品召回行动需符合的相关法律、法规和其他相关要求</w:t>
            </w:r>
          </w:p>
          <w:p w:rsidR="003A1F99" w:rsidRDefault="006377B6">
            <w:pPr>
              <w:widowControl/>
              <w:numPr>
                <w:ilvl w:val="0"/>
                <w:numId w:val="10"/>
              </w:numPr>
              <w:spacing w:before="40" w:after="40"/>
              <w:rPr>
                <w:szCs w:val="21"/>
              </w:rPr>
            </w:pPr>
            <w:r>
              <w:rPr>
                <w:szCs w:val="21"/>
              </w:rPr>
              <w:t>制定并实施受安全危害影响产品的召回措施</w:t>
            </w:r>
          </w:p>
          <w:p w:rsidR="003A1F99" w:rsidRDefault="006377B6">
            <w:pPr>
              <w:widowControl/>
              <w:numPr>
                <w:ilvl w:val="0"/>
                <w:numId w:val="10"/>
              </w:numPr>
              <w:spacing w:before="40" w:after="40"/>
              <w:rPr>
                <w:szCs w:val="21"/>
              </w:rPr>
            </w:pPr>
            <w:r>
              <w:rPr>
                <w:szCs w:val="21"/>
              </w:rPr>
              <w:t>制定对召回的产品进行分析和处置的措施；</w:t>
            </w:r>
          </w:p>
          <w:p w:rsidR="003A1F99" w:rsidRDefault="006377B6">
            <w:pPr>
              <w:rPr>
                <w:szCs w:val="21"/>
              </w:rPr>
            </w:pPr>
            <w:r>
              <w:rPr>
                <w:rFonts w:hint="eastAsia"/>
                <w:szCs w:val="21"/>
              </w:rPr>
              <w:t>实际发生的产品</w:t>
            </w:r>
            <w:r>
              <w:rPr>
                <w:szCs w:val="21"/>
              </w:rPr>
              <w:t>召回记录。</w:t>
            </w:r>
          </w:p>
          <w:p w:rsidR="003A1F99" w:rsidRDefault="006377B6">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3A1F99" w:rsidRDefault="006377B6">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3A1F99" w:rsidRDefault="006377B6">
            <w:pPr>
              <w:tabs>
                <w:tab w:val="left" w:pos="510"/>
              </w:tabs>
              <w:autoSpaceDE w:val="0"/>
              <w:autoSpaceDN w:val="0"/>
              <w:adjustRightInd w:val="0"/>
              <w:ind w:right="6"/>
              <w:rPr>
                <w:szCs w:val="21"/>
              </w:rPr>
            </w:pPr>
            <w:r>
              <w:rPr>
                <w:rFonts w:hint="eastAsia"/>
              </w:rPr>
              <w:t>•</w:t>
            </w:r>
            <w:r>
              <w:tab/>
            </w:r>
            <w:r>
              <w:rPr>
                <w:rFonts w:hint="eastAsia"/>
                <w:szCs w:val="21"/>
              </w:rPr>
              <w:t>年月日进行了召回，产品，</w:t>
            </w:r>
          </w:p>
          <w:p w:rsidR="003A1F99" w:rsidRDefault="006377B6">
            <w:pPr>
              <w:tabs>
                <w:tab w:val="left" w:pos="510"/>
              </w:tabs>
              <w:autoSpaceDE w:val="0"/>
              <w:autoSpaceDN w:val="0"/>
              <w:adjustRightInd w:val="0"/>
              <w:ind w:right="6"/>
              <w:rPr>
                <w:szCs w:val="21"/>
                <w:u w:val="single"/>
              </w:rPr>
            </w:pPr>
            <w:r>
              <w:rPr>
                <w:rFonts w:hint="eastAsia"/>
                <w:szCs w:val="21"/>
              </w:rPr>
              <w:t>批号，处置有效性</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3A1F99" w:rsidRDefault="003A1F99">
            <w:pPr>
              <w:tabs>
                <w:tab w:val="left" w:pos="510"/>
              </w:tabs>
              <w:autoSpaceDE w:val="0"/>
              <w:autoSpaceDN w:val="0"/>
              <w:adjustRightInd w:val="0"/>
              <w:ind w:right="6"/>
              <w:rPr>
                <w:color w:val="0000FF"/>
                <w:szCs w:val="21"/>
                <w:u w:val="single"/>
              </w:rPr>
            </w:pPr>
          </w:p>
          <w:p w:rsidR="003A1F99" w:rsidRDefault="006377B6">
            <w:pPr>
              <w:tabs>
                <w:tab w:val="left" w:pos="510"/>
              </w:tabs>
              <w:autoSpaceDE w:val="0"/>
              <w:autoSpaceDN w:val="0"/>
              <w:adjustRightInd w:val="0"/>
              <w:ind w:right="6"/>
              <w:rPr>
                <w:szCs w:val="21"/>
              </w:rPr>
            </w:pPr>
            <w:r>
              <w:rPr>
                <w:rFonts w:hint="eastAsia"/>
                <w:szCs w:val="21"/>
              </w:rPr>
              <w:t>召回演练记录：</w:t>
            </w:r>
          </w:p>
          <w:p w:rsidR="003A1F99" w:rsidRDefault="006377B6">
            <w:pPr>
              <w:tabs>
                <w:tab w:val="left" w:pos="510"/>
              </w:tabs>
              <w:autoSpaceDE w:val="0"/>
              <w:autoSpaceDN w:val="0"/>
              <w:adjustRightInd w:val="0"/>
              <w:ind w:right="6"/>
              <w:rPr>
                <w:szCs w:val="21"/>
              </w:rPr>
            </w:pPr>
            <w:r>
              <w:rPr>
                <w:szCs w:val="21"/>
                <w:u w:val="single"/>
              </w:rPr>
              <w:t>20</w:t>
            </w:r>
            <w:r>
              <w:rPr>
                <w:rFonts w:hint="eastAsia"/>
                <w:szCs w:val="21"/>
                <w:u w:val="single"/>
              </w:rPr>
              <w:t>21</w:t>
            </w:r>
            <w:r>
              <w:rPr>
                <w:rFonts w:hint="eastAsia"/>
                <w:szCs w:val="21"/>
              </w:rPr>
              <w:t>年</w:t>
            </w:r>
            <w:r>
              <w:rPr>
                <w:rFonts w:hint="eastAsia"/>
                <w:szCs w:val="21"/>
                <w:u w:val="single"/>
              </w:rPr>
              <w:t>2</w:t>
            </w:r>
            <w:r>
              <w:rPr>
                <w:rFonts w:hint="eastAsia"/>
                <w:szCs w:val="21"/>
              </w:rPr>
              <w:t>月</w:t>
            </w:r>
            <w:r>
              <w:rPr>
                <w:rFonts w:hint="eastAsia"/>
                <w:szCs w:val="21"/>
                <w:u w:val="single"/>
              </w:rPr>
              <w:t>16</w:t>
            </w:r>
            <w:r>
              <w:rPr>
                <w:rFonts w:hint="eastAsia"/>
                <w:szCs w:val="21"/>
              </w:rPr>
              <w:t>日进行了召回演练，产品</w:t>
            </w:r>
            <w:r>
              <w:rPr>
                <w:rFonts w:hint="eastAsia"/>
                <w:b/>
                <w:bCs/>
                <w:color w:val="1D41D5"/>
                <w:szCs w:val="21"/>
                <w:u w:val="single"/>
              </w:rPr>
              <w:t>快餐盒饭异味</w:t>
            </w:r>
            <w:r>
              <w:rPr>
                <w:rFonts w:hint="eastAsia"/>
                <w:szCs w:val="21"/>
              </w:rPr>
              <w:t>，</w:t>
            </w:r>
          </w:p>
          <w:p w:rsidR="003A1F99" w:rsidRDefault="006377B6">
            <w:pPr>
              <w:tabs>
                <w:tab w:val="left" w:pos="510"/>
              </w:tabs>
              <w:autoSpaceDE w:val="0"/>
              <w:autoSpaceDN w:val="0"/>
              <w:adjustRightInd w:val="0"/>
              <w:ind w:right="6"/>
              <w:rPr>
                <w:szCs w:val="21"/>
              </w:rPr>
            </w:pPr>
            <w:r>
              <w:rPr>
                <w:rFonts w:hint="eastAsia"/>
                <w:szCs w:val="21"/>
              </w:rPr>
              <w:t>批号</w:t>
            </w:r>
            <w:r>
              <w:rPr>
                <w:rFonts w:ascii="宋体" w:hAnsi="宋体" w:hint="eastAsia"/>
                <w:bCs/>
                <w:szCs w:val="21"/>
                <w:u w:val="single"/>
              </w:rPr>
              <w:t>2021-02-16</w:t>
            </w:r>
            <w:r>
              <w:rPr>
                <w:rFonts w:hint="eastAsia"/>
                <w:szCs w:val="21"/>
              </w:rPr>
              <w:t>，处置有效性</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3A1F99" w:rsidRDefault="003A1F99">
            <w:pPr>
              <w:shd w:val="clear" w:color="auto" w:fill="F4B8FF"/>
            </w:pPr>
          </w:p>
        </w:tc>
      </w:tr>
      <w:tr w:rsidR="003A1F99">
        <w:trPr>
          <w:trHeight w:val="355"/>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3A1F99">
            <w:pPr>
              <w:shd w:val="clear" w:color="auto" w:fill="F4B8FF"/>
            </w:pPr>
          </w:p>
        </w:tc>
      </w:tr>
      <w:tr w:rsidR="003A1F99">
        <w:trPr>
          <w:trHeight w:val="90"/>
        </w:trPr>
        <w:tc>
          <w:tcPr>
            <w:tcW w:w="680" w:type="dxa"/>
            <w:vMerge w:val="restart"/>
            <w:shd w:val="clear" w:color="auto" w:fill="F4B8FF"/>
          </w:tcPr>
          <w:p w:rsidR="003A1F99" w:rsidRDefault="006377B6">
            <w:pPr>
              <w:shd w:val="clear" w:color="auto" w:fill="F4B8FF"/>
            </w:pPr>
            <w:r>
              <w:rPr>
                <w:rFonts w:hint="eastAsia"/>
              </w:rPr>
              <w:t>绩效评价</w:t>
            </w:r>
          </w:p>
        </w:tc>
        <w:tc>
          <w:tcPr>
            <w:tcW w:w="9634" w:type="dxa"/>
            <w:shd w:val="clear" w:color="auto" w:fill="F4B8FF"/>
          </w:tcPr>
          <w:p w:rsidR="003A1F99" w:rsidRDefault="006377B6">
            <w:pPr>
              <w:shd w:val="clear" w:color="auto" w:fill="F4B8FF"/>
            </w:pPr>
            <w:r>
              <w:rPr>
                <w:rFonts w:hint="eastAsia"/>
              </w:rPr>
              <w:t>组织确定了监视和测量的对象、方法、时机及分析和评价的责任人；评估了食品安全绩效和食品安全管理体系的有效性。</w:t>
            </w:r>
          </w:p>
          <w:p w:rsidR="003A1F99" w:rsidRDefault="006377B6">
            <w:pPr>
              <w:shd w:val="clear" w:color="auto" w:fill="F4B8FF"/>
            </w:pPr>
            <w:r>
              <w:rPr>
                <w:rFonts w:hint="eastAsia"/>
              </w:rPr>
              <w:t>组织监测和测量产生的数据和信息，包括：</w:t>
            </w:r>
          </w:p>
          <w:p w:rsidR="003A1F99" w:rsidRDefault="006377B6">
            <w:pPr>
              <w:numPr>
                <w:ilvl w:val="0"/>
                <w:numId w:val="11"/>
              </w:numPr>
              <w:shd w:val="clear" w:color="auto" w:fill="F4B8FF"/>
            </w:pPr>
            <w:r>
              <w:rPr>
                <w:rFonts w:hint="eastAsia"/>
              </w:rPr>
              <w:t>PRP</w:t>
            </w:r>
            <w:r>
              <w:rPr>
                <w:rFonts w:hint="eastAsia"/>
              </w:rPr>
              <w:t>和危害控制计划</w:t>
            </w:r>
          </w:p>
          <w:p w:rsidR="003A1F99" w:rsidRDefault="006377B6">
            <w:pPr>
              <w:numPr>
                <w:ilvl w:val="0"/>
                <w:numId w:val="11"/>
              </w:numPr>
              <w:shd w:val="clear" w:color="auto" w:fill="F4B8FF"/>
            </w:pPr>
            <w:r>
              <w:rPr>
                <w:rFonts w:hint="eastAsia"/>
              </w:rPr>
              <w:t>内部审核的结果</w:t>
            </w:r>
          </w:p>
          <w:p w:rsidR="003A1F99" w:rsidRDefault="006377B6">
            <w:pPr>
              <w:numPr>
                <w:ilvl w:val="0"/>
                <w:numId w:val="11"/>
              </w:numPr>
              <w:shd w:val="clear" w:color="auto" w:fill="F4B8FF"/>
            </w:pPr>
            <w:r>
              <w:rPr>
                <w:rFonts w:hint="eastAsia"/>
              </w:rPr>
              <w:t>外部审核的结果。</w:t>
            </w:r>
          </w:p>
          <w:p w:rsidR="003A1F99" w:rsidRDefault="006377B6">
            <w:pPr>
              <w:shd w:val="clear" w:color="auto" w:fill="F4B8FF"/>
            </w:pPr>
            <w:r>
              <w:rPr>
                <w:rFonts w:hint="eastAsia"/>
              </w:rPr>
              <w:t>进行了分析和评估：</w:t>
            </w:r>
          </w:p>
          <w:p w:rsidR="003A1F99" w:rsidRDefault="006377B6">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3A1F99" w:rsidRDefault="006377B6">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3A1F99" w:rsidRDefault="006377B6">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3A1F99" w:rsidRDefault="006377B6">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3A1F99" w:rsidRDefault="006377B6">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3A1F99">
            <w:pPr>
              <w:shd w:val="clear" w:color="auto" w:fill="F4B8FF"/>
              <w:rPr>
                <w:highlight w:val="cyan"/>
              </w:rPr>
            </w:pPr>
          </w:p>
        </w:tc>
      </w:tr>
      <w:tr w:rsidR="003A1F99">
        <w:trPr>
          <w:trHeight w:val="90"/>
        </w:trPr>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组织已</w:t>
            </w:r>
            <w:r w:rsidR="003A1F99">
              <w:rPr>
                <w:rFonts w:hint="eastAsia"/>
              </w:rPr>
              <w:fldChar w:fldCharType="begin"/>
            </w:r>
            <w:r w:rsidR="003A1F99">
              <w:rPr>
                <w:rFonts w:hint="eastAsia"/>
              </w:rPr>
              <w:fldChar w:fldCharType="end"/>
            </w:r>
            <w:r>
              <w:rPr>
                <w:rFonts w:hint="eastAsia"/>
              </w:rPr>
              <w:t>通过年度策划于</w:t>
            </w:r>
            <w:r>
              <w:rPr>
                <w:u w:val="single"/>
              </w:rPr>
              <w:t>20</w:t>
            </w:r>
            <w:r>
              <w:rPr>
                <w:rFonts w:hint="eastAsia"/>
                <w:u w:val="single"/>
              </w:rPr>
              <w:t>21</w:t>
            </w:r>
            <w:r>
              <w:rPr>
                <w:rFonts w:hint="eastAsia"/>
              </w:rPr>
              <w:t>年</w:t>
            </w:r>
            <w:r>
              <w:rPr>
                <w:rFonts w:hint="eastAsia"/>
                <w:u w:val="single"/>
              </w:rPr>
              <w:t>4</w:t>
            </w:r>
            <w:r>
              <w:rPr>
                <w:rFonts w:hint="eastAsia"/>
              </w:rPr>
              <w:t>月</w:t>
            </w:r>
            <w:r>
              <w:rPr>
                <w:rFonts w:hint="eastAsia"/>
                <w:u w:val="single"/>
              </w:rPr>
              <w:t>1</w:t>
            </w:r>
            <w:r>
              <w:rPr>
                <w:rFonts w:hint="eastAsia"/>
                <w:u w:val="single"/>
              </w:rPr>
              <w:t>-2</w:t>
            </w:r>
            <w:r>
              <w:rPr>
                <w:rFonts w:hint="eastAsia"/>
              </w:rPr>
              <w:t>日实施了食品安全管理体系内部审核，对食品安全管理体系的符合性和有效性进行了审核。内审发现的</w:t>
            </w:r>
            <w:r>
              <w:rPr>
                <w:rFonts w:hint="eastAsia"/>
                <w:u w:val="single"/>
              </w:rPr>
              <w:t>1</w:t>
            </w:r>
            <w:r>
              <w:rPr>
                <w:rFonts w:hint="eastAsia"/>
              </w:rPr>
              <w:t>项不符合在本次审核前已完成整改。在公司内完成的这些审核是可信的。</w:t>
            </w:r>
          </w:p>
          <w:p w:rsidR="003A1F99" w:rsidRDefault="003A1F99">
            <w:pPr>
              <w:shd w:val="clear" w:color="auto" w:fill="F4B8FF"/>
            </w:pPr>
          </w:p>
          <w:p w:rsidR="003A1F99" w:rsidRDefault="006377B6">
            <w:pPr>
              <w:shd w:val="clear" w:color="auto" w:fill="F4B8FF"/>
            </w:pPr>
            <w:r>
              <w:rPr>
                <w:rFonts w:hint="eastAsia"/>
              </w:rPr>
              <w:t>若是组织多场所</w:t>
            </w:r>
            <w:r>
              <w:rPr>
                <w:rFonts w:hint="eastAsia"/>
              </w:rPr>
              <w:t>/</w:t>
            </w:r>
            <w:r>
              <w:rPr>
                <w:rFonts w:hint="eastAsia"/>
              </w:rPr>
              <w:t>临时场所：（按照组织的实际情况选择）</w:t>
            </w:r>
          </w:p>
          <w:p w:rsidR="003A1F99" w:rsidRDefault="006377B6">
            <w:pPr>
              <w:shd w:val="clear" w:color="auto" w:fill="F4B8FF"/>
            </w:pPr>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3A1F99" w:rsidRDefault="003A1F99">
            <w:pPr>
              <w:shd w:val="clear" w:color="auto" w:fill="F4B8FF"/>
            </w:pPr>
          </w:p>
          <w:p w:rsidR="003A1F99" w:rsidRDefault="006377B6">
            <w:pPr>
              <w:shd w:val="clear" w:color="auto" w:fill="F4B8FF"/>
            </w:pPr>
            <w:r>
              <w:rPr>
                <w:rFonts w:hint="eastAsia"/>
              </w:rPr>
              <w:t>若是多班次操作：（按照组织的实际情况选择）</w:t>
            </w:r>
          </w:p>
          <w:p w:rsidR="003A1F99" w:rsidRDefault="006377B6">
            <w:pPr>
              <w:shd w:val="clear" w:color="auto" w:fill="F4B8FF"/>
            </w:pPr>
            <w:r>
              <w:rPr>
                <w:rFonts w:hint="eastAsia"/>
              </w:rPr>
              <w:sym w:font="Wingdings" w:char="00FE"/>
            </w:r>
            <w:r>
              <w:rPr>
                <w:rFonts w:hint="eastAsia"/>
              </w:rPr>
              <w:t>对所有班次的现场操作已审核。</w:t>
            </w:r>
          </w:p>
          <w:p w:rsidR="003A1F99" w:rsidRDefault="006377B6">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最高管理者已按策划的时间间隔，在</w:t>
            </w:r>
            <w:r>
              <w:rPr>
                <w:u w:val="single"/>
              </w:rPr>
              <w:t>202</w:t>
            </w:r>
            <w:r>
              <w:rPr>
                <w:rFonts w:hint="eastAsia"/>
                <w:u w:val="single"/>
              </w:rPr>
              <w:t>1</w:t>
            </w:r>
            <w:r>
              <w:rPr>
                <w:rFonts w:hint="eastAsia"/>
              </w:rPr>
              <w:t>年</w:t>
            </w:r>
            <w:r>
              <w:rPr>
                <w:rFonts w:hint="eastAsia"/>
                <w:u w:val="single"/>
              </w:rPr>
              <w:t>4</w:t>
            </w:r>
            <w:r>
              <w:rPr>
                <w:rFonts w:hint="eastAsia"/>
              </w:rPr>
              <w:t>月</w:t>
            </w:r>
            <w:r>
              <w:rPr>
                <w:rFonts w:hint="eastAsia"/>
                <w:u w:val="single"/>
              </w:rPr>
              <w:t>10</w:t>
            </w:r>
            <w:r>
              <w:rPr>
                <w:rFonts w:hint="eastAsia"/>
              </w:rPr>
              <w:t>日对组织的食品安全管理体系进行了评审，以确保其持续的适宜性、充分性和有效性；管理评审输入、输出均按要求提供。并对提出的改进措施进行了落实。</w:t>
            </w:r>
          </w:p>
        </w:tc>
      </w:tr>
      <w:tr w:rsidR="003A1F99">
        <w:tc>
          <w:tcPr>
            <w:tcW w:w="680" w:type="dxa"/>
            <w:vMerge w:val="restart"/>
            <w:shd w:val="clear" w:color="auto" w:fill="F4B8FF"/>
          </w:tcPr>
          <w:p w:rsidR="003A1F99" w:rsidRDefault="006377B6">
            <w:pPr>
              <w:shd w:val="clear" w:color="auto" w:fill="F4B8FF"/>
            </w:pPr>
            <w:r>
              <w:rPr>
                <w:rFonts w:hint="eastAsia"/>
              </w:rPr>
              <w:t>改进</w:t>
            </w:r>
          </w:p>
        </w:tc>
        <w:tc>
          <w:tcPr>
            <w:tcW w:w="9634" w:type="dxa"/>
            <w:shd w:val="clear" w:color="auto" w:fill="F4B8FF"/>
          </w:tcPr>
          <w:p w:rsidR="003A1F99" w:rsidRDefault="006377B6">
            <w:pPr>
              <w:shd w:val="clear" w:color="auto" w:fill="F4B8FF"/>
            </w:pPr>
            <w:r>
              <w:rPr>
                <w:rFonts w:hint="eastAsia"/>
              </w:rPr>
              <w:t>组织针对食品安全管理体系运行中的不符合采取了有效纠正和纠正措施。针对下列方面采取了纠正措施：</w:t>
            </w:r>
          </w:p>
          <w:p w:rsidR="003A1F99" w:rsidRDefault="006377B6">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3A1F99" w:rsidRDefault="006377B6">
            <w:pPr>
              <w:shd w:val="clear" w:color="auto" w:fill="F4B8FF"/>
            </w:pPr>
            <w:r>
              <w:rPr>
                <w:rFonts w:hint="eastAsia"/>
              </w:rPr>
              <w:t>☑内审不符合项</w:t>
            </w:r>
            <w:r>
              <w:rPr>
                <w:rFonts w:hint="eastAsia"/>
              </w:rPr>
              <w:t xml:space="preserve">   </w:t>
            </w:r>
            <w:r>
              <w:rPr>
                <w:rFonts w:hint="eastAsia"/>
              </w:rPr>
              <w:sym w:font="Wingdings" w:char="00FE"/>
            </w:r>
            <w:r>
              <w:rPr>
                <w:rFonts w:hint="eastAsia"/>
              </w:rPr>
              <w:t>外审不符合</w:t>
            </w:r>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组织持续改进</w:t>
            </w:r>
            <w:r>
              <w:rPr>
                <w:rFonts w:hint="eastAsia"/>
              </w:rPr>
              <w:t>FSMS</w:t>
            </w:r>
            <w:r>
              <w:rPr>
                <w:rFonts w:hint="eastAsia"/>
              </w:rPr>
              <w:t>的适宜性、充分性和有效性。</w:t>
            </w:r>
          </w:p>
          <w:p w:rsidR="003A1F99" w:rsidRDefault="006377B6">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3A1F99" w:rsidRDefault="006377B6">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3A1F99">
        <w:tc>
          <w:tcPr>
            <w:tcW w:w="680" w:type="dxa"/>
            <w:vMerge/>
            <w:shd w:val="clear" w:color="auto" w:fill="F4B8FF"/>
          </w:tcPr>
          <w:p w:rsidR="003A1F99" w:rsidRDefault="003A1F99">
            <w:pPr>
              <w:shd w:val="clear" w:color="auto" w:fill="F4B8FF"/>
            </w:pPr>
          </w:p>
        </w:tc>
        <w:tc>
          <w:tcPr>
            <w:tcW w:w="9634" w:type="dxa"/>
            <w:shd w:val="clear" w:color="auto" w:fill="F4B8FF"/>
          </w:tcPr>
          <w:p w:rsidR="003A1F99" w:rsidRDefault="006377B6">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3A1F99" w:rsidRDefault="006377B6">
            <w:pPr>
              <w:shd w:val="clear" w:color="auto" w:fill="F4B8FF"/>
            </w:pPr>
            <w:r>
              <w:rPr>
                <w:rFonts w:hint="eastAsia"/>
              </w:rPr>
              <w:t>系统更新活动作为文件化信息保留，并作为输入报告给管理评审。</w:t>
            </w:r>
          </w:p>
        </w:tc>
      </w:tr>
    </w:tbl>
    <w:p w:rsidR="003A1F99" w:rsidRDefault="003A1F99">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586"/>
        <w:gridCol w:w="607"/>
        <w:gridCol w:w="593"/>
        <w:gridCol w:w="622"/>
        <w:gridCol w:w="614"/>
        <w:gridCol w:w="601"/>
        <w:gridCol w:w="614"/>
        <w:gridCol w:w="663"/>
        <w:gridCol w:w="578"/>
        <w:gridCol w:w="566"/>
        <w:gridCol w:w="627"/>
        <w:gridCol w:w="626"/>
        <w:gridCol w:w="627"/>
        <w:gridCol w:w="627"/>
      </w:tblGrid>
      <w:tr w:rsidR="003A1F99">
        <w:trPr>
          <w:trHeight w:val="294"/>
        </w:trPr>
        <w:tc>
          <w:tcPr>
            <w:tcW w:w="1289" w:type="dxa"/>
            <w:vAlign w:val="center"/>
          </w:tcPr>
          <w:p w:rsidR="003A1F99" w:rsidRDefault="006377B6">
            <w:pPr>
              <w:shd w:val="clear" w:color="auto" w:fill="F4B8FF"/>
              <w:rPr>
                <w:lang w:eastAsia="ja-JP"/>
              </w:rPr>
            </w:pPr>
            <w:r>
              <w:rPr>
                <w:rFonts w:hint="eastAsia"/>
                <w:lang w:val="en-GB"/>
              </w:rPr>
              <w:t>标准条款</w:t>
            </w:r>
          </w:p>
        </w:tc>
        <w:tc>
          <w:tcPr>
            <w:tcW w:w="586" w:type="dxa"/>
            <w:vAlign w:val="center"/>
          </w:tcPr>
          <w:p w:rsidR="003A1F99" w:rsidRDefault="006377B6">
            <w:pPr>
              <w:shd w:val="clear" w:color="auto" w:fill="F4B8FF"/>
              <w:rPr>
                <w:lang w:eastAsia="ja-JP"/>
              </w:rPr>
            </w:pPr>
            <w:r>
              <w:rPr>
                <w:rFonts w:hint="eastAsia"/>
              </w:rPr>
              <w:t>4.1</w:t>
            </w:r>
          </w:p>
        </w:tc>
        <w:tc>
          <w:tcPr>
            <w:tcW w:w="607" w:type="dxa"/>
            <w:vAlign w:val="center"/>
          </w:tcPr>
          <w:p w:rsidR="003A1F99" w:rsidRDefault="006377B6">
            <w:pPr>
              <w:shd w:val="clear" w:color="auto" w:fill="F4B8FF"/>
              <w:rPr>
                <w:lang w:eastAsia="ja-JP"/>
              </w:rPr>
            </w:pPr>
            <w:r>
              <w:rPr>
                <w:rFonts w:hint="eastAsia"/>
              </w:rPr>
              <w:t>4.2</w:t>
            </w:r>
          </w:p>
        </w:tc>
        <w:tc>
          <w:tcPr>
            <w:tcW w:w="593" w:type="dxa"/>
            <w:vAlign w:val="center"/>
          </w:tcPr>
          <w:p w:rsidR="003A1F99" w:rsidRDefault="006377B6">
            <w:pPr>
              <w:shd w:val="clear" w:color="auto" w:fill="F4B8FF"/>
              <w:rPr>
                <w:lang w:eastAsia="ja-JP"/>
              </w:rPr>
            </w:pPr>
            <w:r>
              <w:rPr>
                <w:rFonts w:hint="eastAsia"/>
              </w:rPr>
              <w:t>4.3</w:t>
            </w:r>
          </w:p>
        </w:tc>
        <w:tc>
          <w:tcPr>
            <w:tcW w:w="622" w:type="dxa"/>
            <w:vAlign w:val="center"/>
          </w:tcPr>
          <w:p w:rsidR="003A1F99" w:rsidRDefault="006377B6">
            <w:pPr>
              <w:shd w:val="clear" w:color="auto" w:fill="F4B8FF"/>
              <w:rPr>
                <w:lang w:eastAsia="ja-JP"/>
              </w:rPr>
            </w:pPr>
            <w:r>
              <w:rPr>
                <w:rFonts w:hint="eastAsia"/>
              </w:rPr>
              <w:t>4.4</w:t>
            </w:r>
          </w:p>
        </w:tc>
        <w:tc>
          <w:tcPr>
            <w:tcW w:w="614" w:type="dxa"/>
            <w:vAlign w:val="center"/>
          </w:tcPr>
          <w:p w:rsidR="003A1F99" w:rsidRDefault="006377B6">
            <w:pPr>
              <w:shd w:val="clear" w:color="auto" w:fill="F4B8FF"/>
              <w:rPr>
                <w:lang w:eastAsia="ja-JP"/>
              </w:rPr>
            </w:pPr>
            <w:r>
              <w:rPr>
                <w:rFonts w:hint="eastAsia"/>
              </w:rPr>
              <w:t>5.1</w:t>
            </w:r>
          </w:p>
        </w:tc>
        <w:tc>
          <w:tcPr>
            <w:tcW w:w="601" w:type="dxa"/>
            <w:vAlign w:val="center"/>
          </w:tcPr>
          <w:p w:rsidR="003A1F99" w:rsidRDefault="006377B6">
            <w:pPr>
              <w:shd w:val="clear" w:color="auto" w:fill="F4B8FF"/>
              <w:rPr>
                <w:lang w:eastAsia="ja-JP"/>
              </w:rPr>
            </w:pPr>
            <w:r>
              <w:rPr>
                <w:rFonts w:hint="eastAsia"/>
              </w:rPr>
              <w:t>5.2</w:t>
            </w:r>
          </w:p>
        </w:tc>
        <w:tc>
          <w:tcPr>
            <w:tcW w:w="614" w:type="dxa"/>
            <w:vAlign w:val="center"/>
          </w:tcPr>
          <w:p w:rsidR="003A1F99" w:rsidRDefault="006377B6">
            <w:pPr>
              <w:shd w:val="clear" w:color="auto" w:fill="F4B8FF"/>
              <w:rPr>
                <w:lang w:eastAsia="ja-JP"/>
              </w:rPr>
            </w:pPr>
            <w:r>
              <w:rPr>
                <w:rFonts w:hint="eastAsia"/>
              </w:rPr>
              <w:t>5.3</w:t>
            </w:r>
          </w:p>
        </w:tc>
        <w:tc>
          <w:tcPr>
            <w:tcW w:w="663" w:type="dxa"/>
            <w:vAlign w:val="center"/>
          </w:tcPr>
          <w:p w:rsidR="003A1F99" w:rsidRDefault="006377B6">
            <w:pPr>
              <w:shd w:val="clear" w:color="auto" w:fill="F4B8FF"/>
              <w:rPr>
                <w:lang w:eastAsia="ja-JP"/>
              </w:rPr>
            </w:pPr>
            <w:r>
              <w:rPr>
                <w:rFonts w:hint="eastAsia"/>
              </w:rPr>
              <w:t>6.1</w:t>
            </w:r>
          </w:p>
        </w:tc>
        <w:tc>
          <w:tcPr>
            <w:tcW w:w="578" w:type="dxa"/>
            <w:vAlign w:val="center"/>
          </w:tcPr>
          <w:p w:rsidR="003A1F99" w:rsidRDefault="006377B6">
            <w:pPr>
              <w:shd w:val="clear" w:color="auto" w:fill="F4B8FF"/>
            </w:pPr>
            <w:r>
              <w:rPr>
                <w:rFonts w:hint="eastAsia"/>
              </w:rPr>
              <w:t>6.2</w:t>
            </w:r>
          </w:p>
        </w:tc>
        <w:tc>
          <w:tcPr>
            <w:tcW w:w="566" w:type="dxa"/>
            <w:vAlign w:val="center"/>
          </w:tcPr>
          <w:p w:rsidR="003A1F99" w:rsidRDefault="006377B6">
            <w:pPr>
              <w:shd w:val="clear" w:color="auto" w:fill="F4B8FF"/>
            </w:pPr>
            <w:r>
              <w:rPr>
                <w:rFonts w:hint="eastAsia"/>
              </w:rPr>
              <w:t>6.3</w:t>
            </w:r>
          </w:p>
        </w:tc>
        <w:tc>
          <w:tcPr>
            <w:tcW w:w="627" w:type="dxa"/>
            <w:vAlign w:val="center"/>
          </w:tcPr>
          <w:p w:rsidR="003A1F99" w:rsidRDefault="003A1F99">
            <w:pPr>
              <w:shd w:val="clear" w:color="auto" w:fill="F4B8FF"/>
              <w:rPr>
                <w:lang w:eastAsia="ja-JP"/>
              </w:rPr>
            </w:pPr>
          </w:p>
        </w:tc>
        <w:tc>
          <w:tcPr>
            <w:tcW w:w="626" w:type="dxa"/>
            <w:vAlign w:val="center"/>
          </w:tcPr>
          <w:p w:rsidR="003A1F99" w:rsidRDefault="003A1F99">
            <w:pPr>
              <w:shd w:val="clear" w:color="auto" w:fill="F4B8FF"/>
              <w:rPr>
                <w:lang w:eastAsia="ja-JP"/>
              </w:rPr>
            </w:pPr>
          </w:p>
        </w:tc>
        <w:tc>
          <w:tcPr>
            <w:tcW w:w="627" w:type="dxa"/>
            <w:shd w:val="clear" w:color="auto" w:fill="BFBFBF"/>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rPr>
                <w:lang w:eastAsia="ja-JP"/>
              </w:rPr>
            </w:pPr>
            <w:r>
              <w:rPr>
                <w:rFonts w:hint="eastAsia"/>
                <w:lang w:val="en-GB"/>
              </w:rPr>
              <w:t>评价</w:t>
            </w:r>
            <w:r>
              <w:rPr>
                <w:rFonts w:hint="eastAsia"/>
                <w:lang w:val="en-GB"/>
              </w:rPr>
              <w:t>*)</w:t>
            </w:r>
          </w:p>
        </w:tc>
        <w:tc>
          <w:tcPr>
            <w:tcW w:w="586" w:type="dxa"/>
            <w:vAlign w:val="center"/>
          </w:tcPr>
          <w:p w:rsidR="003A1F99" w:rsidRDefault="006377B6">
            <w:pPr>
              <w:shd w:val="clear" w:color="auto" w:fill="F4B8FF"/>
            </w:pPr>
            <w:r>
              <w:rPr>
                <w:rFonts w:hint="eastAsia"/>
              </w:rPr>
              <w:t>1</w:t>
            </w:r>
          </w:p>
        </w:tc>
        <w:tc>
          <w:tcPr>
            <w:tcW w:w="607" w:type="dxa"/>
            <w:vAlign w:val="center"/>
          </w:tcPr>
          <w:p w:rsidR="003A1F99" w:rsidRDefault="006377B6">
            <w:pPr>
              <w:shd w:val="clear" w:color="auto" w:fill="F4B8FF"/>
            </w:pPr>
            <w:r>
              <w:rPr>
                <w:rFonts w:hint="eastAsia"/>
              </w:rPr>
              <w:t>1</w:t>
            </w:r>
          </w:p>
        </w:tc>
        <w:tc>
          <w:tcPr>
            <w:tcW w:w="593" w:type="dxa"/>
            <w:vAlign w:val="center"/>
          </w:tcPr>
          <w:p w:rsidR="003A1F99" w:rsidRDefault="006377B6">
            <w:pPr>
              <w:shd w:val="clear" w:color="auto" w:fill="F4B8FF"/>
            </w:pPr>
            <w:r>
              <w:rPr>
                <w:rFonts w:hint="eastAsia"/>
              </w:rPr>
              <w:t>1</w:t>
            </w:r>
          </w:p>
        </w:tc>
        <w:tc>
          <w:tcPr>
            <w:tcW w:w="622" w:type="dxa"/>
            <w:vAlign w:val="center"/>
          </w:tcPr>
          <w:p w:rsidR="003A1F99" w:rsidRDefault="006377B6">
            <w:pPr>
              <w:shd w:val="clear" w:color="auto" w:fill="F4B8FF"/>
            </w:pPr>
            <w:r>
              <w:rPr>
                <w:rFonts w:hint="eastAsia"/>
              </w:rPr>
              <w:t>1</w:t>
            </w:r>
          </w:p>
        </w:tc>
        <w:tc>
          <w:tcPr>
            <w:tcW w:w="614" w:type="dxa"/>
            <w:vAlign w:val="center"/>
          </w:tcPr>
          <w:p w:rsidR="003A1F99" w:rsidRDefault="006377B6">
            <w:pPr>
              <w:shd w:val="clear" w:color="auto" w:fill="F4B8FF"/>
            </w:pPr>
            <w:r>
              <w:rPr>
                <w:rFonts w:hint="eastAsia"/>
              </w:rPr>
              <w:t>1</w:t>
            </w:r>
          </w:p>
        </w:tc>
        <w:tc>
          <w:tcPr>
            <w:tcW w:w="601" w:type="dxa"/>
            <w:vAlign w:val="center"/>
          </w:tcPr>
          <w:p w:rsidR="003A1F99" w:rsidRDefault="006377B6">
            <w:pPr>
              <w:shd w:val="clear" w:color="auto" w:fill="F4B8FF"/>
            </w:pPr>
            <w:r>
              <w:rPr>
                <w:rFonts w:hint="eastAsia"/>
              </w:rPr>
              <w:t>1</w:t>
            </w:r>
          </w:p>
        </w:tc>
        <w:tc>
          <w:tcPr>
            <w:tcW w:w="614" w:type="dxa"/>
            <w:vAlign w:val="center"/>
          </w:tcPr>
          <w:p w:rsidR="003A1F99" w:rsidRDefault="006377B6">
            <w:pPr>
              <w:shd w:val="clear" w:color="auto" w:fill="F4B8FF"/>
            </w:pPr>
            <w:r>
              <w:rPr>
                <w:rFonts w:hint="eastAsia"/>
              </w:rPr>
              <w:t>1</w:t>
            </w:r>
          </w:p>
        </w:tc>
        <w:tc>
          <w:tcPr>
            <w:tcW w:w="663" w:type="dxa"/>
            <w:vAlign w:val="center"/>
          </w:tcPr>
          <w:p w:rsidR="003A1F99" w:rsidRDefault="006377B6">
            <w:pPr>
              <w:shd w:val="clear" w:color="auto" w:fill="F4B8FF"/>
            </w:pPr>
            <w:r>
              <w:rPr>
                <w:rFonts w:hint="eastAsia"/>
              </w:rPr>
              <w:t>1</w:t>
            </w:r>
          </w:p>
        </w:tc>
        <w:tc>
          <w:tcPr>
            <w:tcW w:w="578" w:type="dxa"/>
            <w:vAlign w:val="center"/>
          </w:tcPr>
          <w:p w:rsidR="003A1F99" w:rsidRDefault="006377B6">
            <w:pPr>
              <w:shd w:val="clear" w:color="auto" w:fill="F4B8FF"/>
            </w:pPr>
            <w:r>
              <w:rPr>
                <w:rFonts w:hint="eastAsia"/>
              </w:rPr>
              <w:t>1</w:t>
            </w:r>
          </w:p>
        </w:tc>
        <w:tc>
          <w:tcPr>
            <w:tcW w:w="566" w:type="dxa"/>
            <w:vAlign w:val="center"/>
          </w:tcPr>
          <w:p w:rsidR="003A1F99" w:rsidRDefault="006377B6">
            <w:pPr>
              <w:shd w:val="clear" w:color="auto" w:fill="F4B8FF"/>
            </w:pPr>
            <w:r>
              <w:rPr>
                <w:rFonts w:hint="eastAsia"/>
              </w:rPr>
              <w:t>1</w:t>
            </w:r>
          </w:p>
        </w:tc>
        <w:tc>
          <w:tcPr>
            <w:tcW w:w="627" w:type="dxa"/>
            <w:vAlign w:val="center"/>
          </w:tcPr>
          <w:p w:rsidR="003A1F99" w:rsidRDefault="003A1F99">
            <w:pPr>
              <w:shd w:val="clear" w:color="auto" w:fill="F4B8FF"/>
              <w:rPr>
                <w:lang w:eastAsia="ja-JP"/>
              </w:rPr>
            </w:pPr>
          </w:p>
        </w:tc>
        <w:tc>
          <w:tcPr>
            <w:tcW w:w="626" w:type="dxa"/>
            <w:vAlign w:val="center"/>
          </w:tcPr>
          <w:p w:rsidR="003A1F99" w:rsidRDefault="003A1F99">
            <w:pPr>
              <w:shd w:val="clear" w:color="auto" w:fill="F4B8FF"/>
              <w:rPr>
                <w:lang w:eastAsia="ja-JP"/>
              </w:rPr>
            </w:pPr>
          </w:p>
        </w:tc>
        <w:tc>
          <w:tcPr>
            <w:tcW w:w="627" w:type="dxa"/>
            <w:shd w:val="clear" w:color="auto" w:fill="BFBFBF"/>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pPr>
            <w:r>
              <w:rPr>
                <w:rFonts w:hint="eastAsia"/>
              </w:rPr>
              <w:t>不符合数量</w:t>
            </w:r>
          </w:p>
        </w:tc>
        <w:tc>
          <w:tcPr>
            <w:tcW w:w="586" w:type="dxa"/>
            <w:vAlign w:val="center"/>
          </w:tcPr>
          <w:p w:rsidR="003A1F99" w:rsidRDefault="003A1F99">
            <w:pPr>
              <w:shd w:val="clear" w:color="auto" w:fill="F4B8FF"/>
              <w:rPr>
                <w:lang w:eastAsia="ja-JP"/>
              </w:rPr>
            </w:pPr>
          </w:p>
        </w:tc>
        <w:tc>
          <w:tcPr>
            <w:tcW w:w="607" w:type="dxa"/>
            <w:vAlign w:val="center"/>
          </w:tcPr>
          <w:p w:rsidR="003A1F99" w:rsidRDefault="003A1F99">
            <w:pPr>
              <w:shd w:val="clear" w:color="auto" w:fill="F4B8FF"/>
              <w:rPr>
                <w:lang w:eastAsia="ja-JP"/>
              </w:rPr>
            </w:pPr>
          </w:p>
        </w:tc>
        <w:tc>
          <w:tcPr>
            <w:tcW w:w="593" w:type="dxa"/>
            <w:vAlign w:val="center"/>
          </w:tcPr>
          <w:p w:rsidR="003A1F99" w:rsidRDefault="003A1F99">
            <w:pPr>
              <w:shd w:val="clear" w:color="auto" w:fill="F4B8FF"/>
              <w:rPr>
                <w:lang w:eastAsia="ja-JP"/>
              </w:rPr>
            </w:pPr>
          </w:p>
        </w:tc>
        <w:tc>
          <w:tcPr>
            <w:tcW w:w="622" w:type="dxa"/>
            <w:vAlign w:val="center"/>
          </w:tcPr>
          <w:p w:rsidR="003A1F99" w:rsidRDefault="003A1F99">
            <w:pPr>
              <w:shd w:val="clear" w:color="auto" w:fill="F4B8FF"/>
              <w:rPr>
                <w:lang w:eastAsia="ja-JP"/>
              </w:rPr>
            </w:pPr>
          </w:p>
        </w:tc>
        <w:tc>
          <w:tcPr>
            <w:tcW w:w="614" w:type="dxa"/>
            <w:vAlign w:val="center"/>
          </w:tcPr>
          <w:p w:rsidR="003A1F99" w:rsidRDefault="003A1F99">
            <w:pPr>
              <w:shd w:val="clear" w:color="auto" w:fill="F4B8FF"/>
              <w:rPr>
                <w:lang w:eastAsia="ja-JP"/>
              </w:rPr>
            </w:pPr>
          </w:p>
        </w:tc>
        <w:tc>
          <w:tcPr>
            <w:tcW w:w="601" w:type="dxa"/>
            <w:vAlign w:val="center"/>
          </w:tcPr>
          <w:p w:rsidR="003A1F99" w:rsidRDefault="003A1F99">
            <w:pPr>
              <w:shd w:val="clear" w:color="auto" w:fill="F4B8FF"/>
              <w:rPr>
                <w:lang w:eastAsia="ja-JP"/>
              </w:rPr>
            </w:pPr>
          </w:p>
        </w:tc>
        <w:tc>
          <w:tcPr>
            <w:tcW w:w="614" w:type="dxa"/>
            <w:vAlign w:val="center"/>
          </w:tcPr>
          <w:p w:rsidR="003A1F99" w:rsidRDefault="003A1F99">
            <w:pPr>
              <w:shd w:val="clear" w:color="auto" w:fill="F4B8FF"/>
              <w:rPr>
                <w:lang w:eastAsia="ja-JP"/>
              </w:rPr>
            </w:pPr>
          </w:p>
        </w:tc>
        <w:tc>
          <w:tcPr>
            <w:tcW w:w="663" w:type="dxa"/>
            <w:vAlign w:val="center"/>
          </w:tcPr>
          <w:p w:rsidR="003A1F99" w:rsidRDefault="003A1F99">
            <w:pPr>
              <w:shd w:val="clear" w:color="auto" w:fill="F4B8FF"/>
              <w:rPr>
                <w:lang w:eastAsia="ja-JP"/>
              </w:rPr>
            </w:pPr>
          </w:p>
        </w:tc>
        <w:tc>
          <w:tcPr>
            <w:tcW w:w="578" w:type="dxa"/>
            <w:vAlign w:val="center"/>
          </w:tcPr>
          <w:p w:rsidR="003A1F99" w:rsidRDefault="003A1F99">
            <w:pPr>
              <w:shd w:val="clear" w:color="auto" w:fill="F4B8FF"/>
              <w:rPr>
                <w:lang w:eastAsia="ja-JP"/>
              </w:rPr>
            </w:pPr>
          </w:p>
        </w:tc>
        <w:tc>
          <w:tcPr>
            <w:tcW w:w="566" w:type="dxa"/>
            <w:vAlign w:val="center"/>
          </w:tcPr>
          <w:p w:rsidR="003A1F99" w:rsidRDefault="003A1F99">
            <w:pPr>
              <w:shd w:val="clear" w:color="auto" w:fill="F4B8FF"/>
              <w:rPr>
                <w:lang w:eastAsia="ja-JP"/>
              </w:rPr>
            </w:pPr>
          </w:p>
        </w:tc>
        <w:tc>
          <w:tcPr>
            <w:tcW w:w="627" w:type="dxa"/>
            <w:vAlign w:val="center"/>
          </w:tcPr>
          <w:p w:rsidR="003A1F99" w:rsidRDefault="003A1F99">
            <w:pPr>
              <w:shd w:val="clear" w:color="auto" w:fill="F4B8FF"/>
              <w:rPr>
                <w:lang w:eastAsia="ja-JP"/>
              </w:rPr>
            </w:pPr>
          </w:p>
        </w:tc>
        <w:tc>
          <w:tcPr>
            <w:tcW w:w="626" w:type="dxa"/>
            <w:vAlign w:val="center"/>
          </w:tcPr>
          <w:p w:rsidR="003A1F99" w:rsidRDefault="003A1F99">
            <w:pPr>
              <w:shd w:val="clear" w:color="auto" w:fill="F4B8FF"/>
              <w:rPr>
                <w:lang w:eastAsia="ja-JP"/>
              </w:rPr>
            </w:pPr>
          </w:p>
        </w:tc>
        <w:tc>
          <w:tcPr>
            <w:tcW w:w="627" w:type="dxa"/>
            <w:shd w:val="clear" w:color="auto" w:fill="BFBFBF"/>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rPr>
                <w:lang w:eastAsia="ja-JP"/>
              </w:rPr>
            </w:pPr>
            <w:r>
              <w:rPr>
                <w:rFonts w:hint="eastAsia"/>
                <w:lang w:val="en-GB"/>
              </w:rPr>
              <w:lastRenderedPageBreak/>
              <w:t>标准条款</w:t>
            </w:r>
          </w:p>
        </w:tc>
        <w:tc>
          <w:tcPr>
            <w:tcW w:w="586" w:type="dxa"/>
            <w:vAlign w:val="center"/>
          </w:tcPr>
          <w:p w:rsidR="003A1F99" w:rsidRDefault="006377B6">
            <w:pPr>
              <w:shd w:val="clear" w:color="auto" w:fill="F4B8FF"/>
              <w:rPr>
                <w:lang w:eastAsia="ja-JP"/>
              </w:rPr>
            </w:pPr>
            <w:r>
              <w:rPr>
                <w:rFonts w:hint="eastAsia"/>
              </w:rPr>
              <w:t>7.1</w:t>
            </w:r>
          </w:p>
        </w:tc>
        <w:tc>
          <w:tcPr>
            <w:tcW w:w="607" w:type="dxa"/>
            <w:vAlign w:val="center"/>
          </w:tcPr>
          <w:p w:rsidR="003A1F99" w:rsidRDefault="006377B6">
            <w:pPr>
              <w:shd w:val="clear" w:color="auto" w:fill="F4B8FF"/>
              <w:rPr>
                <w:lang w:eastAsia="ja-JP"/>
              </w:rPr>
            </w:pPr>
            <w:r>
              <w:rPr>
                <w:rFonts w:hint="eastAsia"/>
              </w:rPr>
              <w:t>7.2</w:t>
            </w:r>
          </w:p>
        </w:tc>
        <w:tc>
          <w:tcPr>
            <w:tcW w:w="593" w:type="dxa"/>
            <w:vAlign w:val="center"/>
          </w:tcPr>
          <w:p w:rsidR="003A1F99" w:rsidRDefault="006377B6">
            <w:pPr>
              <w:shd w:val="clear" w:color="auto" w:fill="F4B8FF"/>
              <w:rPr>
                <w:lang w:eastAsia="ja-JP"/>
              </w:rPr>
            </w:pPr>
            <w:r>
              <w:rPr>
                <w:rFonts w:hint="eastAsia"/>
              </w:rPr>
              <w:t>7.3</w:t>
            </w:r>
          </w:p>
        </w:tc>
        <w:tc>
          <w:tcPr>
            <w:tcW w:w="622" w:type="dxa"/>
            <w:vAlign w:val="center"/>
          </w:tcPr>
          <w:p w:rsidR="003A1F99" w:rsidRDefault="006377B6">
            <w:pPr>
              <w:shd w:val="clear" w:color="auto" w:fill="F4B8FF"/>
              <w:rPr>
                <w:lang w:eastAsia="ja-JP"/>
              </w:rPr>
            </w:pPr>
            <w:r>
              <w:rPr>
                <w:rFonts w:hint="eastAsia"/>
              </w:rPr>
              <w:t>7.4</w:t>
            </w:r>
          </w:p>
        </w:tc>
        <w:tc>
          <w:tcPr>
            <w:tcW w:w="614" w:type="dxa"/>
            <w:vAlign w:val="center"/>
          </w:tcPr>
          <w:p w:rsidR="003A1F99" w:rsidRDefault="006377B6">
            <w:pPr>
              <w:shd w:val="clear" w:color="auto" w:fill="F4B8FF"/>
              <w:rPr>
                <w:lang w:eastAsia="ja-JP"/>
              </w:rPr>
            </w:pPr>
            <w:r>
              <w:rPr>
                <w:rFonts w:hint="eastAsia"/>
              </w:rPr>
              <w:t>7.5</w:t>
            </w:r>
          </w:p>
        </w:tc>
        <w:tc>
          <w:tcPr>
            <w:tcW w:w="601" w:type="dxa"/>
            <w:vAlign w:val="center"/>
          </w:tcPr>
          <w:p w:rsidR="003A1F99" w:rsidRDefault="006377B6">
            <w:pPr>
              <w:shd w:val="clear" w:color="auto" w:fill="F4B8FF"/>
              <w:rPr>
                <w:lang w:eastAsia="ja-JP"/>
              </w:rPr>
            </w:pPr>
            <w:r>
              <w:rPr>
                <w:rFonts w:hint="eastAsia"/>
              </w:rPr>
              <w:t>8.1</w:t>
            </w:r>
          </w:p>
        </w:tc>
        <w:tc>
          <w:tcPr>
            <w:tcW w:w="614" w:type="dxa"/>
            <w:vAlign w:val="center"/>
          </w:tcPr>
          <w:p w:rsidR="003A1F99" w:rsidRDefault="006377B6">
            <w:pPr>
              <w:shd w:val="clear" w:color="auto" w:fill="F4B8FF"/>
              <w:rPr>
                <w:lang w:eastAsia="ja-JP"/>
              </w:rPr>
            </w:pPr>
            <w:r>
              <w:rPr>
                <w:rFonts w:hint="eastAsia"/>
              </w:rPr>
              <w:t>8.2</w:t>
            </w:r>
          </w:p>
        </w:tc>
        <w:tc>
          <w:tcPr>
            <w:tcW w:w="663" w:type="dxa"/>
            <w:vAlign w:val="center"/>
          </w:tcPr>
          <w:p w:rsidR="003A1F99" w:rsidRDefault="006377B6">
            <w:pPr>
              <w:shd w:val="clear" w:color="auto" w:fill="F4B8FF"/>
              <w:rPr>
                <w:lang w:eastAsia="ja-JP"/>
              </w:rPr>
            </w:pPr>
            <w:r>
              <w:rPr>
                <w:rFonts w:hint="eastAsia"/>
              </w:rPr>
              <w:t>8.3</w:t>
            </w:r>
          </w:p>
        </w:tc>
        <w:tc>
          <w:tcPr>
            <w:tcW w:w="578" w:type="dxa"/>
            <w:vAlign w:val="center"/>
          </w:tcPr>
          <w:p w:rsidR="003A1F99" w:rsidRDefault="006377B6">
            <w:pPr>
              <w:shd w:val="clear" w:color="auto" w:fill="F4B8FF"/>
            </w:pPr>
            <w:r>
              <w:rPr>
                <w:rFonts w:hint="eastAsia"/>
              </w:rPr>
              <w:t>8.4</w:t>
            </w:r>
          </w:p>
        </w:tc>
        <w:tc>
          <w:tcPr>
            <w:tcW w:w="566" w:type="dxa"/>
            <w:vAlign w:val="center"/>
          </w:tcPr>
          <w:p w:rsidR="003A1F99" w:rsidRDefault="006377B6">
            <w:pPr>
              <w:shd w:val="clear" w:color="auto" w:fill="F4B8FF"/>
            </w:pPr>
            <w:r>
              <w:rPr>
                <w:rFonts w:hint="eastAsia"/>
              </w:rPr>
              <w:t>8.5</w:t>
            </w:r>
          </w:p>
        </w:tc>
        <w:tc>
          <w:tcPr>
            <w:tcW w:w="627" w:type="dxa"/>
            <w:vAlign w:val="center"/>
          </w:tcPr>
          <w:p w:rsidR="003A1F99" w:rsidRDefault="006377B6">
            <w:pPr>
              <w:shd w:val="clear" w:color="auto" w:fill="F4B8FF"/>
              <w:rPr>
                <w:lang w:eastAsia="ja-JP"/>
              </w:rPr>
            </w:pPr>
            <w:r>
              <w:rPr>
                <w:rFonts w:hint="eastAsia"/>
              </w:rPr>
              <w:t>8.6</w:t>
            </w:r>
          </w:p>
        </w:tc>
        <w:tc>
          <w:tcPr>
            <w:tcW w:w="626" w:type="dxa"/>
            <w:vAlign w:val="center"/>
          </w:tcPr>
          <w:p w:rsidR="003A1F99" w:rsidRDefault="006377B6">
            <w:pPr>
              <w:shd w:val="clear" w:color="auto" w:fill="F4B8FF"/>
              <w:rPr>
                <w:lang w:eastAsia="ja-JP"/>
              </w:rPr>
            </w:pPr>
            <w:r>
              <w:rPr>
                <w:rFonts w:hint="eastAsia"/>
              </w:rPr>
              <w:t>8.7</w:t>
            </w:r>
          </w:p>
        </w:tc>
        <w:tc>
          <w:tcPr>
            <w:tcW w:w="627" w:type="dxa"/>
            <w:vAlign w:val="center"/>
          </w:tcPr>
          <w:p w:rsidR="003A1F99" w:rsidRDefault="006377B6">
            <w:pPr>
              <w:shd w:val="clear" w:color="auto" w:fill="F4B8FF"/>
              <w:rPr>
                <w:lang w:eastAsia="ja-JP"/>
              </w:rPr>
            </w:pPr>
            <w:r>
              <w:rPr>
                <w:rFonts w:hint="eastAsia"/>
              </w:rPr>
              <w:t>8.8</w:t>
            </w:r>
          </w:p>
        </w:tc>
        <w:tc>
          <w:tcPr>
            <w:tcW w:w="627" w:type="dxa"/>
            <w:vAlign w:val="center"/>
          </w:tcPr>
          <w:p w:rsidR="003A1F99" w:rsidRDefault="006377B6">
            <w:pPr>
              <w:shd w:val="clear" w:color="auto" w:fill="F4B8FF"/>
              <w:rPr>
                <w:lang w:eastAsia="ja-JP"/>
              </w:rPr>
            </w:pPr>
            <w:r>
              <w:rPr>
                <w:rFonts w:hint="eastAsia"/>
              </w:rPr>
              <w:t>8.9</w:t>
            </w:r>
          </w:p>
        </w:tc>
      </w:tr>
      <w:tr w:rsidR="003A1F99">
        <w:trPr>
          <w:trHeight w:val="294"/>
        </w:trPr>
        <w:tc>
          <w:tcPr>
            <w:tcW w:w="1289" w:type="dxa"/>
            <w:vAlign w:val="center"/>
          </w:tcPr>
          <w:p w:rsidR="003A1F99" w:rsidRDefault="006377B6">
            <w:pPr>
              <w:shd w:val="clear" w:color="auto" w:fill="F4B8FF"/>
              <w:rPr>
                <w:lang w:eastAsia="ja-JP"/>
              </w:rPr>
            </w:pPr>
            <w:r>
              <w:rPr>
                <w:rFonts w:hint="eastAsia"/>
                <w:lang w:val="en-GB"/>
              </w:rPr>
              <w:t>评价</w:t>
            </w:r>
            <w:r>
              <w:rPr>
                <w:rFonts w:hint="eastAsia"/>
                <w:lang w:val="en-GB"/>
              </w:rPr>
              <w:t>*)</w:t>
            </w:r>
          </w:p>
        </w:tc>
        <w:tc>
          <w:tcPr>
            <w:tcW w:w="586" w:type="dxa"/>
            <w:vAlign w:val="center"/>
          </w:tcPr>
          <w:p w:rsidR="003A1F99" w:rsidRDefault="006377B6">
            <w:pPr>
              <w:shd w:val="clear" w:color="auto" w:fill="F4B8FF"/>
            </w:pPr>
            <w:r>
              <w:rPr>
                <w:rFonts w:hint="eastAsia"/>
              </w:rPr>
              <w:t>3</w:t>
            </w:r>
          </w:p>
        </w:tc>
        <w:tc>
          <w:tcPr>
            <w:tcW w:w="607" w:type="dxa"/>
            <w:vAlign w:val="center"/>
          </w:tcPr>
          <w:p w:rsidR="003A1F99" w:rsidRDefault="006377B6">
            <w:pPr>
              <w:shd w:val="clear" w:color="auto" w:fill="F4B8FF"/>
            </w:pPr>
            <w:r>
              <w:t>3</w:t>
            </w:r>
          </w:p>
        </w:tc>
        <w:tc>
          <w:tcPr>
            <w:tcW w:w="593" w:type="dxa"/>
            <w:vAlign w:val="center"/>
          </w:tcPr>
          <w:p w:rsidR="003A1F99" w:rsidRDefault="006377B6">
            <w:pPr>
              <w:shd w:val="clear" w:color="auto" w:fill="F4B8FF"/>
            </w:pPr>
            <w:r>
              <w:rPr>
                <w:rFonts w:hint="eastAsia"/>
              </w:rPr>
              <w:t>1</w:t>
            </w:r>
          </w:p>
        </w:tc>
        <w:tc>
          <w:tcPr>
            <w:tcW w:w="622" w:type="dxa"/>
            <w:vAlign w:val="center"/>
          </w:tcPr>
          <w:p w:rsidR="003A1F99" w:rsidRDefault="006377B6">
            <w:pPr>
              <w:shd w:val="clear" w:color="auto" w:fill="F4B8FF"/>
            </w:pPr>
            <w:r>
              <w:rPr>
                <w:rFonts w:hint="eastAsia"/>
              </w:rPr>
              <w:t>1</w:t>
            </w:r>
          </w:p>
        </w:tc>
        <w:tc>
          <w:tcPr>
            <w:tcW w:w="614" w:type="dxa"/>
            <w:vAlign w:val="center"/>
          </w:tcPr>
          <w:p w:rsidR="003A1F99" w:rsidRDefault="006377B6">
            <w:pPr>
              <w:shd w:val="clear" w:color="auto" w:fill="F4B8FF"/>
            </w:pPr>
            <w:r>
              <w:rPr>
                <w:rFonts w:hint="eastAsia"/>
              </w:rPr>
              <w:t>1</w:t>
            </w:r>
          </w:p>
        </w:tc>
        <w:tc>
          <w:tcPr>
            <w:tcW w:w="601" w:type="dxa"/>
            <w:vAlign w:val="center"/>
          </w:tcPr>
          <w:p w:rsidR="003A1F99" w:rsidRDefault="006377B6">
            <w:pPr>
              <w:shd w:val="clear" w:color="auto" w:fill="F4B8FF"/>
            </w:pPr>
            <w:r>
              <w:rPr>
                <w:rFonts w:hint="eastAsia"/>
              </w:rPr>
              <w:t>1</w:t>
            </w:r>
          </w:p>
        </w:tc>
        <w:tc>
          <w:tcPr>
            <w:tcW w:w="614" w:type="dxa"/>
            <w:vAlign w:val="center"/>
          </w:tcPr>
          <w:p w:rsidR="003A1F99" w:rsidRDefault="006377B6">
            <w:pPr>
              <w:shd w:val="clear" w:color="auto" w:fill="F4B8FF"/>
            </w:pPr>
            <w:r>
              <w:rPr>
                <w:rFonts w:hint="eastAsia"/>
              </w:rPr>
              <w:t>3</w:t>
            </w:r>
          </w:p>
        </w:tc>
        <w:tc>
          <w:tcPr>
            <w:tcW w:w="663" w:type="dxa"/>
            <w:vAlign w:val="center"/>
          </w:tcPr>
          <w:p w:rsidR="003A1F99" w:rsidRDefault="006377B6">
            <w:pPr>
              <w:shd w:val="clear" w:color="auto" w:fill="F4B8FF"/>
            </w:pPr>
            <w:r>
              <w:rPr>
                <w:rFonts w:hint="eastAsia"/>
              </w:rPr>
              <w:t>3</w:t>
            </w:r>
          </w:p>
        </w:tc>
        <w:tc>
          <w:tcPr>
            <w:tcW w:w="578" w:type="dxa"/>
            <w:vAlign w:val="center"/>
          </w:tcPr>
          <w:p w:rsidR="003A1F99" w:rsidRDefault="006377B6">
            <w:pPr>
              <w:shd w:val="clear" w:color="auto" w:fill="F4B8FF"/>
            </w:pPr>
            <w:r>
              <w:rPr>
                <w:rFonts w:hint="eastAsia"/>
              </w:rPr>
              <w:t>1</w:t>
            </w:r>
          </w:p>
        </w:tc>
        <w:tc>
          <w:tcPr>
            <w:tcW w:w="566" w:type="dxa"/>
            <w:vAlign w:val="center"/>
          </w:tcPr>
          <w:p w:rsidR="003A1F99" w:rsidRDefault="006377B6">
            <w:pPr>
              <w:shd w:val="clear" w:color="auto" w:fill="F4B8FF"/>
            </w:pPr>
            <w:r>
              <w:rPr>
                <w:rFonts w:hint="eastAsia"/>
              </w:rPr>
              <w:t>1</w:t>
            </w:r>
          </w:p>
        </w:tc>
        <w:tc>
          <w:tcPr>
            <w:tcW w:w="627" w:type="dxa"/>
            <w:vAlign w:val="center"/>
          </w:tcPr>
          <w:p w:rsidR="003A1F99" w:rsidRDefault="006377B6">
            <w:pPr>
              <w:shd w:val="clear" w:color="auto" w:fill="F4B8FF"/>
            </w:pPr>
            <w:r>
              <w:rPr>
                <w:rFonts w:hint="eastAsia"/>
              </w:rPr>
              <w:t>1</w:t>
            </w:r>
          </w:p>
        </w:tc>
        <w:tc>
          <w:tcPr>
            <w:tcW w:w="626" w:type="dxa"/>
            <w:vAlign w:val="center"/>
          </w:tcPr>
          <w:p w:rsidR="003A1F99" w:rsidRDefault="006377B6">
            <w:pPr>
              <w:shd w:val="clear" w:color="auto" w:fill="F4B8FF"/>
            </w:pPr>
            <w:r>
              <w:rPr>
                <w:rFonts w:hint="eastAsia"/>
              </w:rPr>
              <w:t>3</w:t>
            </w:r>
          </w:p>
        </w:tc>
        <w:tc>
          <w:tcPr>
            <w:tcW w:w="627" w:type="dxa"/>
            <w:vAlign w:val="center"/>
          </w:tcPr>
          <w:p w:rsidR="003A1F99" w:rsidRDefault="006377B6">
            <w:pPr>
              <w:shd w:val="clear" w:color="auto" w:fill="F4B8FF"/>
            </w:pPr>
            <w:r>
              <w:rPr>
                <w:rFonts w:hint="eastAsia"/>
              </w:rPr>
              <w:t>1</w:t>
            </w:r>
          </w:p>
        </w:tc>
        <w:tc>
          <w:tcPr>
            <w:tcW w:w="627" w:type="dxa"/>
            <w:vAlign w:val="center"/>
          </w:tcPr>
          <w:p w:rsidR="003A1F99" w:rsidRDefault="006377B6">
            <w:pPr>
              <w:shd w:val="clear" w:color="auto" w:fill="F4B8FF"/>
            </w:pPr>
            <w:r>
              <w:rPr>
                <w:rFonts w:hint="eastAsia"/>
              </w:rPr>
              <w:t>1</w:t>
            </w:r>
          </w:p>
        </w:tc>
      </w:tr>
      <w:tr w:rsidR="003A1F99">
        <w:trPr>
          <w:trHeight w:val="294"/>
        </w:trPr>
        <w:tc>
          <w:tcPr>
            <w:tcW w:w="1289" w:type="dxa"/>
            <w:vAlign w:val="center"/>
          </w:tcPr>
          <w:p w:rsidR="003A1F99" w:rsidRDefault="006377B6">
            <w:pPr>
              <w:shd w:val="clear" w:color="auto" w:fill="F4B8FF"/>
              <w:rPr>
                <w:lang w:eastAsia="ja-JP"/>
              </w:rPr>
            </w:pPr>
            <w:r>
              <w:rPr>
                <w:rFonts w:hint="eastAsia"/>
              </w:rPr>
              <w:t>不符合数量</w:t>
            </w:r>
          </w:p>
        </w:tc>
        <w:tc>
          <w:tcPr>
            <w:tcW w:w="586" w:type="dxa"/>
            <w:vAlign w:val="center"/>
          </w:tcPr>
          <w:p w:rsidR="003A1F99" w:rsidRDefault="003A1F99">
            <w:pPr>
              <w:shd w:val="clear" w:color="auto" w:fill="F4B8FF"/>
            </w:pPr>
          </w:p>
        </w:tc>
        <w:tc>
          <w:tcPr>
            <w:tcW w:w="607" w:type="dxa"/>
            <w:vAlign w:val="center"/>
          </w:tcPr>
          <w:p w:rsidR="003A1F99" w:rsidRDefault="003A1F99">
            <w:pPr>
              <w:shd w:val="clear" w:color="auto" w:fill="F4B8FF"/>
              <w:rPr>
                <w:lang w:eastAsia="ja-JP"/>
              </w:rPr>
            </w:pPr>
          </w:p>
        </w:tc>
        <w:tc>
          <w:tcPr>
            <w:tcW w:w="593" w:type="dxa"/>
            <w:vAlign w:val="center"/>
          </w:tcPr>
          <w:p w:rsidR="003A1F99" w:rsidRDefault="003A1F99">
            <w:pPr>
              <w:shd w:val="clear" w:color="auto" w:fill="F4B8FF"/>
              <w:rPr>
                <w:lang w:eastAsia="ja-JP"/>
              </w:rPr>
            </w:pPr>
          </w:p>
        </w:tc>
        <w:tc>
          <w:tcPr>
            <w:tcW w:w="622" w:type="dxa"/>
            <w:vAlign w:val="center"/>
          </w:tcPr>
          <w:p w:rsidR="003A1F99" w:rsidRDefault="003A1F99">
            <w:pPr>
              <w:shd w:val="clear" w:color="auto" w:fill="F4B8FF"/>
              <w:rPr>
                <w:lang w:eastAsia="ja-JP"/>
              </w:rPr>
            </w:pPr>
          </w:p>
        </w:tc>
        <w:tc>
          <w:tcPr>
            <w:tcW w:w="614" w:type="dxa"/>
            <w:vAlign w:val="center"/>
          </w:tcPr>
          <w:p w:rsidR="003A1F99" w:rsidRDefault="003A1F99">
            <w:pPr>
              <w:shd w:val="clear" w:color="auto" w:fill="F4B8FF"/>
              <w:rPr>
                <w:lang w:eastAsia="ja-JP"/>
              </w:rPr>
            </w:pPr>
          </w:p>
        </w:tc>
        <w:tc>
          <w:tcPr>
            <w:tcW w:w="601" w:type="dxa"/>
            <w:vAlign w:val="center"/>
          </w:tcPr>
          <w:p w:rsidR="003A1F99" w:rsidRDefault="003A1F99">
            <w:pPr>
              <w:shd w:val="clear" w:color="auto" w:fill="F4B8FF"/>
              <w:rPr>
                <w:lang w:eastAsia="ja-JP"/>
              </w:rPr>
            </w:pPr>
          </w:p>
        </w:tc>
        <w:tc>
          <w:tcPr>
            <w:tcW w:w="614" w:type="dxa"/>
            <w:tcBorders>
              <w:bottom w:val="single" w:sz="4" w:space="0" w:color="auto"/>
            </w:tcBorders>
            <w:vAlign w:val="center"/>
          </w:tcPr>
          <w:p w:rsidR="003A1F99" w:rsidRDefault="003A1F99">
            <w:pPr>
              <w:shd w:val="clear" w:color="auto" w:fill="F4B8FF"/>
            </w:pPr>
          </w:p>
        </w:tc>
        <w:tc>
          <w:tcPr>
            <w:tcW w:w="663" w:type="dxa"/>
            <w:tcBorders>
              <w:bottom w:val="single" w:sz="4" w:space="0" w:color="auto"/>
            </w:tcBorders>
            <w:vAlign w:val="center"/>
          </w:tcPr>
          <w:p w:rsidR="003A1F99" w:rsidRDefault="003A1F99">
            <w:pPr>
              <w:shd w:val="clear" w:color="auto" w:fill="F4B8FF"/>
            </w:pPr>
          </w:p>
        </w:tc>
        <w:tc>
          <w:tcPr>
            <w:tcW w:w="578" w:type="dxa"/>
            <w:tcBorders>
              <w:bottom w:val="single" w:sz="4" w:space="0" w:color="auto"/>
            </w:tcBorders>
            <w:vAlign w:val="center"/>
          </w:tcPr>
          <w:p w:rsidR="003A1F99" w:rsidRDefault="003A1F99">
            <w:pPr>
              <w:shd w:val="clear" w:color="auto" w:fill="F4B8FF"/>
              <w:rPr>
                <w:lang w:eastAsia="ja-JP"/>
              </w:rPr>
            </w:pPr>
          </w:p>
        </w:tc>
        <w:tc>
          <w:tcPr>
            <w:tcW w:w="566" w:type="dxa"/>
            <w:tcBorders>
              <w:bottom w:val="single" w:sz="4" w:space="0" w:color="auto"/>
            </w:tcBorders>
            <w:vAlign w:val="center"/>
          </w:tcPr>
          <w:p w:rsidR="003A1F99" w:rsidRDefault="003A1F99">
            <w:pPr>
              <w:shd w:val="clear" w:color="auto" w:fill="F4B8FF"/>
              <w:rPr>
                <w:lang w:eastAsia="ja-JP"/>
              </w:rPr>
            </w:pPr>
          </w:p>
        </w:tc>
        <w:tc>
          <w:tcPr>
            <w:tcW w:w="627" w:type="dxa"/>
            <w:tcBorders>
              <w:bottom w:val="single" w:sz="4" w:space="0" w:color="auto"/>
            </w:tcBorders>
            <w:vAlign w:val="center"/>
          </w:tcPr>
          <w:p w:rsidR="003A1F99" w:rsidRDefault="003A1F99">
            <w:pPr>
              <w:shd w:val="clear" w:color="auto" w:fill="F4B8FF"/>
              <w:rPr>
                <w:lang w:eastAsia="ja-JP"/>
              </w:rPr>
            </w:pPr>
          </w:p>
        </w:tc>
        <w:tc>
          <w:tcPr>
            <w:tcW w:w="626" w:type="dxa"/>
            <w:tcBorders>
              <w:bottom w:val="single" w:sz="4" w:space="0" w:color="auto"/>
            </w:tcBorders>
            <w:vAlign w:val="center"/>
          </w:tcPr>
          <w:p w:rsidR="003A1F99" w:rsidRDefault="006377B6">
            <w:pPr>
              <w:shd w:val="clear" w:color="auto" w:fill="F4B8FF"/>
            </w:pPr>
            <w:r>
              <w:rPr>
                <w:rFonts w:hint="eastAsia"/>
              </w:rPr>
              <w:t>03</w:t>
            </w:r>
          </w:p>
        </w:tc>
        <w:tc>
          <w:tcPr>
            <w:tcW w:w="627" w:type="dxa"/>
            <w:tcBorders>
              <w:bottom w:val="single" w:sz="4" w:space="0" w:color="auto"/>
            </w:tcBorders>
            <w:vAlign w:val="center"/>
          </w:tcPr>
          <w:p w:rsidR="003A1F99" w:rsidRDefault="003A1F99">
            <w:pPr>
              <w:shd w:val="clear" w:color="auto" w:fill="F4B8FF"/>
              <w:rPr>
                <w:lang w:eastAsia="ja-JP"/>
              </w:rPr>
            </w:pPr>
          </w:p>
        </w:tc>
        <w:tc>
          <w:tcPr>
            <w:tcW w:w="627" w:type="dxa"/>
            <w:tcBorders>
              <w:bottom w:val="single" w:sz="4" w:space="0" w:color="auto"/>
            </w:tcBorders>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rPr>
                <w:lang w:eastAsia="ja-JP"/>
              </w:rPr>
            </w:pPr>
            <w:r>
              <w:rPr>
                <w:rFonts w:hint="eastAsia"/>
                <w:lang w:val="en-GB"/>
              </w:rPr>
              <w:t>标准条款</w:t>
            </w:r>
          </w:p>
        </w:tc>
        <w:tc>
          <w:tcPr>
            <w:tcW w:w="586" w:type="dxa"/>
            <w:vAlign w:val="center"/>
          </w:tcPr>
          <w:p w:rsidR="003A1F99" w:rsidRDefault="006377B6">
            <w:pPr>
              <w:shd w:val="clear" w:color="auto" w:fill="F4B8FF"/>
              <w:rPr>
                <w:lang w:eastAsia="ja-JP"/>
              </w:rPr>
            </w:pPr>
            <w:r>
              <w:rPr>
                <w:rFonts w:hint="eastAsia"/>
              </w:rPr>
              <w:t>9.1</w:t>
            </w:r>
          </w:p>
        </w:tc>
        <w:tc>
          <w:tcPr>
            <w:tcW w:w="607" w:type="dxa"/>
            <w:vAlign w:val="center"/>
          </w:tcPr>
          <w:p w:rsidR="003A1F99" w:rsidRDefault="006377B6">
            <w:pPr>
              <w:shd w:val="clear" w:color="auto" w:fill="F4B8FF"/>
              <w:rPr>
                <w:lang w:eastAsia="ja-JP"/>
              </w:rPr>
            </w:pPr>
            <w:r>
              <w:rPr>
                <w:rFonts w:hint="eastAsia"/>
              </w:rPr>
              <w:t>9.2</w:t>
            </w:r>
          </w:p>
        </w:tc>
        <w:tc>
          <w:tcPr>
            <w:tcW w:w="593" w:type="dxa"/>
            <w:vAlign w:val="center"/>
          </w:tcPr>
          <w:p w:rsidR="003A1F99" w:rsidRDefault="006377B6">
            <w:pPr>
              <w:shd w:val="clear" w:color="auto" w:fill="F4B8FF"/>
              <w:rPr>
                <w:lang w:eastAsia="ja-JP"/>
              </w:rPr>
            </w:pPr>
            <w:r>
              <w:rPr>
                <w:rFonts w:hint="eastAsia"/>
              </w:rPr>
              <w:t>9.3</w:t>
            </w:r>
          </w:p>
        </w:tc>
        <w:tc>
          <w:tcPr>
            <w:tcW w:w="622" w:type="dxa"/>
            <w:vAlign w:val="center"/>
          </w:tcPr>
          <w:p w:rsidR="003A1F99" w:rsidRDefault="006377B6">
            <w:pPr>
              <w:shd w:val="clear" w:color="auto" w:fill="F4B8FF"/>
              <w:rPr>
                <w:lang w:eastAsia="ja-JP"/>
              </w:rPr>
            </w:pPr>
            <w:r>
              <w:rPr>
                <w:rFonts w:hint="eastAsia"/>
              </w:rPr>
              <w:t>10.1</w:t>
            </w:r>
          </w:p>
        </w:tc>
        <w:tc>
          <w:tcPr>
            <w:tcW w:w="614" w:type="dxa"/>
            <w:vAlign w:val="center"/>
          </w:tcPr>
          <w:p w:rsidR="003A1F99" w:rsidRDefault="006377B6">
            <w:pPr>
              <w:shd w:val="clear" w:color="auto" w:fill="F4B8FF"/>
              <w:rPr>
                <w:lang w:eastAsia="ja-JP"/>
              </w:rPr>
            </w:pPr>
            <w:r>
              <w:rPr>
                <w:rFonts w:hint="eastAsia"/>
              </w:rPr>
              <w:t>10.2</w:t>
            </w:r>
          </w:p>
        </w:tc>
        <w:tc>
          <w:tcPr>
            <w:tcW w:w="601" w:type="dxa"/>
            <w:vAlign w:val="center"/>
          </w:tcPr>
          <w:p w:rsidR="003A1F99" w:rsidRDefault="006377B6">
            <w:pPr>
              <w:shd w:val="clear" w:color="auto" w:fill="F4B8FF"/>
              <w:rPr>
                <w:lang w:eastAsia="ja-JP"/>
              </w:rPr>
            </w:pPr>
            <w:r>
              <w:rPr>
                <w:rFonts w:hint="eastAsia"/>
              </w:rPr>
              <w:t>10.3</w:t>
            </w:r>
          </w:p>
        </w:tc>
        <w:tc>
          <w:tcPr>
            <w:tcW w:w="614" w:type="dxa"/>
            <w:shd w:val="pct25" w:color="auto" w:fill="auto"/>
            <w:vAlign w:val="center"/>
          </w:tcPr>
          <w:p w:rsidR="003A1F99" w:rsidRDefault="003A1F99">
            <w:pPr>
              <w:shd w:val="clear" w:color="auto" w:fill="F4B8FF"/>
              <w:rPr>
                <w:lang w:eastAsia="ja-JP"/>
              </w:rPr>
            </w:pPr>
          </w:p>
        </w:tc>
        <w:tc>
          <w:tcPr>
            <w:tcW w:w="663" w:type="dxa"/>
            <w:shd w:val="pct25" w:color="auto" w:fill="auto"/>
            <w:vAlign w:val="center"/>
          </w:tcPr>
          <w:p w:rsidR="003A1F99" w:rsidRDefault="003A1F99">
            <w:pPr>
              <w:shd w:val="clear" w:color="auto" w:fill="F4B8FF"/>
              <w:rPr>
                <w:lang w:eastAsia="ja-JP"/>
              </w:rPr>
            </w:pPr>
          </w:p>
        </w:tc>
        <w:tc>
          <w:tcPr>
            <w:tcW w:w="578" w:type="dxa"/>
            <w:shd w:val="pct25" w:color="auto" w:fill="auto"/>
            <w:vAlign w:val="center"/>
          </w:tcPr>
          <w:p w:rsidR="003A1F99" w:rsidRDefault="003A1F99">
            <w:pPr>
              <w:shd w:val="clear" w:color="auto" w:fill="F4B8FF"/>
              <w:rPr>
                <w:lang w:eastAsia="ja-JP"/>
              </w:rPr>
            </w:pPr>
          </w:p>
        </w:tc>
        <w:tc>
          <w:tcPr>
            <w:tcW w:w="56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rPr>
                <w:lang w:eastAsia="ja-JP"/>
              </w:rPr>
            </w:pPr>
            <w:r>
              <w:rPr>
                <w:rFonts w:hint="eastAsia"/>
                <w:lang w:val="en-GB"/>
              </w:rPr>
              <w:t>评价</w:t>
            </w:r>
            <w:r>
              <w:rPr>
                <w:rFonts w:hint="eastAsia"/>
                <w:lang w:val="en-GB"/>
              </w:rPr>
              <w:t>*)</w:t>
            </w:r>
          </w:p>
        </w:tc>
        <w:tc>
          <w:tcPr>
            <w:tcW w:w="586" w:type="dxa"/>
            <w:vAlign w:val="center"/>
          </w:tcPr>
          <w:p w:rsidR="003A1F99" w:rsidRDefault="006377B6">
            <w:pPr>
              <w:shd w:val="clear" w:color="auto" w:fill="F4B8FF"/>
            </w:pPr>
            <w:r>
              <w:rPr>
                <w:rFonts w:hint="eastAsia"/>
              </w:rPr>
              <w:t>1</w:t>
            </w:r>
          </w:p>
        </w:tc>
        <w:tc>
          <w:tcPr>
            <w:tcW w:w="607" w:type="dxa"/>
            <w:vAlign w:val="center"/>
          </w:tcPr>
          <w:p w:rsidR="003A1F99" w:rsidRDefault="006377B6">
            <w:pPr>
              <w:shd w:val="clear" w:color="auto" w:fill="F4B8FF"/>
            </w:pPr>
            <w:r>
              <w:rPr>
                <w:rFonts w:hint="eastAsia"/>
              </w:rPr>
              <w:t>1</w:t>
            </w:r>
          </w:p>
        </w:tc>
        <w:tc>
          <w:tcPr>
            <w:tcW w:w="593" w:type="dxa"/>
            <w:vAlign w:val="center"/>
          </w:tcPr>
          <w:p w:rsidR="003A1F99" w:rsidRDefault="006377B6">
            <w:pPr>
              <w:shd w:val="clear" w:color="auto" w:fill="F4B8FF"/>
            </w:pPr>
            <w:r>
              <w:rPr>
                <w:rFonts w:hint="eastAsia"/>
              </w:rPr>
              <w:t>1</w:t>
            </w:r>
          </w:p>
        </w:tc>
        <w:tc>
          <w:tcPr>
            <w:tcW w:w="622" w:type="dxa"/>
            <w:vAlign w:val="center"/>
          </w:tcPr>
          <w:p w:rsidR="003A1F99" w:rsidRDefault="006377B6">
            <w:pPr>
              <w:shd w:val="clear" w:color="auto" w:fill="F4B8FF"/>
            </w:pPr>
            <w:r>
              <w:rPr>
                <w:rFonts w:hint="eastAsia"/>
              </w:rPr>
              <w:t>1</w:t>
            </w:r>
          </w:p>
        </w:tc>
        <w:tc>
          <w:tcPr>
            <w:tcW w:w="614" w:type="dxa"/>
            <w:vAlign w:val="center"/>
          </w:tcPr>
          <w:p w:rsidR="003A1F99" w:rsidRDefault="006377B6">
            <w:pPr>
              <w:shd w:val="clear" w:color="auto" w:fill="F4B8FF"/>
            </w:pPr>
            <w:r>
              <w:rPr>
                <w:rFonts w:hint="eastAsia"/>
              </w:rPr>
              <w:t>1</w:t>
            </w:r>
          </w:p>
        </w:tc>
        <w:tc>
          <w:tcPr>
            <w:tcW w:w="601" w:type="dxa"/>
            <w:vAlign w:val="center"/>
          </w:tcPr>
          <w:p w:rsidR="003A1F99" w:rsidRDefault="006377B6">
            <w:pPr>
              <w:shd w:val="clear" w:color="auto" w:fill="F4B8FF"/>
            </w:pPr>
            <w:r>
              <w:rPr>
                <w:rFonts w:hint="eastAsia"/>
              </w:rPr>
              <w:t>1</w:t>
            </w:r>
          </w:p>
        </w:tc>
        <w:tc>
          <w:tcPr>
            <w:tcW w:w="614" w:type="dxa"/>
            <w:shd w:val="pct25" w:color="auto" w:fill="auto"/>
            <w:vAlign w:val="center"/>
          </w:tcPr>
          <w:p w:rsidR="003A1F99" w:rsidRDefault="003A1F99">
            <w:pPr>
              <w:shd w:val="clear" w:color="auto" w:fill="F4B8FF"/>
              <w:rPr>
                <w:lang w:eastAsia="ja-JP"/>
              </w:rPr>
            </w:pPr>
          </w:p>
        </w:tc>
        <w:tc>
          <w:tcPr>
            <w:tcW w:w="663" w:type="dxa"/>
            <w:shd w:val="pct25" w:color="auto" w:fill="auto"/>
            <w:vAlign w:val="center"/>
          </w:tcPr>
          <w:p w:rsidR="003A1F99" w:rsidRDefault="003A1F99">
            <w:pPr>
              <w:shd w:val="clear" w:color="auto" w:fill="F4B8FF"/>
              <w:rPr>
                <w:lang w:eastAsia="ja-JP"/>
              </w:rPr>
            </w:pPr>
          </w:p>
        </w:tc>
        <w:tc>
          <w:tcPr>
            <w:tcW w:w="578" w:type="dxa"/>
            <w:shd w:val="pct25" w:color="auto" w:fill="auto"/>
            <w:vAlign w:val="center"/>
          </w:tcPr>
          <w:p w:rsidR="003A1F99" w:rsidRDefault="003A1F99">
            <w:pPr>
              <w:shd w:val="clear" w:color="auto" w:fill="F4B8FF"/>
              <w:rPr>
                <w:lang w:eastAsia="ja-JP"/>
              </w:rPr>
            </w:pPr>
          </w:p>
        </w:tc>
        <w:tc>
          <w:tcPr>
            <w:tcW w:w="56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r w:rsidR="003A1F99">
        <w:trPr>
          <w:trHeight w:val="294"/>
        </w:trPr>
        <w:tc>
          <w:tcPr>
            <w:tcW w:w="1289" w:type="dxa"/>
            <w:vAlign w:val="center"/>
          </w:tcPr>
          <w:p w:rsidR="003A1F99" w:rsidRDefault="006377B6">
            <w:pPr>
              <w:shd w:val="clear" w:color="auto" w:fill="F4B8FF"/>
              <w:rPr>
                <w:lang w:eastAsia="ja-JP"/>
              </w:rPr>
            </w:pPr>
            <w:r>
              <w:rPr>
                <w:rFonts w:hint="eastAsia"/>
              </w:rPr>
              <w:t>不符合数量</w:t>
            </w:r>
          </w:p>
        </w:tc>
        <w:tc>
          <w:tcPr>
            <w:tcW w:w="586" w:type="dxa"/>
            <w:vAlign w:val="center"/>
          </w:tcPr>
          <w:p w:rsidR="003A1F99" w:rsidRDefault="003A1F99">
            <w:pPr>
              <w:shd w:val="clear" w:color="auto" w:fill="F4B8FF"/>
              <w:rPr>
                <w:lang w:eastAsia="ja-JP"/>
              </w:rPr>
            </w:pPr>
          </w:p>
        </w:tc>
        <w:tc>
          <w:tcPr>
            <w:tcW w:w="607" w:type="dxa"/>
            <w:vAlign w:val="center"/>
          </w:tcPr>
          <w:p w:rsidR="003A1F99" w:rsidRDefault="003A1F99">
            <w:pPr>
              <w:shd w:val="clear" w:color="auto" w:fill="F4B8FF"/>
              <w:rPr>
                <w:lang w:eastAsia="ja-JP"/>
              </w:rPr>
            </w:pPr>
          </w:p>
        </w:tc>
        <w:tc>
          <w:tcPr>
            <w:tcW w:w="593" w:type="dxa"/>
            <w:vAlign w:val="center"/>
          </w:tcPr>
          <w:p w:rsidR="003A1F99" w:rsidRDefault="003A1F99">
            <w:pPr>
              <w:shd w:val="clear" w:color="auto" w:fill="F4B8FF"/>
              <w:rPr>
                <w:lang w:eastAsia="ja-JP"/>
              </w:rPr>
            </w:pPr>
          </w:p>
        </w:tc>
        <w:tc>
          <w:tcPr>
            <w:tcW w:w="622" w:type="dxa"/>
            <w:vAlign w:val="center"/>
          </w:tcPr>
          <w:p w:rsidR="003A1F99" w:rsidRDefault="003A1F99">
            <w:pPr>
              <w:shd w:val="clear" w:color="auto" w:fill="F4B8FF"/>
              <w:rPr>
                <w:lang w:eastAsia="ja-JP"/>
              </w:rPr>
            </w:pPr>
          </w:p>
        </w:tc>
        <w:tc>
          <w:tcPr>
            <w:tcW w:w="614" w:type="dxa"/>
            <w:vAlign w:val="center"/>
          </w:tcPr>
          <w:p w:rsidR="003A1F99" w:rsidRDefault="003A1F99">
            <w:pPr>
              <w:shd w:val="clear" w:color="auto" w:fill="F4B8FF"/>
              <w:rPr>
                <w:lang w:eastAsia="ja-JP"/>
              </w:rPr>
            </w:pPr>
          </w:p>
        </w:tc>
        <w:tc>
          <w:tcPr>
            <w:tcW w:w="601" w:type="dxa"/>
            <w:vAlign w:val="center"/>
          </w:tcPr>
          <w:p w:rsidR="003A1F99" w:rsidRDefault="003A1F99">
            <w:pPr>
              <w:shd w:val="clear" w:color="auto" w:fill="F4B8FF"/>
              <w:rPr>
                <w:lang w:eastAsia="ja-JP"/>
              </w:rPr>
            </w:pPr>
          </w:p>
        </w:tc>
        <w:tc>
          <w:tcPr>
            <w:tcW w:w="614" w:type="dxa"/>
            <w:shd w:val="pct25" w:color="auto" w:fill="auto"/>
            <w:vAlign w:val="center"/>
          </w:tcPr>
          <w:p w:rsidR="003A1F99" w:rsidRDefault="003A1F99">
            <w:pPr>
              <w:shd w:val="clear" w:color="auto" w:fill="F4B8FF"/>
              <w:rPr>
                <w:lang w:eastAsia="ja-JP"/>
              </w:rPr>
            </w:pPr>
          </w:p>
        </w:tc>
        <w:tc>
          <w:tcPr>
            <w:tcW w:w="663" w:type="dxa"/>
            <w:shd w:val="pct25" w:color="auto" w:fill="auto"/>
            <w:vAlign w:val="center"/>
          </w:tcPr>
          <w:p w:rsidR="003A1F99" w:rsidRDefault="003A1F99">
            <w:pPr>
              <w:shd w:val="clear" w:color="auto" w:fill="F4B8FF"/>
              <w:rPr>
                <w:lang w:eastAsia="ja-JP"/>
              </w:rPr>
            </w:pPr>
          </w:p>
        </w:tc>
        <w:tc>
          <w:tcPr>
            <w:tcW w:w="578" w:type="dxa"/>
            <w:shd w:val="pct25" w:color="auto" w:fill="auto"/>
            <w:vAlign w:val="center"/>
          </w:tcPr>
          <w:p w:rsidR="003A1F99" w:rsidRDefault="003A1F99">
            <w:pPr>
              <w:shd w:val="clear" w:color="auto" w:fill="F4B8FF"/>
              <w:rPr>
                <w:lang w:eastAsia="ja-JP"/>
              </w:rPr>
            </w:pPr>
          </w:p>
        </w:tc>
        <w:tc>
          <w:tcPr>
            <w:tcW w:w="56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6"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c>
          <w:tcPr>
            <w:tcW w:w="627" w:type="dxa"/>
            <w:shd w:val="pct25" w:color="auto" w:fill="auto"/>
            <w:vAlign w:val="center"/>
          </w:tcPr>
          <w:p w:rsidR="003A1F99" w:rsidRDefault="003A1F99">
            <w:pPr>
              <w:shd w:val="clear" w:color="auto" w:fill="F4B8FF"/>
              <w:rPr>
                <w:lang w:eastAsia="ja-JP"/>
              </w:rPr>
            </w:pPr>
          </w:p>
        </w:tc>
      </w:tr>
    </w:tbl>
    <w:p w:rsidR="003A1F99" w:rsidRDefault="003A1F99">
      <w:pPr>
        <w:shd w:val="clear" w:color="auto" w:fill="F4B8FF"/>
      </w:pPr>
    </w:p>
    <w:p w:rsidR="003A1F99" w:rsidRDefault="006377B6">
      <w:pPr>
        <w:shd w:val="clear" w:color="auto" w:fill="F4B8FF"/>
      </w:pPr>
      <w:r>
        <w:t>*</w:t>
      </w:r>
      <w:r>
        <w:t>评价</w:t>
      </w:r>
      <w:r>
        <w:t xml:space="preserve">: </w:t>
      </w:r>
      <w:r>
        <w:tab/>
        <w:t>1 =</w:t>
      </w:r>
      <w:r>
        <w:t>符合</w:t>
      </w:r>
    </w:p>
    <w:p w:rsidR="003A1F99" w:rsidRDefault="006377B6">
      <w:pPr>
        <w:shd w:val="clear" w:color="auto" w:fill="F4B8FF"/>
      </w:pPr>
      <w:r>
        <w:tab/>
      </w:r>
      <w:r>
        <w:tab/>
        <w:t>2 =</w:t>
      </w:r>
      <w:r>
        <w:t>这次审核没审</w:t>
      </w:r>
    </w:p>
    <w:p w:rsidR="003A1F99" w:rsidRDefault="006377B6">
      <w:pPr>
        <w:shd w:val="clear" w:color="auto" w:fill="F4B8FF"/>
      </w:pPr>
      <w:r>
        <w:tab/>
      </w:r>
      <w:r>
        <w:tab/>
        <w:t>3 =</w:t>
      </w:r>
      <w:r>
        <w:t>失效</w:t>
      </w:r>
      <w:r>
        <w:t>/</w:t>
      </w:r>
      <w:r>
        <w:t>不符合</w:t>
      </w:r>
      <w:r>
        <w:t>(</w:t>
      </w:r>
      <w:r>
        <w:t>参见不符合报告</w:t>
      </w:r>
      <w:r>
        <w:t xml:space="preserve">)  </w:t>
      </w:r>
    </w:p>
    <w:p w:rsidR="003A1F99" w:rsidRDefault="006377B6">
      <w:pPr>
        <w:shd w:val="clear" w:color="auto" w:fill="F4B8FF"/>
      </w:pPr>
      <w:r>
        <w:tab/>
      </w:r>
      <w:r>
        <w:tab/>
        <w:t>4 =</w:t>
      </w:r>
      <w:r>
        <w:t>不适用</w:t>
      </w:r>
    </w:p>
    <w:p w:rsidR="003A1F99" w:rsidRDefault="003A1F99">
      <w:pPr>
        <w:autoSpaceDE w:val="0"/>
        <w:autoSpaceDN w:val="0"/>
        <w:adjustRightInd w:val="0"/>
        <w:snapToGrid w:val="0"/>
        <w:spacing w:before="120"/>
        <w:ind w:left="101"/>
      </w:pPr>
    </w:p>
    <w:p w:rsidR="003A1F99" w:rsidRDefault="006377B6">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6650"/>
        <w:gridCol w:w="2116"/>
      </w:tblGrid>
      <w:tr w:rsidR="003A1F99">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3A1F99" w:rsidRDefault="006377B6">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1F99" w:rsidRDefault="006377B6">
            <w:pPr>
              <w:pStyle w:val="Header9ptBoldCentered"/>
              <w:jc w:val="left"/>
              <w:rPr>
                <w:sz w:val="20"/>
                <w:highlight w:val="yellow"/>
                <w:lang w:val="en-US" w:eastAsia="zh-CN"/>
              </w:rPr>
            </w:pPr>
            <w:r>
              <w:rPr>
                <w:rFonts w:hint="eastAsia"/>
                <w:sz w:val="20"/>
                <w:lang w:val="en-US" w:eastAsia="zh-CN"/>
              </w:rPr>
              <w:t>审核结果</w:t>
            </w:r>
          </w:p>
        </w:tc>
      </w:tr>
      <w:tr w:rsidR="003A1F99">
        <w:trPr>
          <w:trHeight w:val="192"/>
        </w:trPr>
        <w:tc>
          <w:tcPr>
            <w:tcW w:w="1440" w:type="dxa"/>
            <w:tcBorders>
              <w:top w:val="single" w:sz="4" w:space="0" w:color="auto"/>
              <w:left w:val="single" w:sz="4" w:space="0" w:color="auto"/>
              <w:right w:val="single" w:sz="4" w:space="0" w:color="auto"/>
            </w:tcBorders>
            <w:vAlign w:val="center"/>
          </w:tcPr>
          <w:p w:rsidR="003A1F99" w:rsidRDefault="006377B6">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3A1F99" w:rsidRDefault="006377B6">
            <w:pPr>
              <w:rPr>
                <w:lang w:val="en-GB"/>
              </w:rPr>
            </w:pPr>
            <w:r>
              <w:rPr>
                <w:rFonts w:hint="eastAsia"/>
                <w:lang w:val="en-GB"/>
              </w:rPr>
              <w:t xml:space="preserve"> </w:t>
            </w:r>
            <w:r>
              <w:rPr>
                <w:rFonts w:hint="eastAsia"/>
                <w:lang w:val="en-GB"/>
              </w:rPr>
              <w:t>潜在食品安全危害已经识别，评估和控制。</w:t>
            </w:r>
          </w:p>
          <w:p w:rsidR="003A1F99" w:rsidRDefault="006377B6">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3A1F99" w:rsidRDefault="006377B6">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3A1F99" w:rsidRDefault="006377B6">
            <w:pPr>
              <w:numPr>
                <w:ilvl w:val="0"/>
                <w:numId w:val="11"/>
              </w:numPr>
              <w:rPr>
                <w:color w:val="0000FF"/>
                <w:lang w:val="en-GB"/>
              </w:rPr>
            </w:pPr>
            <w:r>
              <w:rPr>
                <w:rFonts w:hint="eastAsia"/>
                <w:color w:val="0000FF"/>
              </w:rPr>
              <w:t>无</w:t>
            </w:r>
          </w:p>
          <w:p w:rsidR="003A1F99" w:rsidRDefault="003A1F99">
            <w:pPr>
              <w:spacing w:before="60" w:after="60"/>
              <w:rPr>
                <w:color w:val="0000FF"/>
              </w:rPr>
            </w:pPr>
          </w:p>
          <w:p w:rsidR="003A1F99" w:rsidRDefault="006377B6">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3A1F99" w:rsidRDefault="003A1F99">
            <w:pPr>
              <w:rPr>
                <w:color w:val="000000"/>
              </w:rPr>
            </w:pPr>
          </w:p>
          <w:p w:rsidR="003A1F99" w:rsidRDefault="006377B6">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3A1F99" w:rsidRDefault="006377B6">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rsidR="003A1F99">
              <w:tc>
                <w:tcPr>
                  <w:tcW w:w="2191" w:type="dxa"/>
                  <w:shd w:val="clear" w:color="auto" w:fill="auto"/>
                </w:tcPr>
                <w:p w:rsidR="003A1F99" w:rsidRDefault="006377B6">
                  <w:pPr>
                    <w:rPr>
                      <w:rFonts w:ascii="宋体" w:hAnsi="宋体"/>
                      <w:sz w:val="18"/>
                      <w:szCs w:val="18"/>
                    </w:rPr>
                  </w:pPr>
                  <w:r>
                    <w:rPr>
                      <w:rFonts w:hint="eastAsia"/>
                      <w:sz w:val="18"/>
                      <w:szCs w:val="18"/>
                    </w:rPr>
                    <w:t>食品安全</w:t>
                  </w:r>
                  <w:r>
                    <w:rPr>
                      <w:rFonts w:ascii="宋体" w:hAnsi="宋体" w:hint="eastAsia"/>
                      <w:sz w:val="18"/>
                      <w:szCs w:val="18"/>
                    </w:rPr>
                    <w:t>目标</w:t>
                  </w:r>
                </w:p>
              </w:tc>
              <w:tc>
                <w:tcPr>
                  <w:tcW w:w="1521" w:type="dxa"/>
                  <w:shd w:val="clear" w:color="auto" w:fill="auto"/>
                </w:tcPr>
                <w:p w:rsidR="003A1F99" w:rsidRDefault="006377B6">
                  <w:pPr>
                    <w:rPr>
                      <w:rFonts w:ascii="宋体" w:hAnsi="宋体"/>
                      <w:sz w:val="18"/>
                      <w:szCs w:val="18"/>
                    </w:rPr>
                  </w:pPr>
                  <w:r>
                    <w:rPr>
                      <w:rFonts w:ascii="宋体" w:hAnsi="宋体" w:hint="eastAsia"/>
                      <w:sz w:val="18"/>
                      <w:szCs w:val="18"/>
                    </w:rPr>
                    <w:t>考核频次</w:t>
                  </w:r>
                </w:p>
              </w:tc>
              <w:tc>
                <w:tcPr>
                  <w:tcW w:w="2965" w:type="dxa"/>
                  <w:shd w:val="clear" w:color="auto" w:fill="auto"/>
                </w:tcPr>
                <w:p w:rsidR="003A1F99" w:rsidRDefault="006377B6">
                  <w:pPr>
                    <w:rPr>
                      <w:rFonts w:ascii="宋体" w:hAnsi="宋体"/>
                      <w:sz w:val="18"/>
                      <w:szCs w:val="18"/>
                    </w:rPr>
                  </w:pPr>
                  <w:r>
                    <w:rPr>
                      <w:rFonts w:hint="eastAsia"/>
                      <w:color w:val="000000"/>
                      <w:sz w:val="18"/>
                      <w:szCs w:val="18"/>
                    </w:rPr>
                    <w:t>计算方法</w:t>
                  </w:r>
                </w:p>
              </w:tc>
              <w:tc>
                <w:tcPr>
                  <w:tcW w:w="1774" w:type="dxa"/>
                  <w:shd w:val="clear" w:color="auto" w:fill="auto"/>
                </w:tcPr>
                <w:p w:rsidR="003A1F99" w:rsidRDefault="006377B6">
                  <w:pPr>
                    <w:rPr>
                      <w:rFonts w:ascii="宋体" w:hAnsi="宋体"/>
                      <w:sz w:val="18"/>
                      <w:szCs w:val="18"/>
                    </w:rPr>
                  </w:pPr>
                  <w:r>
                    <w:rPr>
                      <w:rFonts w:ascii="宋体" w:hAnsi="宋体" w:hint="eastAsia"/>
                      <w:sz w:val="18"/>
                      <w:szCs w:val="18"/>
                    </w:rPr>
                    <w:t>目标实际完成</w:t>
                  </w:r>
                  <w:r>
                    <w:rPr>
                      <w:rFonts w:ascii="宋体" w:hAnsi="宋体" w:hint="eastAsia"/>
                      <w:sz w:val="18"/>
                      <w:szCs w:val="18"/>
                    </w:rPr>
                    <w:t>（</w:t>
                  </w:r>
                  <w:r>
                    <w:rPr>
                      <w:rFonts w:ascii="宋体" w:hAnsi="宋体" w:hint="eastAsia"/>
                      <w:sz w:val="18"/>
                      <w:szCs w:val="18"/>
                    </w:rPr>
                    <w:t>2020</w:t>
                  </w:r>
                  <w:r>
                    <w:rPr>
                      <w:rFonts w:ascii="宋体" w:hAnsi="宋体" w:hint="eastAsia"/>
                      <w:sz w:val="18"/>
                      <w:szCs w:val="18"/>
                    </w:rPr>
                    <w:t>年度</w:t>
                  </w:r>
                  <w:r>
                    <w:rPr>
                      <w:rFonts w:ascii="宋体" w:hAnsi="宋体" w:hint="eastAsia"/>
                      <w:sz w:val="18"/>
                      <w:szCs w:val="18"/>
                    </w:rPr>
                    <w:t>）</w:t>
                  </w:r>
                </w:p>
              </w:tc>
            </w:tr>
            <w:tr w:rsidR="003A1F99">
              <w:tc>
                <w:tcPr>
                  <w:tcW w:w="2191" w:type="dxa"/>
                  <w:shd w:val="clear" w:color="auto" w:fill="auto"/>
                </w:tcPr>
                <w:p w:rsidR="003A1F99" w:rsidRDefault="006377B6">
                  <w:pPr>
                    <w:ind w:rightChars="218" w:right="458"/>
                    <w:rPr>
                      <w:rFonts w:ascii="宋体" w:hAnsi="宋体"/>
                      <w:spacing w:val="-20"/>
                      <w:sz w:val="18"/>
                      <w:szCs w:val="18"/>
                    </w:rPr>
                  </w:pPr>
                  <w:r>
                    <w:rPr>
                      <w:rFonts w:ascii="宋体" w:hAnsi="宋体" w:hint="eastAsia"/>
                      <w:spacing w:val="-20"/>
                      <w:sz w:val="18"/>
                      <w:szCs w:val="18"/>
                    </w:rPr>
                    <w:t>食品安全事故：</w:t>
                  </w:r>
                  <w:r>
                    <w:rPr>
                      <w:rFonts w:ascii="宋体" w:hAnsi="宋体" w:hint="eastAsia"/>
                      <w:spacing w:val="-20"/>
                      <w:sz w:val="18"/>
                      <w:szCs w:val="18"/>
                    </w:rPr>
                    <w:t>0</w:t>
                  </w:r>
                  <w:r>
                    <w:rPr>
                      <w:rFonts w:ascii="宋体" w:hAnsi="宋体" w:hint="eastAsia"/>
                      <w:spacing w:val="-20"/>
                      <w:sz w:val="18"/>
                      <w:szCs w:val="18"/>
                    </w:rPr>
                    <w:t>次</w:t>
                  </w:r>
                  <w:r>
                    <w:rPr>
                      <w:rFonts w:ascii="宋体" w:hAnsi="宋体" w:hint="eastAsia"/>
                      <w:spacing w:val="-20"/>
                      <w:sz w:val="18"/>
                      <w:szCs w:val="18"/>
                    </w:rPr>
                    <w:t>/</w:t>
                  </w:r>
                  <w:r>
                    <w:rPr>
                      <w:rFonts w:ascii="宋体" w:hAnsi="宋体" w:hint="eastAsia"/>
                      <w:spacing w:val="-20"/>
                      <w:sz w:val="18"/>
                      <w:szCs w:val="18"/>
                    </w:rPr>
                    <w:t>年</w:t>
                  </w:r>
                </w:p>
              </w:tc>
              <w:tc>
                <w:tcPr>
                  <w:tcW w:w="1521" w:type="dxa"/>
                  <w:shd w:val="clear" w:color="auto" w:fill="auto"/>
                  <w:vAlign w:val="center"/>
                </w:tcPr>
                <w:p w:rsidR="003A1F99" w:rsidRDefault="006377B6">
                  <w:pPr>
                    <w:ind w:rightChars="-51" w:right="-107"/>
                    <w:jc w:val="center"/>
                    <w:rPr>
                      <w:rFonts w:asciiTheme="minorEastAsia" w:hAnsiTheme="minorEastAsia"/>
                      <w:sz w:val="18"/>
                      <w:szCs w:val="18"/>
                      <w:lang w:val="en-GB"/>
                    </w:rPr>
                  </w:pPr>
                  <w:r>
                    <w:rPr>
                      <w:rFonts w:asciiTheme="minorEastAsia" w:hAnsiTheme="minorEastAsia" w:hint="eastAsia"/>
                      <w:sz w:val="18"/>
                      <w:szCs w:val="18"/>
                    </w:rPr>
                    <w:t>每年</w:t>
                  </w:r>
                </w:p>
              </w:tc>
              <w:tc>
                <w:tcPr>
                  <w:tcW w:w="2965" w:type="dxa"/>
                  <w:shd w:val="clear" w:color="auto" w:fill="auto"/>
                </w:tcPr>
                <w:p w:rsidR="003A1F99" w:rsidRDefault="006377B6">
                  <w:pPr>
                    <w:tabs>
                      <w:tab w:val="left" w:pos="1512"/>
                    </w:tabs>
                    <w:ind w:right="34"/>
                    <w:rPr>
                      <w:rFonts w:asciiTheme="minorEastAsia" w:hAnsiTheme="minorEastAsia"/>
                      <w:sz w:val="18"/>
                      <w:szCs w:val="18"/>
                      <w:lang w:val="en-GB"/>
                    </w:rPr>
                  </w:pPr>
                  <w:r>
                    <w:rPr>
                      <w:rFonts w:asciiTheme="minorEastAsia" w:hAnsiTheme="minorEastAsia" w:hint="eastAsia"/>
                      <w:sz w:val="18"/>
                      <w:szCs w:val="18"/>
                    </w:rPr>
                    <w:t>统计事故次数</w:t>
                  </w:r>
                </w:p>
              </w:tc>
              <w:tc>
                <w:tcPr>
                  <w:tcW w:w="1774" w:type="dxa"/>
                  <w:shd w:val="clear" w:color="auto" w:fill="auto"/>
                </w:tcPr>
                <w:p w:rsidR="003A1F99" w:rsidRDefault="006377B6">
                  <w:pPr>
                    <w:ind w:rightChars="-51" w:right="-107"/>
                    <w:jc w:val="center"/>
                    <w:rPr>
                      <w:rFonts w:ascii="宋体" w:hAnsi="宋体"/>
                      <w:sz w:val="18"/>
                      <w:szCs w:val="18"/>
                      <w:lang w:val="en-GB"/>
                    </w:rPr>
                  </w:pPr>
                  <w:r>
                    <w:rPr>
                      <w:rFonts w:ascii="宋体" w:hAnsi="宋体" w:hint="eastAsia"/>
                      <w:sz w:val="18"/>
                      <w:szCs w:val="18"/>
                    </w:rPr>
                    <w:t>已完成</w:t>
                  </w:r>
                </w:p>
              </w:tc>
            </w:tr>
            <w:tr w:rsidR="003A1F99">
              <w:tc>
                <w:tcPr>
                  <w:tcW w:w="2191" w:type="dxa"/>
                  <w:shd w:val="clear" w:color="auto" w:fill="auto"/>
                </w:tcPr>
                <w:p w:rsidR="003A1F99" w:rsidRDefault="006377B6">
                  <w:pPr>
                    <w:ind w:rightChars="-51" w:right="-107"/>
                    <w:rPr>
                      <w:rFonts w:ascii="宋体" w:hAnsi="宋体"/>
                      <w:spacing w:val="-20"/>
                      <w:sz w:val="18"/>
                      <w:szCs w:val="18"/>
                    </w:rPr>
                  </w:pPr>
                  <w:r>
                    <w:rPr>
                      <w:rFonts w:ascii="宋体" w:hAnsi="宋体" w:hint="eastAsia"/>
                      <w:sz w:val="18"/>
                      <w:szCs w:val="18"/>
                    </w:rPr>
                    <w:t>一次</w:t>
                  </w:r>
                  <w:r>
                    <w:rPr>
                      <w:rFonts w:ascii="宋体" w:hAnsi="宋体" w:hint="eastAsia"/>
                      <w:sz w:val="18"/>
                      <w:szCs w:val="18"/>
                    </w:rPr>
                    <w:t>到货</w:t>
                  </w:r>
                  <w:r>
                    <w:rPr>
                      <w:rFonts w:ascii="宋体" w:hAnsi="宋体" w:hint="eastAsia"/>
                      <w:sz w:val="18"/>
                      <w:szCs w:val="18"/>
                    </w:rPr>
                    <w:t>及时率：</w:t>
                  </w:r>
                  <w:r>
                    <w:rPr>
                      <w:rFonts w:ascii="宋体" w:hAnsi="宋体"/>
                      <w:sz w:val="18"/>
                      <w:szCs w:val="18"/>
                    </w:rPr>
                    <w:t>≥</w:t>
                  </w:r>
                  <w:r>
                    <w:rPr>
                      <w:rFonts w:ascii="宋体" w:hAnsi="宋体" w:hint="eastAsia"/>
                      <w:sz w:val="18"/>
                      <w:szCs w:val="18"/>
                    </w:rPr>
                    <w:t>99%</w:t>
                  </w:r>
                </w:p>
              </w:tc>
              <w:tc>
                <w:tcPr>
                  <w:tcW w:w="1521" w:type="dxa"/>
                  <w:shd w:val="clear" w:color="auto" w:fill="auto"/>
                  <w:vAlign w:val="center"/>
                </w:tcPr>
                <w:p w:rsidR="003A1F99" w:rsidRDefault="006377B6">
                  <w:pPr>
                    <w:ind w:rightChars="-28" w:right="-59"/>
                    <w:jc w:val="center"/>
                    <w:rPr>
                      <w:rFonts w:asciiTheme="minorEastAsia" w:hAnsiTheme="minorEastAsia"/>
                      <w:sz w:val="18"/>
                      <w:szCs w:val="18"/>
                    </w:rPr>
                  </w:pPr>
                  <w:r>
                    <w:rPr>
                      <w:rFonts w:asciiTheme="minorEastAsia" w:hAnsiTheme="minorEastAsia" w:hint="eastAsia"/>
                      <w:sz w:val="18"/>
                      <w:szCs w:val="18"/>
                    </w:rPr>
                    <w:t>每月</w:t>
                  </w:r>
                </w:p>
              </w:tc>
              <w:tc>
                <w:tcPr>
                  <w:tcW w:w="2965" w:type="dxa"/>
                  <w:shd w:val="clear" w:color="auto" w:fill="auto"/>
                </w:tcPr>
                <w:p w:rsidR="003A1F99" w:rsidRDefault="006377B6">
                  <w:pPr>
                    <w:ind w:rightChars="-51" w:right="-107"/>
                    <w:rPr>
                      <w:rFonts w:asciiTheme="minorEastAsia" w:hAnsiTheme="minorEastAsia"/>
                      <w:sz w:val="18"/>
                      <w:szCs w:val="18"/>
                    </w:rPr>
                  </w:pPr>
                  <w:r>
                    <w:rPr>
                      <w:rFonts w:asciiTheme="minorEastAsia" w:hAnsiTheme="minorEastAsia" w:hint="eastAsia"/>
                      <w:sz w:val="18"/>
                      <w:szCs w:val="18"/>
                    </w:rPr>
                    <w:t>准时批数</w:t>
                  </w:r>
                  <w:r>
                    <w:rPr>
                      <w:rFonts w:asciiTheme="minorEastAsia" w:hAnsiTheme="minorEastAsia" w:hint="eastAsia"/>
                      <w:sz w:val="18"/>
                      <w:szCs w:val="18"/>
                    </w:rPr>
                    <w:t>/</w:t>
                  </w:r>
                  <w:r>
                    <w:rPr>
                      <w:rFonts w:asciiTheme="minorEastAsia" w:hAnsiTheme="minorEastAsia" w:hint="eastAsia"/>
                      <w:sz w:val="18"/>
                      <w:szCs w:val="18"/>
                    </w:rPr>
                    <w:t>送货总批数</w:t>
                  </w:r>
                </w:p>
              </w:tc>
              <w:tc>
                <w:tcPr>
                  <w:tcW w:w="1774" w:type="dxa"/>
                  <w:shd w:val="clear" w:color="auto" w:fill="auto"/>
                </w:tcPr>
                <w:p w:rsidR="003A1F99" w:rsidRDefault="006377B6">
                  <w:pPr>
                    <w:ind w:rightChars="-51" w:right="-107"/>
                    <w:jc w:val="center"/>
                    <w:rPr>
                      <w:rFonts w:ascii="宋体" w:hAnsi="宋体"/>
                      <w:sz w:val="18"/>
                      <w:szCs w:val="18"/>
                    </w:rPr>
                  </w:pPr>
                  <w:r>
                    <w:rPr>
                      <w:rFonts w:ascii="宋体" w:hAnsi="宋体" w:hint="eastAsia"/>
                      <w:sz w:val="18"/>
                      <w:szCs w:val="18"/>
                    </w:rPr>
                    <w:t>已完成</w:t>
                  </w:r>
                </w:p>
              </w:tc>
            </w:tr>
            <w:tr w:rsidR="003A1F99">
              <w:tc>
                <w:tcPr>
                  <w:tcW w:w="2191" w:type="dxa"/>
                  <w:shd w:val="clear" w:color="auto" w:fill="auto"/>
                </w:tcPr>
                <w:p w:rsidR="003A1F99" w:rsidRDefault="006377B6">
                  <w:pPr>
                    <w:ind w:rightChars="218" w:right="458"/>
                    <w:rPr>
                      <w:rFonts w:ascii="宋体" w:hAnsi="宋体"/>
                      <w:sz w:val="18"/>
                      <w:szCs w:val="18"/>
                    </w:rPr>
                  </w:pPr>
                  <w:r>
                    <w:rPr>
                      <w:rFonts w:ascii="宋体" w:hAnsi="宋体" w:hint="eastAsia"/>
                      <w:sz w:val="18"/>
                      <w:szCs w:val="18"/>
                    </w:rPr>
                    <w:t>设备完整率：≥</w:t>
                  </w:r>
                  <w:r>
                    <w:rPr>
                      <w:rFonts w:ascii="宋体" w:hAnsi="宋体" w:hint="eastAsia"/>
                      <w:sz w:val="18"/>
                      <w:szCs w:val="18"/>
                    </w:rPr>
                    <w:t>90%</w:t>
                  </w:r>
                </w:p>
              </w:tc>
              <w:tc>
                <w:tcPr>
                  <w:tcW w:w="1521" w:type="dxa"/>
                  <w:shd w:val="clear" w:color="auto" w:fill="auto"/>
                </w:tcPr>
                <w:p w:rsidR="003A1F99" w:rsidRDefault="006377B6">
                  <w:pPr>
                    <w:ind w:rightChars="11" w:right="23"/>
                    <w:jc w:val="center"/>
                    <w:rPr>
                      <w:rFonts w:asciiTheme="minorEastAsia" w:hAnsiTheme="minorEastAsia"/>
                      <w:sz w:val="18"/>
                      <w:szCs w:val="18"/>
                    </w:rPr>
                  </w:pPr>
                  <w:r>
                    <w:rPr>
                      <w:rFonts w:asciiTheme="minorEastAsia" w:hAnsiTheme="minorEastAsia" w:hint="eastAsia"/>
                      <w:sz w:val="18"/>
                      <w:szCs w:val="18"/>
                    </w:rPr>
                    <w:t>每月</w:t>
                  </w:r>
                </w:p>
              </w:tc>
              <w:tc>
                <w:tcPr>
                  <w:tcW w:w="2965" w:type="dxa"/>
                  <w:shd w:val="clear" w:color="auto" w:fill="auto"/>
                </w:tcPr>
                <w:p w:rsidR="003A1F99" w:rsidRDefault="006377B6">
                  <w:pPr>
                    <w:rPr>
                      <w:rFonts w:asciiTheme="minorEastAsia" w:hAnsiTheme="minorEastAsia"/>
                      <w:sz w:val="18"/>
                      <w:szCs w:val="18"/>
                    </w:rPr>
                  </w:pPr>
                  <w:r>
                    <w:rPr>
                      <w:rFonts w:asciiTheme="minorEastAsia" w:hAnsiTheme="minorEastAsia" w:hint="eastAsia"/>
                      <w:snapToGrid w:val="0"/>
                      <w:kern w:val="0"/>
                      <w:sz w:val="18"/>
                      <w:szCs w:val="18"/>
                    </w:rPr>
                    <w:t>统计调查结果</w:t>
                  </w:r>
                </w:p>
              </w:tc>
              <w:tc>
                <w:tcPr>
                  <w:tcW w:w="1774" w:type="dxa"/>
                  <w:shd w:val="clear" w:color="auto" w:fill="auto"/>
                </w:tcPr>
                <w:p w:rsidR="003A1F99" w:rsidRDefault="006377B6">
                  <w:pPr>
                    <w:ind w:rightChars="-28" w:right="-59"/>
                    <w:jc w:val="center"/>
                    <w:rPr>
                      <w:rFonts w:ascii="宋体" w:hAnsi="宋体"/>
                      <w:sz w:val="18"/>
                      <w:szCs w:val="18"/>
                    </w:rPr>
                  </w:pPr>
                  <w:r>
                    <w:rPr>
                      <w:rFonts w:ascii="宋体" w:hAnsi="宋体" w:hint="eastAsia"/>
                      <w:sz w:val="18"/>
                      <w:szCs w:val="18"/>
                    </w:rPr>
                    <w:t>已完成</w:t>
                  </w:r>
                </w:p>
              </w:tc>
            </w:tr>
          </w:tbl>
          <w:p w:rsidR="003A1F99" w:rsidRDefault="006377B6">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A1F99">
              <w:rPr>
                <w:rFonts w:ascii="宋体" w:hAnsi="宋体"/>
                <w:color w:val="000000"/>
              </w:rPr>
              <w:fldChar w:fldCharType="begin"/>
            </w:r>
            <w:r>
              <w:rPr>
                <w:rFonts w:ascii="宋体" w:hAnsi="宋体" w:hint="eastAsia"/>
                <w:color w:val="000000"/>
              </w:rPr>
              <w:instrText>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sidR="003A1F99">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rsidR="003A1F99" w:rsidRDefault="006377B6">
            <w:pPr>
              <w:rPr>
                <w:color w:val="0000FF"/>
              </w:rPr>
            </w:pPr>
            <w:r>
              <w:rPr>
                <w:rFonts w:hint="eastAsia"/>
                <w:u w:val="single"/>
              </w:rPr>
              <w:t>2021</w:t>
            </w:r>
            <w:r>
              <w:rPr>
                <w:rFonts w:hint="eastAsia"/>
                <w:u w:val="single"/>
              </w:rPr>
              <w:t>年度在实施中</w:t>
            </w:r>
          </w:p>
          <w:p w:rsidR="003A1F99" w:rsidRDefault="006377B6">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3A1F99" w:rsidRDefault="003A1F99">
            <w:pPr>
              <w:rPr>
                <w:color w:val="0000FF"/>
              </w:rPr>
            </w:pPr>
          </w:p>
          <w:p w:rsidR="003A1F99" w:rsidRDefault="006377B6">
            <w:pPr>
              <w:rPr>
                <w:lang w:val="en-GB"/>
              </w:rPr>
            </w:pPr>
            <w:r>
              <w:rPr>
                <w:rFonts w:hint="eastAsia"/>
                <w:u w:val="single"/>
              </w:rPr>
              <w:t>《文件和资料控制程序》编号：（</w:t>
            </w:r>
            <w:r>
              <w:rPr>
                <w:rFonts w:hint="eastAsia"/>
                <w:u w:val="single"/>
              </w:rPr>
              <w:t>DX/CX-01-2019</w:t>
            </w:r>
            <w:r>
              <w:rPr>
                <w:rFonts w:hint="eastAsia"/>
                <w:u w:val="single"/>
              </w:rPr>
              <w:t>）</w:t>
            </w:r>
            <w:r>
              <w:rPr>
                <w:u w:val="single"/>
              </w:rPr>
              <w:t>_</w:t>
            </w:r>
            <w:r>
              <w:rPr>
                <w:lang w:val="en-GB"/>
              </w:rPr>
              <w:t>_</w:t>
            </w:r>
          </w:p>
          <w:p w:rsidR="003A1F99" w:rsidRDefault="006377B6">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3A1F99" w:rsidRDefault="003A1F99">
            <w:pPr>
              <w:tabs>
                <w:tab w:val="left" w:pos="510"/>
              </w:tabs>
              <w:autoSpaceDE w:val="0"/>
              <w:autoSpaceDN w:val="0"/>
              <w:adjustRightInd w:val="0"/>
              <w:ind w:right="6"/>
              <w:rPr>
                <w:u w:val="single"/>
              </w:rPr>
            </w:pPr>
          </w:p>
          <w:p w:rsidR="003A1F99" w:rsidRDefault="006377B6">
            <w:pPr>
              <w:tabs>
                <w:tab w:val="left" w:pos="510"/>
              </w:tabs>
              <w:autoSpaceDE w:val="0"/>
              <w:autoSpaceDN w:val="0"/>
              <w:adjustRightInd w:val="0"/>
              <w:ind w:right="6"/>
              <w:rPr>
                <w:lang w:val="en-GB"/>
              </w:rPr>
            </w:pPr>
            <w:r>
              <w:rPr>
                <w:rFonts w:hint="eastAsia"/>
                <w:u w:val="single"/>
              </w:rPr>
              <w:t>《记录控制程序》编号：（</w:t>
            </w:r>
            <w:r>
              <w:rPr>
                <w:rFonts w:hint="eastAsia"/>
                <w:u w:val="single"/>
              </w:rPr>
              <w:t>DX/CX-02-2019</w:t>
            </w:r>
            <w:r>
              <w:rPr>
                <w:rFonts w:hint="eastAsia"/>
                <w:u w:val="single"/>
              </w:rPr>
              <w:t>）</w:t>
            </w:r>
          </w:p>
          <w:p w:rsidR="003A1F99" w:rsidRDefault="006377B6">
            <w:pPr>
              <w:tabs>
                <w:tab w:val="left" w:pos="510"/>
              </w:tabs>
              <w:autoSpaceDE w:val="0"/>
              <w:autoSpaceDN w:val="0"/>
              <w:adjustRightInd w:val="0"/>
              <w:ind w:right="6"/>
            </w:pPr>
            <w:r>
              <w:rPr>
                <w:rFonts w:hint="eastAsia"/>
              </w:rPr>
              <w:t>已实施，以管控记录</w:t>
            </w:r>
          </w:p>
        </w:tc>
      </w:tr>
      <w:tr w:rsidR="003A1F99">
        <w:trPr>
          <w:trHeight w:val="192"/>
        </w:trPr>
        <w:tc>
          <w:tcPr>
            <w:tcW w:w="1440" w:type="dxa"/>
            <w:tcBorders>
              <w:top w:val="single" w:sz="4" w:space="0" w:color="auto"/>
              <w:left w:val="single" w:sz="4" w:space="0" w:color="auto"/>
              <w:right w:val="single" w:sz="4" w:space="0" w:color="auto"/>
            </w:tcBorders>
            <w:vAlign w:val="center"/>
          </w:tcPr>
          <w:p w:rsidR="003A1F99" w:rsidRDefault="006377B6">
            <w:pPr>
              <w:tabs>
                <w:tab w:val="left" w:pos="510"/>
              </w:tabs>
              <w:autoSpaceDE w:val="0"/>
              <w:autoSpaceDN w:val="0"/>
              <w:adjustRightInd w:val="0"/>
              <w:ind w:right="6"/>
            </w:pPr>
            <w:r>
              <w:rPr>
                <w:rFonts w:hint="eastAsia"/>
              </w:rPr>
              <w:t>管理职责</w:t>
            </w:r>
          </w:p>
          <w:p w:rsidR="003A1F99" w:rsidRDefault="003A1F99">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pPr>
            <w:r>
              <w:rPr>
                <w:rFonts w:hint="eastAsia"/>
              </w:rPr>
              <w:t>通过以下各要点，公司管理层证实其对食品安全管理体制建立，发展和实施的承诺：</w:t>
            </w:r>
          </w:p>
          <w:p w:rsidR="003A1F99" w:rsidRDefault="006377B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3A1F99" w:rsidRDefault="006377B6">
            <w:pPr>
              <w:tabs>
                <w:tab w:val="left" w:pos="510"/>
              </w:tabs>
              <w:autoSpaceDE w:val="0"/>
              <w:autoSpaceDN w:val="0"/>
              <w:adjustRightInd w:val="0"/>
              <w:ind w:right="6"/>
              <w:rPr>
                <w:color w:val="0000FF"/>
              </w:rPr>
            </w:pPr>
            <w:r>
              <w:rPr>
                <w:rFonts w:hint="eastAsia"/>
                <w:color w:val="0000FF"/>
              </w:rPr>
              <w:lastRenderedPageBreak/>
              <w:t>•</w:t>
            </w:r>
            <w:r>
              <w:rPr>
                <w:rFonts w:hint="eastAsia"/>
                <w:color w:val="0000FF"/>
              </w:rPr>
              <w:tab/>
            </w:r>
            <w:r>
              <w:rPr>
                <w:rFonts w:hint="eastAsia"/>
                <w:color w:val="0000FF"/>
              </w:rPr>
              <w:t>进行管理审核和配备资源</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3A1F99" w:rsidRDefault="006377B6">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rsidR="003A1F99" w:rsidRDefault="003A1F99">
            <w:pPr>
              <w:tabs>
                <w:tab w:val="left" w:pos="510"/>
              </w:tabs>
              <w:autoSpaceDE w:val="0"/>
              <w:autoSpaceDN w:val="0"/>
              <w:adjustRightInd w:val="0"/>
              <w:ind w:right="6"/>
              <w:rPr>
                <w:color w:val="0000FF"/>
              </w:rPr>
            </w:pPr>
          </w:p>
          <w:p w:rsidR="003A1F99" w:rsidRDefault="006377B6">
            <w:pPr>
              <w:tabs>
                <w:tab w:val="left" w:pos="510"/>
              </w:tabs>
              <w:autoSpaceDE w:val="0"/>
              <w:autoSpaceDN w:val="0"/>
              <w:adjustRightInd w:val="0"/>
              <w:ind w:right="6"/>
            </w:pPr>
            <w:r>
              <w:rPr>
                <w:rFonts w:hint="eastAsia"/>
              </w:rPr>
              <w:t>公司高层已制定了食品安全方针并在全公司内通过以下方式公布了该方针：</w:t>
            </w:r>
          </w:p>
          <w:p w:rsidR="003A1F99" w:rsidRDefault="006377B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3A1F99" w:rsidRDefault="006377B6">
            <w:pPr>
              <w:tabs>
                <w:tab w:val="left" w:pos="510"/>
              </w:tabs>
              <w:autoSpaceDE w:val="0"/>
              <w:autoSpaceDN w:val="0"/>
              <w:adjustRightInd w:val="0"/>
              <w:ind w:right="6"/>
            </w:pPr>
            <w:r>
              <w:rPr>
                <w:rFonts w:hint="eastAsia"/>
              </w:rPr>
              <w:t>•</w:t>
            </w:r>
            <w:r>
              <w:tab/>
            </w:r>
          </w:p>
          <w:p w:rsidR="003A1F99" w:rsidRDefault="006377B6">
            <w:pPr>
              <w:tabs>
                <w:tab w:val="left" w:pos="510"/>
              </w:tabs>
              <w:autoSpaceDE w:val="0"/>
              <w:autoSpaceDN w:val="0"/>
              <w:adjustRightInd w:val="0"/>
              <w:ind w:right="6"/>
            </w:pPr>
            <w:r>
              <w:rPr>
                <w:rFonts w:hint="eastAsia"/>
              </w:rPr>
              <w:t>高层确定已通过以下方式明确和沟通了职责和权限：</w:t>
            </w:r>
          </w:p>
          <w:p w:rsidR="003A1F99" w:rsidRDefault="006377B6">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3A1F99" w:rsidRDefault="006377B6">
            <w:pPr>
              <w:tabs>
                <w:tab w:val="left" w:pos="510"/>
              </w:tabs>
              <w:autoSpaceDE w:val="0"/>
              <w:autoSpaceDN w:val="0"/>
              <w:adjustRightInd w:val="0"/>
              <w:ind w:right="6"/>
            </w:pPr>
            <w:r>
              <w:rPr>
                <w:rFonts w:hint="eastAsia"/>
              </w:rPr>
              <w:t>•</w:t>
            </w:r>
            <w:r>
              <w:tab/>
            </w:r>
          </w:p>
          <w:p w:rsidR="003A1F99" w:rsidRDefault="006377B6">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综合管理部</w:t>
            </w:r>
            <w:r>
              <w:rPr>
                <w:rFonts w:hint="eastAsia"/>
                <w:color w:val="0000FF"/>
              </w:rPr>
              <w:t>经理</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行政人事部</w:t>
            </w:r>
            <w:r>
              <w:rPr>
                <w:rFonts w:hint="eastAsia"/>
                <w:color w:val="0000FF"/>
              </w:rPr>
              <w:t>经理</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生产部（中心厨房）</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监察督导部等</w:t>
            </w:r>
          </w:p>
          <w:p w:rsidR="003A1F99" w:rsidRDefault="003A1F99">
            <w:pPr>
              <w:pStyle w:val="a0"/>
            </w:pPr>
          </w:p>
          <w:p w:rsidR="003A1F99" w:rsidRDefault="006377B6">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3A1F99" w:rsidRDefault="006377B6">
            <w:pPr>
              <w:tabs>
                <w:tab w:val="left" w:pos="510"/>
              </w:tabs>
              <w:autoSpaceDE w:val="0"/>
              <w:autoSpaceDN w:val="0"/>
              <w:adjustRightInd w:val="0"/>
              <w:ind w:right="6"/>
              <w:rPr>
                <w:color w:val="0000FF"/>
              </w:rPr>
            </w:pPr>
            <w:r>
              <w:rPr>
                <w:rFonts w:hint="eastAsia"/>
              </w:rPr>
              <w:t>例如：</w:t>
            </w:r>
            <w:r>
              <w:rPr>
                <w:rFonts w:hint="eastAsia"/>
              </w:rPr>
              <w:t>未发生</w:t>
            </w:r>
            <w:r>
              <w:rPr>
                <w:rFonts w:hint="eastAsia"/>
                <w:color w:val="0000FF"/>
              </w:rPr>
              <w:t>。</w:t>
            </w:r>
          </w:p>
          <w:p w:rsidR="003A1F99" w:rsidRDefault="003A1F99">
            <w:pPr>
              <w:tabs>
                <w:tab w:val="left" w:pos="510"/>
              </w:tabs>
              <w:autoSpaceDE w:val="0"/>
              <w:autoSpaceDN w:val="0"/>
              <w:adjustRightInd w:val="0"/>
              <w:ind w:right="6"/>
            </w:pPr>
          </w:p>
          <w:p w:rsidR="003A1F99" w:rsidRDefault="006377B6">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3A1F99" w:rsidRDefault="006377B6">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w:t>
            </w:r>
            <w:r>
              <w:rPr>
                <w:rFonts w:hint="eastAsia"/>
                <w:color w:val="1D41D5"/>
                <w:u w:val="single"/>
              </w:rPr>
              <w:t>21</w:t>
            </w:r>
            <w:r>
              <w:rPr>
                <w:rFonts w:hint="eastAsia"/>
                <w:color w:val="1D41D5"/>
                <w:u w:val="single"/>
              </w:rPr>
              <w:t>年</w:t>
            </w:r>
            <w:r>
              <w:rPr>
                <w:rFonts w:hint="eastAsia"/>
                <w:color w:val="1D41D5"/>
                <w:u w:val="single"/>
              </w:rPr>
              <w:t>4</w:t>
            </w:r>
            <w:r>
              <w:rPr>
                <w:rFonts w:hint="eastAsia"/>
                <w:color w:val="1D41D5"/>
                <w:u w:val="single"/>
              </w:rPr>
              <w:t>月</w:t>
            </w:r>
            <w:r>
              <w:rPr>
                <w:rFonts w:hint="eastAsia"/>
                <w:color w:val="1D41D5"/>
                <w:u w:val="single"/>
              </w:rPr>
              <w:t>1</w:t>
            </w:r>
            <w:r>
              <w:rPr>
                <w:rFonts w:hint="eastAsia"/>
                <w:color w:val="1D41D5"/>
                <w:u w:val="single"/>
              </w:rPr>
              <w:t>-2</w:t>
            </w:r>
            <w:r>
              <w:rPr>
                <w:rFonts w:hint="eastAsia"/>
                <w:color w:val="1D41D5"/>
                <w:u w:val="single"/>
              </w:rPr>
              <w:t>日，</w:t>
            </w:r>
            <w:r>
              <w:rPr>
                <w:rFonts w:hint="eastAsia"/>
                <w:color w:val="1D41D5"/>
                <w:u w:val="single"/>
              </w:rPr>
              <w:t xml:space="preserve"> 1</w:t>
            </w:r>
            <w:r>
              <w:rPr>
                <w:rFonts w:hint="eastAsia"/>
                <w:color w:val="1D41D5"/>
                <w:u w:val="single"/>
              </w:rPr>
              <w:t>个</w:t>
            </w:r>
            <w:r>
              <w:rPr>
                <w:rFonts w:hint="eastAsia"/>
              </w:rPr>
              <w:t>不符合项已经关闭</w:t>
            </w:r>
          </w:p>
          <w:p w:rsidR="003A1F99" w:rsidRDefault="003A1F99">
            <w:pPr>
              <w:tabs>
                <w:tab w:val="left" w:pos="510"/>
              </w:tabs>
              <w:autoSpaceDE w:val="0"/>
              <w:autoSpaceDN w:val="0"/>
              <w:adjustRightInd w:val="0"/>
              <w:ind w:right="6"/>
            </w:pPr>
          </w:p>
          <w:p w:rsidR="003A1F99" w:rsidRDefault="006377B6">
            <w:pPr>
              <w:tabs>
                <w:tab w:val="left" w:pos="510"/>
              </w:tabs>
              <w:autoSpaceDE w:val="0"/>
              <w:autoSpaceDN w:val="0"/>
              <w:adjustRightInd w:val="0"/>
              <w:ind w:right="6"/>
            </w:pPr>
            <w:r>
              <w:rPr>
                <w:rFonts w:hint="eastAsia"/>
              </w:rPr>
              <w:t>公司高层在</w:t>
            </w:r>
            <w:r>
              <w:rPr>
                <w:rFonts w:hint="eastAsia"/>
                <w:color w:val="0000FF"/>
                <w:u w:val="single"/>
              </w:rPr>
              <w:t>20</w:t>
            </w:r>
            <w:r>
              <w:rPr>
                <w:color w:val="0000FF"/>
                <w:u w:val="single"/>
              </w:rPr>
              <w:t>2</w:t>
            </w:r>
            <w:r>
              <w:rPr>
                <w:rFonts w:hint="eastAsia"/>
                <w:color w:val="0000FF"/>
                <w:u w:val="single"/>
              </w:rPr>
              <w:t>1</w:t>
            </w:r>
            <w:r>
              <w:rPr>
                <w:rFonts w:hint="eastAsia"/>
                <w:color w:val="0000FF"/>
                <w:u w:val="single"/>
              </w:rPr>
              <w:t>年</w:t>
            </w:r>
            <w:r>
              <w:rPr>
                <w:rFonts w:hint="eastAsia"/>
                <w:color w:val="0000FF"/>
                <w:u w:val="single"/>
              </w:rPr>
              <w:t>4</w:t>
            </w:r>
            <w:r>
              <w:rPr>
                <w:rFonts w:hint="eastAsia"/>
                <w:color w:val="0000FF"/>
                <w:u w:val="single"/>
              </w:rPr>
              <w:t>月</w:t>
            </w:r>
            <w:r>
              <w:rPr>
                <w:rFonts w:hint="eastAsia"/>
                <w:color w:val="0000FF"/>
                <w:u w:val="single"/>
              </w:rPr>
              <w:t>10</w:t>
            </w:r>
            <w:r>
              <w:rPr>
                <w:rFonts w:hint="eastAsia"/>
                <w:color w:val="0000FF"/>
                <w:u w:val="single"/>
              </w:rPr>
              <w:t>日</w:t>
            </w:r>
            <w:r>
              <w:rPr>
                <w:rFonts w:hint="eastAsia"/>
              </w:rPr>
              <w:t>进行了管理审核，评价了食品安全管理体系。</w:t>
            </w:r>
          </w:p>
          <w:p w:rsidR="003A1F99" w:rsidRDefault="006377B6">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3A1F99" w:rsidRDefault="006377B6">
            <w:pPr>
              <w:spacing w:line="280" w:lineRule="exact"/>
              <w:ind w:firstLineChars="200" w:firstLine="420"/>
              <w:rPr>
                <w:szCs w:val="21"/>
              </w:rPr>
            </w:pPr>
            <w:r>
              <w:rPr>
                <w:rFonts w:hint="eastAsia"/>
                <w:szCs w:val="21"/>
              </w:rPr>
              <w:t>1</w:t>
            </w:r>
            <w:r>
              <w:rPr>
                <w:rFonts w:hint="eastAsia"/>
                <w:szCs w:val="21"/>
              </w:rPr>
              <w:t>）</w:t>
            </w:r>
            <w:r>
              <w:rPr>
                <w:rFonts w:hint="eastAsia"/>
                <w:szCs w:val="21"/>
              </w:rPr>
              <w:t>加强培训工作，不断提高专业人员素质，全面贯彻质量、环境管理体系，大力培养骨干人员。加强应对风险和机遇的识别；</w:t>
            </w:r>
          </w:p>
          <w:p w:rsidR="003A1F99" w:rsidRDefault="006377B6">
            <w:pPr>
              <w:numPr>
                <w:ilvl w:val="0"/>
                <w:numId w:val="12"/>
              </w:numPr>
              <w:spacing w:line="280" w:lineRule="exact"/>
              <w:ind w:firstLineChars="200" w:firstLine="420"/>
              <w:rPr>
                <w:szCs w:val="21"/>
              </w:rPr>
            </w:pPr>
            <w:r>
              <w:rPr>
                <w:rFonts w:hint="eastAsia"/>
                <w:szCs w:val="21"/>
              </w:rPr>
              <w:t>定期及时更新适用的法律法规清单，积极响应各类政策规定。</w:t>
            </w:r>
          </w:p>
          <w:p w:rsidR="003A1F99" w:rsidRDefault="006377B6">
            <w:pPr>
              <w:numPr>
                <w:ilvl w:val="0"/>
                <w:numId w:val="12"/>
              </w:numPr>
              <w:spacing w:line="280" w:lineRule="exact"/>
              <w:ind w:firstLineChars="200" w:firstLine="420"/>
              <w:rPr>
                <w:szCs w:val="21"/>
              </w:rPr>
            </w:pPr>
            <w:r>
              <w:rPr>
                <w:rFonts w:hint="eastAsia"/>
                <w:szCs w:val="21"/>
              </w:rPr>
              <w:t>按要求对供应商进行评审，对业务合同进行评审，定期组织客户满意度调查。</w:t>
            </w:r>
            <w:r>
              <w:rPr>
                <w:rFonts w:hint="eastAsia"/>
                <w:szCs w:val="21"/>
              </w:rPr>
              <w:t>制定相应的改进措施、指定责任部门和整改时间。</w:t>
            </w:r>
          </w:p>
          <w:p w:rsidR="003A1F99" w:rsidRDefault="003A1F99">
            <w:pPr>
              <w:tabs>
                <w:tab w:val="left" w:pos="510"/>
              </w:tabs>
              <w:autoSpaceDE w:val="0"/>
              <w:autoSpaceDN w:val="0"/>
              <w:adjustRightInd w:val="0"/>
              <w:ind w:right="6"/>
              <w:rPr>
                <w:color w:val="0000FF"/>
              </w:rPr>
            </w:pPr>
          </w:p>
        </w:tc>
      </w:tr>
      <w:tr w:rsidR="003A1F99">
        <w:trPr>
          <w:trHeight w:val="435"/>
        </w:trPr>
        <w:tc>
          <w:tcPr>
            <w:tcW w:w="1440" w:type="dxa"/>
            <w:vMerge w:val="restart"/>
            <w:tcBorders>
              <w:top w:val="single" w:sz="4" w:space="0" w:color="auto"/>
              <w:left w:val="single" w:sz="4" w:space="0" w:color="auto"/>
              <w:right w:val="single" w:sz="4" w:space="0" w:color="auto"/>
            </w:tcBorders>
            <w:vAlign w:val="center"/>
          </w:tcPr>
          <w:p w:rsidR="003A1F99" w:rsidRDefault="006377B6">
            <w:pPr>
              <w:tabs>
                <w:tab w:val="left" w:pos="510"/>
              </w:tabs>
              <w:autoSpaceDE w:val="0"/>
              <w:autoSpaceDN w:val="0"/>
              <w:adjustRightInd w:val="0"/>
              <w:ind w:right="6"/>
            </w:pPr>
            <w:r>
              <w:rPr>
                <w:rFonts w:hint="eastAsia"/>
              </w:rPr>
              <w:lastRenderedPageBreak/>
              <w:t>前提计划</w:t>
            </w:r>
            <w:r>
              <w:rPr>
                <w:rFonts w:hint="eastAsia"/>
                <w:b/>
                <w:lang w:val="en-GB"/>
              </w:rPr>
              <w:t>的建立和实施</w:t>
            </w:r>
          </w:p>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r>
              <w:rPr>
                <w:rFonts w:hint="eastAsia"/>
              </w:rPr>
              <w:t>人力资源保障计划</w:t>
            </w:r>
          </w:p>
          <w:p w:rsidR="003A1F99" w:rsidRDefault="006377B6">
            <w:r>
              <w:rPr>
                <w:rFonts w:ascii="Cambria Math" w:hAnsi="Cambria Math" w:cs="Cambria Math"/>
              </w:rPr>
              <w:t>◆</w:t>
            </w:r>
            <w:r>
              <w:rPr>
                <w:rFonts w:hint="eastAsia"/>
              </w:rPr>
              <w:t>制订了各关键岗位的任职要求，关注了下列岗位的人员的能力：</w:t>
            </w:r>
          </w:p>
          <w:p w:rsidR="003A1F99" w:rsidRDefault="006377B6">
            <w:pPr>
              <w:pStyle w:val="ac"/>
              <w:numPr>
                <w:ilvl w:val="0"/>
                <w:numId w:val="13"/>
              </w:numPr>
              <w:ind w:firstLineChars="0"/>
            </w:pPr>
            <w:r>
              <w:rPr>
                <w:rFonts w:hint="eastAsia"/>
              </w:rPr>
              <w:t>HACCP</w:t>
            </w:r>
            <w:r>
              <w:rPr>
                <w:rFonts w:hint="eastAsia"/>
              </w:rPr>
              <w:t>组长</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生产部（中心厨房）</w:t>
            </w:r>
            <w:r>
              <w:rPr>
                <w:rFonts w:hint="eastAsia"/>
                <w:color w:val="0000FF"/>
              </w:rPr>
              <w:t>经理</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w:t>
            </w:r>
            <w:r>
              <w:rPr>
                <w:rFonts w:hint="eastAsia"/>
                <w:color w:val="0000FF"/>
              </w:rPr>
              <w:t>管理</w:t>
            </w:r>
            <w:r>
              <w:rPr>
                <w:rFonts w:hint="eastAsia"/>
                <w:color w:val="0000FF"/>
              </w:rPr>
              <w:t>部经理</w:t>
            </w:r>
          </w:p>
          <w:p w:rsidR="003A1F99" w:rsidRDefault="006377B6">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行政人事部</w:t>
            </w:r>
            <w:r>
              <w:rPr>
                <w:rFonts w:hint="eastAsia"/>
                <w:color w:val="0000FF"/>
              </w:rPr>
              <w:t>经理</w:t>
            </w:r>
          </w:p>
          <w:p w:rsidR="003A1F99" w:rsidRDefault="006377B6">
            <w:pPr>
              <w:tabs>
                <w:tab w:val="left" w:pos="510"/>
              </w:tabs>
              <w:autoSpaceDE w:val="0"/>
              <w:autoSpaceDN w:val="0"/>
              <w:adjustRightInd w:val="0"/>
              <w:ind w:right="6"/>
              <w:rPr>
                <w:rFonts w:eastAsia="黑体"/>
              </w:rPr>
            </w:pPr>
            <w:r>
              <w:rPr>
                <w:rFonts w:hint="eastAsia"/>
                <w:color w:val="0000FF"/>
              </w:rPr>
              <w:t>•</w:t>
            </w:r>
            <w:r>
              <w:rPr>
                <w:rFonts w:hint="eastAsia"/>
                <w:color w:val="0000FF"/>
              </w:rPr>
              <w:tab/>
            </w:r>
            <w:r>
              <w:rPr>
                <w:rFonts w:hint="eastAsia"/>
                <w:color w:val="0000FF"/>
              </w:rPr>
              <w:t>监察督导部</w:t>
            </w:r>
            <w:r>
              <w:rPr>
                <w:rFonts w:hint="eastAsia"/>
                <w:color w:val="0000FF"/>
              </w:rPr>
              <w:t>经理</w:t>
            </w:r>
          </w:p>
          <w:p w:rsidR="003A1F99" w:rsidRDefault="003A1F99"/>
          <w:p w:rsidR="003A1F99" w:rsidRDefault="006377B6">
            <w:r>
              <w:rPr>
                <w:rFonts w:ascii="Cambria Math" w:hAnsi="Cambria Math" w:cs="Cambria Math"/>
              </w:rPr>
              <w:t>◆</w:t>
            </w:r>
            <w:r>
              <w:rPr>
                <w:rFonts w:hint="eastAsia"/>
              </w:rPr>
              <w:t>公司的员工均符合任职要求，并受过良好的培训，技能和经验，具有相应的技能和经验，通过以下文件发现员工的能力：</w:t>
            </w:r>
          </w:p>
          <w:p w:rsidR="003A1F99" w:rsidRDefault="006377B6">
            <w:pPr>
              <w:pStyle w:val="ac"/>
              <w:numPr>
                <w:ilvl w:val="0"/>
                <w:numId w:val="14"/>
              </w:numPr>
              <w:ind w:firstLineChars="0"/>
            </w:pPr>
            <w:r>
              <w:rPr>
                <w:rFonts w:hint="eastAsia"/>
              </w:rPr>
              <w:t>学历证书</w:t>
            </w:r>
          </w:p>
          <w:p w:rsidR="003A1F99" w:rsidRDefault="006377B6">
            <w:pPr>
              <w:pStyle w:val="ac"/>
              <w:numPr>
                <w:ilvl w:val="0"/>
                <w:numId w:val="14"/>
              </w:numPr>
              <w:ind w:firstLineChars="0"/>
            </w:pPr>
            <w:r>
              <w:rPr>
                <w:rFonts w:hint="eastAsia"/>
              </w:rPr>
              <w:t>培训文件</w:t>
            </w:r>
          </w:p>
          <w:p w:rsidR="003A1F99" w:rsidRDefault="006377B6">
            <w:pPr>
              <w:pStyle w:val="ac"/>
              <w:numPr>
                <w:ilvl w:val="0"/>
                <w:numId w:val="14"/>
              </w:numPr>
              <w:ind w:firstLineChars="0"/>
            </w:pPr>
            <w:r>
              <w:rPr>
                <w:rFonts w:hint="eastAsia"/>
              </w:rPr>
              <w:t>资格证书</w:t>
            </w:r>
          </w:p>
          <w:p w:rsidR="003A1F99" w:rsidRDefault="003A1F99"/>
          <w:p w:rsidR="003A1F99" w:rsidRDefault="006377B6">
            <w:r>
              <w:rPr>
                <w:rFonts w:ascii="Cambria Math" w:hAnsi="Cambria Math" w:cs="Cambria Math"/>
              </w:rPr>
              <w:t>◆</w:t>
            </w:r>
            <w:r>
              <w:t>组织制定了</w:t>
            </w:r>
            <w:r>
              <w:rPr>
                <w:rFonts w:hint="eastAsia"/>
                <w:u w:val="single"/>
              </w:rPr>
              <w:t xml:space="preserve"> 20</w:t>
            </w:r>
            <w:r>
              <w:rPr>
                <w:rFonts w:hint="eastAsia"/>
                <w:u w:val="single"/>
              </w:rPr>
              <w:t>21</w:t>
            </w:r>
            <w:r>
              <w:rPr>
                <w:rFonts w:hint="eastAsia"/>
              </w:rPr>
              <w:t>年度</w:t>
            </w:r>
            <w:r>
              <w:t>的</w:t>
            </w:r>
            <w:r>
              <w:rPr>
                <w:rFonts w:hint="eastAsia"/>
              </w:rPr>
              <w:t>HACCP</w:t>
            </w:r>
            <w:r>
              <w:rPr>
                <w:rFonts w:hint="eastAsia"/>
              </w:rPr>
              <w:t>知识方面的</w:t>
            </w:r>
            <w:r>
              <w:t>培训计划</w:t>
            </w:r>
            <w:r>
              <w:rPr>
                <w:rFonts w:hint="eastAsia"/>
              </w:rPr>
              <w:t>；包括了</w:t>
            </w:r>
            <w:r>
              <w:rPr>
                <w:rFonts w:hint="eastAsia"/>
              </w:rPr>
              <w:t xml:space="preserve"> GMP/SSOP/HACCP</w:t>
            </w:r>
            <w:r>
              <w:rPr>
                <w:rFonts w:hint="eastAsia"/>
              </w:rPr>
              <w:t>的内容。</w:t>
            </w:r>
          </w:p>
          <w:p w:rsidR="003A1F99" w:rsidRDefault="003A1F99"/>
          <w:p w:rsidR="003A1F99" w:rsidRDefault="006377B6">
            <w:r>
              <w:rPr>
                <w:rFonts w:hint="eastAsia"/>
              </w:rPr>
              <w:t>以下培训记录被抽查：</w:t>
            </w:r>
          </w:p>
          <w:p w:rsidR="003A1F99" w:rsidRDefault="006377B6">
            <w:pPr>
              <w:pStyle w:val="ac"/>
              <w:numPr>
                <w:ilvl w:val="0"/>
                <w:numId w:val="15"/>
              </w:numPr>
              <w:ind w:firstLineChars="0"/>
            </w:pPr>
            <w:r>
              <w:rPr>
                <w:rFonts w:hint="eastAsia"/>
                <w:color w:val="0000FF"/>
                <w:u w:val="single"/>
              </w:rPr>
              <w:t>20</w:t>
            </w:r>
            <w:r>
              <w:rPr>
                <w:rFonts w:hint="eastAsia"/>
                <w:color w:val="0000FF"/>
                <w:u w:val="single"/>
              </w:rPr>
              <w:t>21</w:t>
            </w:r>
            <w:r>
              <w:rPr>
                <w:rFonts w:hint="eastAsia"/>
                <w:color w:val="0000FF"/>
                <w:u w:val="single"/>
              </w:rPr>
              <w:t>年</w:t>
            </w:r>
            <w:r>
              <w:rPr>
                <w:rFonts w:hint="eastAsia"/>
                <w:color w:val="0000FF"/>
                <w:u w:val="single"/>
              </w:rPr>
              <w:t>4</w:t>
            </w:r>
            <w:r>
              <w:rPr>
                <w:rFonts w:hint="eastAsia"/>
                <w:color w:val="0000FF"/>
                <w:u w:val="single"/>
              </w:rPr>
              <w:t>月</w:t>
            </w:r>
            <w:r>
              <w:rPr>
                <w:rFonts w:hint="eastAsia"/>
                <w:color w:val="0000FF"/>
                <w:u w:val="single"/>
              </w:rPr>
              <w:t>28</w:t>
            </w:r>
            <w:r>
              <w:rPr>
                <w:rFonts w:hint="eastAsia"/>
                <w:color w:val="0000FF"/>
                <w:u w:val="single"/>
              </w:rPr>
              <w:t>日</w:t>
            </w:r>
            <w:r>
              <w:rPr>
                <w:rFonts w:hint="eastAsia"/>
              </w:rPr>
              <w:t>食品安全知识培训</w:t>
            </w:r>
          </w:p>
          <w:p w:rsidR="003A1F99" w:rsidRDefault="003A1F99">
            <w:pPr>
              <w:rPr>
                <w:color w:val="000000"/>
              </w:rPr>
            </w:pPr>
            <w:r>
              <w:rPr>
                <w:rFonts w:ascii="宋体" w:hAnsi="宋体"/>
                <w:color w:val="000000"/>
              </w:rPr>
              <w:fldChar w:fldCharType="begin"/>
            </w:r>
            <w:r w:rsidR="006377B6">
              <w:rPr>
                <w:rFonts w:ascii="宋体" w:hAnsi="宋体" w:hint="eastAsia"/>
                <w:color w:val="000000"/>
              </w:rPr>
              <w:instrText>eq \o\ac(</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Pr>
                <w:rFonts w:ascii="宋体" w:hAnsi="宋体"/>
                <w:color w:val="000000"/>
              </w:rPr>
              <w:fldChar w:fldCharType="end"/>
            </w:r>
            <w:r w:rsidR="006377B6">
              <w:rPr>
                <w:rFonts w:hint="eastAsia"/>
              </w:rPr>
              <w:t>CCP</w:t>
            </w:r>
            <w:r w:rsidR="006377B6">
              <w:rPr>
                <w:rFonts w:hint="eastAsia"/>
              </w:rPr>
              <w:t>点和消毒等培训。</w:t>
            </w:r>
          </w:p>
          <w:p w:rsidR="003A1F99" w:rsidRDefault="003A1F99">
            <w:pPr>
              <w:rPr>
                <w:color w:val="000000"/>
              </w:rPr>
            </w:pPr>
            <w:r>
              <w:rPr>
                <w:rFonts w:ascii="宋体" w:hAnsi="宋体"/>
                <w:color w:val="000000"/>
              </w:rPr>
              <w:fldChar w:fldCharType="begin"/>
            </w:r>
            <w:r w:rsidR="006377B6">
              <w:rPr>
                <w:rFonts w:ascii="宋体" w:hAnsi="宋体" w:hint="eastAsia"/>
                <w:color w:val="000000"/>
              </w:rPr>
              <w:instrText>eq \o\ac(</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Pr>
                <w:rFonts w:ascii="宋体" w:hAnsi="宋体"/>
                <w:color w:val="000000"/>
              </w:rPr>
              <w:fldChar w:fldCharType="end"/>
            </w:r>
            <w:r w:rsidR="006377B6">
              <w:rPr>
                <w:rFonts w:hint="eastAsia"/>
              </w:rPr>
              <w:t>食品安全法规培训</w:t>
            </w:r>
            <w:r w:rsidR="006377B6">
              <w:rPr>
                <w:rFonts w:hint="eastAsia"/>
              </w:rPr>
              <w:t xml:space="preserve"> </w:t>
            </w:r>
          </w:p>
          <w:p w:rsidR="003A1F99" w:rsidRDefault="003A1F99">
            <w:pPr>
              <w:rPr>
                <w:color w:val="000000"/>
              </w:rPr>
            </w:pPr>
            <w:r>
              <w:rPr>
                <w:rFonts w:ascii="宋体" w:hAnsi="宋体"/>
                <w:color w:val="000000"/>
              </w:rPr>
              <w:fldChar w:fldCharType="begin"/>
            </w:r>
            <w:r w:rsidR="006377B6">
              <w:rPr>
                <w:rFonts w:ascii="宋体" w:hAnsi="宋体" w:hint="eastAsia"/>
                <w:color w:val="000000"/>
              </w:rPr>
              <w:instrText>eq \o\ac(</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Pr>
                <w:rFonts w:ascii="宋体" w:hAnsi="宋体"/>
                <w:color w:val="000000"/>
              </w:rPr>
              <w:fldChar w:fldCharType="end"/>
            </w:r>
            <w:r w:rsidR="006377B6">
              <w:rPr>
                <w:rFonts w:hint="eastAsia"/>
              </w:rPr>
              <w:t>人员健康卫生控制培训</w:t>
            </w:r>
          </w:p>
          <w:p w:rsidR="003A1F99" w:rsidRDefault="003A1F99">
            <w:pPr>
              <w:rPr>
                <w:color w:val="000000"/>
              </w:rPr>
            </w:pPr>
            <w:r>
              <w:rPr>
                <w:rFonts w:ascii="宋体" w:hAnsi="宋体"/>
                <w:color w:val="000000"/>
              </w:rPr>
              <w:fldChar w:fldCharType="begin"/>
            </w:r>
            <w:r w:rsidR="006377B6">
              <w:rPr>
                <w:rFonts w:ascii="宋体" w:hAnsi="宋体" w:hint="eastAsia"/>
                <w:color w:val="000000"/>
              </w:rPr>
              <w:instrText>eq \o\ac(</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Pr>
                <w:rFonts w:ascii="宋体" w:hAnsi="宋体"/>
                <w:color w:val="000000"/>
              </w:rPr>
              <w:fldChar w:fldCharType="end"/>
            </w:r>
            <w:r w:rsidR="006377B6">
              <w:rPr>
                <w:rFonts w:hint="eastAsia"/>
              </w:rPr>
              <w:t>ISO22000</w:t>
            </w:r>
            <w:r w:rsidR="006377B6">
              <w:rPr>
                <w:rFonts w:hint="eastAsia"/>
              </w:rPr>
              <w:t>标准内部培训</w:t>
            </w:r>
          </w:p>
          <w:p w:rsidR="003A1F99" w:rsidRDefault="006377B6">
            <w:pPr>
              <w:rPr>
                <w:color w:val="000000"/>
              </w:rPr>
            </w:pPr>
            <w:r>
              <w:rPr>
                <w:color w:val="0000FF"/>
              </w:rPr>
              <w:t>□</w:t>
            </w:r>
            <w:r>
              <w:rPr>
                <w:rFonts w:hint="eastAsia"/>
              </w:rPr>
              <w:t>微生物基础知识</w:t>
            </w:r>
          </w:p>
          <w:p w:rsidR="003A1F99" w:rsidRDefault="006377B6">
            <w:pPr>
              <w:rPr>
                <w:color w:val="000000"/>
              </w:rPr>
            </w:pPr>
            <w:r>
              <w:rPr>
                <w:color w:val="0000FF"/>
              </w:rPr>
              <w:t>□</w:t>
            </w:r>
            <w:r>
              <w:rPr>
                <w:rFonts w:hint="eastAsia"/>
              </w:rPr>
              <w:t>食品添加剂使用标准</w:t>
            </w:r>
          </w:p>
          <w:p w:rsidR="003A1F99" w:rsidRDefault="003A1F99">
            <w:pPr>
              <w:rPr>
                <w:color w:val="000000"/>
              </w:rPr>
            </w:pPr>
            <w:r>
              <w:rPr>
                <w:rFonts w:ascii="宋体" w:hAnsi="宋体"/>
                <w:color w:val="000000"/>
              </w:rPr>
              <w:fldChar w:fldCharType="begin"/>
            </w:r>
            <w:r w:rsidR="006377B6">
              <w:rPr>
                <w:rFonts w:ascii="宋体" w:hAnsi="宋体" w:hint="eastAsia"/>
                <w:color w:val="000000"/>
              </w:rPr>
              <w:instrText>eq \o\ac(</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sidR="006377B6">
              <w:rPr>
                <w:rFonts w:ascii="宋体" w:hAnsi="宋体" w:hint="eastAsia"/>
                <w:color w:val="000000"/>
              </w:rPr>
              <w:instrText>)</w:instrText>
            </w:r>
            <w:r>
              <w:rPr>
                <w:rFonts w:ascii="宋体" w:hAnsi="宋体"/>
                <w:color w:val="000000"/>
              </w:rPr>
              <w:fldChar w:fldCharType="end"/>
            </w:r>
            <w:r w:rsidR="006377B6">
              <w:rPr>
                <w:rFonts w:hint="eastAsia"/>
              </w:rPr>
              <w:t>HACCP</w:t>
            </w:r>
            <w:r w:rsidR="006377B6">
              <w:rPr>
                <w:rFonts w:hint="eastAsia"/>
              </w:rPr>
              <w:t>标准培训</w:t>
            </w:r>
          </w:p>
        </w:tc>
      </w:tr>
      <w:tr w:rsidR="003A1F99">
        <w:trPr>
          <w:trHeight w:val="465"/>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3A1F99" w:rsidRDefault="006377B6">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3A1F99" w:rsidRDefault="006377B6">
            <w:pPr>
              <w:pStyle w:val="ac"/>
              <w:numPr>
                <w:ilvl w:val="0"/>
                <w:numId w:val="16"/>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w:t>
            </w:r>
            <w:r>
              <w:rPr>
                <w:rFonts w:hint="eastAsia"/>
                <w:color w:val="0000FF"/>
                <w:szCs w:val="21"/>
              </w:rPr>
              <w:t xml:space="preserve"> </w:t>
            </w:r>
            <w:r>
              <w:rPr>
                <w:rFonts w:hint="eastAsia"/>
                <w:color w:val="0000FF"/>
                <w:szCs w:val="21"/>
              </w:rPr>
              <w:t>餐饮业要求》</w:t>
            </w:r>
            <w:r>
              <w:rPr>
                <w:rFonts w:hint="eastAsia"/>
                <w:color w:val="0000FF"/>
              </w:rPr>
              <w:t>；</w:t>
            </w:r>
          </w:p>
          <w:p w:rsidR="003A1F99" w:rsidRDefault="006377B6">
            <w:pPr>
              <w:pStyle w:val="ac"/>
              <w:numPr>
                <w:ilvl w:val="0"/>
                <w:numId w:val="16"/>
              </w:numPr>
              <w:autoSpaceDE w:val="0"/>
              <w:autoSpaceDN w:val="0"/>
              <w:adjustRightInd w:val="0"/>
              <w:ind w:firstLineChars="0"/>
              <w:jc w:val="left"/>
              <w:rPr>
                <w:color w:val="0000FF"/>
              </w:rPr>
            </w:pPr>
            <w:r>
              <w:rPr>
                <w:rFonts w:ascii="宋体" w:hAnsi="宋体" w:hint="eastAsia"/>
                <w:color w:val="0000FF"/>
                <w:szCs w:val="21"/>
              </w:rPr>
              <w:t>G</w:t>
            </w:r>
            <w:r>
              <w:rPr>
                <w:rFonts w:ascii="宋体" w:hAnsi="宋体"/>
                <w:color w:val="0000FF"/>
                <w:szCs w:val="21"/>
              </w:rPr>
              <w:t>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3A1F99" w:rsidRDefault="003A1F99">
            <w:pPr>
              <w:widowControl/>
              <w:spacing w:before="20" w:after="40" w:line="240" w:lineRule="atLeast"/>
              <w:ind w:right="57"/>
              <w:jc w:val="left"/>
              <w:rPr>
                <w:color w:val="0000FF"/>
                <w:szCs w:val="18"/>
                <w:lang w:val="en-GB"/>
              </w:rPr>
            </w:pPr>
          </w:p>
          <w:p w:rsidR="003A1F99" w:rsidRDefault="006377B6">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rsidR="003A1F99" w:rsidRDefault="003A1F99">
            <w:pPr>
              <w:tabs>
                <w:tab w:val="left" w:pos="461"/>
                <w:tab w:val="left" w:pos="2977"/>
              </w:tabs>
              <w:spacing w:before="20" w:line="240" w:lineRule="atLeast"/>
              <w:ind w:left="35" w:right="57"/>
              <w:jc w:val="left"/>
              <w:rPr>
                <w:b/>
                <w:szCs w:val="18"/>
                <w:lang w:val="en-GB"/>
              </w:rPr>
            </w:pPr>
          </w:p>
          <w:p w:rsidR="003A1F99" w:rsidRDefault="006377B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color w:val="0000FF"/>
                <w:szCs w:val="18"/>
                <w:lang w:val="en-GB"/>
              </w:rPr>
              <w:t>1</w:t>
            </w:r>
            <w:r>
              <w:rPr>
                <w:rFonts w:hint="eastAsia"/>
                <w:color w:val="0000FF"/>
                <w:szCs w:val="18"/>
                <w:lang w:val="en-GB"/>
              </w:rPr>
              <w:t>次</w:t>
            </w:r>
          </w:p>
          <w:p w:rsidR="003A1F99" w:rsidRDefault="003A1F99">
            <w:pPr>
              <w:tabs>
                <w:tab w:val="left" w:pos="461"/>
                <w:tab w:val="left" w:pos="2977"/>
              </w:tabs>
              <w:spacing w:before="20" w:line="240" w:lineRule="atLeast"/>
              <w:ind w:left="35" w:right="57"/>
              <w:jc w:val="left"/>
              <w:rPr>
                <w:color w:val="0000FF"/>
                <w:szCs w:val="18"/>
                <w:lang w:val="en-GB"/>
              </w:rPr>
            </w:pPr>
          </w:p>
          <w:p w:rsidR="003A1F99" w:rsidRDefault="006377B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w:t>
            </w: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p>
          <w:p w:rsidR="003A1F99" w:rsidRDefault="006377B6">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3A1F99" w:rsidRDefault="006377B6">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rsidR="003A1F99">
        <w:trPr>
          <w:trHeight w:val="435"/>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3A1F99" w:rsidRDefault="006377B6">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rsidR="003A1F99" w:rsidRDefault="006377B6">
            <w:pPr>
              <w:snapToGrid w:val="0"/>
              <w:spacing w:line="264" w:lineRule="auto"/>
              <w:jc w:val="left"/>
              <w:rPr>
                <w:szCs w:val="21"/>
              </w:rPr>
            </w:pPr>
            <w:r>
              <w:rPr>
                <w:szCs w:val="21"/>
              </w:rPr>
              <w:t>e)</w:t>
            </w:r>
            <w:r>
              <w:rPr>
                <w:szCs w:val="21"/>
              </w:rPr>
              <w:t>对食品造成的危害</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a</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接触食品（包括原料、半成品、成品）或与食品有接触的物品的水和冰应当符合安全、卫生要求；</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b</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接触食品的器具、手套和内外包装材料等应清洁、卫生和安全；</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c</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确保食品免受交叉污染；</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d</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保证操作人员手的清洗消毒，保持洗手间设施的清洁；</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lastRenderedPageBreak/>
              <w:t>e</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防止润滑剂、燃料、清洗消毒用品、冷凝水及其他化学、物理和生物等污染物对食品造成安全危害；</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f</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正确标注、存放和使用各类有毒化学物质；</w:t>
            </w:r>
            <w:r>
              <w:rPr>
                <w:rFonts w:ascii="宋体" w:hAnsi="宋体" w:cs="宋体" w:hint="eastAsia"/>
                <w:color w:val="0000FF"/>
              </w:rPr>
              <w:t xml:space="preserve"> </w:t>
            </w:r>
          </w:p>
          <w:p w:rsidR="003A1F99" w:rsidRDefault="006377B6">
            <w:pPr>
              <w:widowControl/>
              <w:numPr>
                <w:ilvl w:val="0"/>
                <w:numId w:val="17"/>
              </w:numPr>
              <w:spacing w:before="60" w:after="60"/>
              <w:jc w:val="left"/>
              <w:rPr>
                <w:rFonts w:ascii="宋体" w:hAnsi="宋体" w:cs="宋体"/>
                <w:color w:val="0000FF"/>
              </w:rPr>
            </w:pPr>
            <w:r>
              <w:rPr>
                <w:rFonts w:ascii="宋体" w:hAnsi="宋体" w:cs="宋体" w:hint="eastAsia"/>
                <w:color w:val="0000FF"/>
              </w:rPr>
              <w:t>g</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保证与食品接触的员工的身体健康和卫生；</w:t>
            </w:r>
            <w:r>
              <w:rPr>
                <w:rFonts w:ascii="宋体" w:hAnsi="宋体" w:cs="宋体" w:hint="eastAsia"/>
                <w:color w:val="0000FF"/>
              </w:rPr>
              <w:t xml:space="preserve"> </w:t>
            </w:r>
          </w:p>
          <w:p w:rsidR="003A1F99" w:rsidRDefault="006377B6">
            <w:pPr>
              <w:widowControl/>
              <w:numPr>
                <w:ilvl w:val="0"/>
                <w:numId w:val="17"/>
              </w:numPr>
              <w:snapToGrid w:val="0"/>
              <w:spacing w:before="40" w:after="40" w:line="264" w:lineRule="auto"/>
              <w:jc w:val="left"/>
              <w:rPr>
                <w:szCs w:val="21"/>
              </w:rPr>
            </w:pPr>
            <w:r>
              <w:rPr>
                <w:rFonts w:ascii="宋体" w:hAnsi="宋体" w:cs="宋体" w:hint="eastAsia"/>
                <w:color w:val="0000FF"/>
              </w:rPr>
              <w:t>h</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清除和预防鼠害、虫害。</w:t>
            </w:r>
          </w:p>
          <w:p w:rsidR="003A1F99" w:rsidRDefault="003A1F99">
            <w:pPr>
              <w:tabs>
                <w:tab w:val="left" w:pos="510"/>
              </w:tabs>
              <w:autoSpaceDE w:val="0"/>
              <w:autoSpaceDN w:val="0"/>
              <w:adjustRightInd w:val="0"/>
              <w:ind w:right="6"/>
              <w:jc w:val="left"/>
              <w:rPr>
                <w:szCs w:val="21"/>
                <w:lang w:val="en-GB"/>
              </w:rPr>
            </w:pPr>
          </w:p>
          <w:p w:rsidR="003A1F99" w:rsidRDefault="006377B6">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rPr>
              <w:t>——</w:t>
            </w:r>
            <w:r>
              <w:rPr>
                <w:rFonts w:hint="eastAsia"/>
                <w:color w:val="0000FF"/>
                <w:szCs w:val="21"/>
              </w:rPr>
              <w:t>每年</w:t>
            </w:r>
            <w:r>
              <w:rPr>
                <w:rFonts w:hint="eastAsia"/>
                <w:color w:val="0000FF"/>
                <w:szCs w:val="21"/>
              </w:rPr>
              <w:t>1</w:t>
            </w:r>
            <w:r>
              <w:rPr>
                <w:rFonts w:hint="eastAsia"/>
                <w:color w:val="0000FF"/>
                <w:szCs w:val="21"/>
              </w:rPr>
              <w:t>次</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有餐具消毒剂和洗洁精</w:t>
            </w:r>
            <w:r>
              <w:rPr>
                <w:rFonts w:hint="eastAsia"/>
                <w:color w:val="0000FF"/>
                <w:szCs w:val="21"/>
                <w:u w:val="single"/>
              </w:rPr>
              <w:t>领用记录</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w:t>
            </w:r>
            <w:r>
              <w:rPr>
                <w:rFonts w:hint="eastAsia"/>
                <w:color w:val="0000FF"/>
                <w:szCs w:val="21"/>
              </w:rPr>
              <w:t>——</w:t>
            </w:r>
            <w:r>
              <w:rPr>
                <w:rFonts w:hint="eastAsia"/>
                <w:color w:val="0000FF"/>
                <w:szCs w:val="21"/>
              </w:rPr>
              <w:t>备餐间、分餐间温度记录表</w:t>
            </w:r>
          </w:p>
          <w:p w:rsidR="003A1F99" w:rsidRDefault="006377B6">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3A1F99" w:rsidRDefault="003A1F99">
            <w:pPr>
              <w:tabs>
                <w:tab w:val="left" w:pos="510"/>
              </w:tabs>
              <w:autoSpaceDE w:val="0"/>
              <w:autoSpaceDN w:val="0"/>
              <w:adjustRightInd w:val="0"/>
              <w:ind w:right="6"/>
              <w:jc w:val="left"/>
              <w:rPr>
                <w:b/>
                <w:szCs w:val="18"/>
              </w:rPr>
            </w:pPr>
          </w:p>
          <w:p w:rsidR="003A1F99" w:rsidRDefault="006377B6">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3A1F99" w:rsidRDefault="006377B6">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良好</w:t>
            </w:r>
            <w:r>
              <w:rPr>
                <w:rFonts w:hint="eastAsia"/>
                <w:color w:val="0000FF"/>
                <w:szCs w:val="18"/>
                <w:lang w:val="en-GB"/>
              </w:rPr>
              <w:t xml:space="preserve">  </w:t>
            </w:r>
            <w:r>
              <w:rPr>
                <w:color w:val="0000FF"/>
                <w:szCs w:val="18"/>
                <w:lang w:val="en-GB"/>
              </w:rPr>
              <w:t>□</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color w:val="0000FF"/>
                <w:szCs w:val="18"/>
                <w:lang w:val="en-GB"/>
              </w:rPr>
              <w:t>基本符合</w:t>
            </w:r>
            <w:r>
              <w:rPr>
                <w:rFonts w:hint="eastAsia"/>
                <w:color w:val="0000FF"/>
                <w:szCs w:val="18"/>
                <w:lang w:val="en-GB"/>
              </w:rPr>
              <w:t>，</w:t>
            </w:r>
          </w:p>
          <w:p w:rsidR="003A1F99" w:rsidRDefault="006377B6">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lang w:val="en-GB"/>
              </w:rPr>
              <w:t>。</w:t>
            </w:r>
          </w:p>
          <w:p w:rsidR="003A1F99" w:rsidRDefault="003A1F99">
            <w:pPr>
              <w:tabs>
                <w:tab w:val="left" w:pos="510"/>
              </w:tabs>
              <w:autoSpaceDE w:val="0"/>
              <w:autoSpaceDN w:val="0"/>
              <w:adjustRightInd w:val="0"/>
              <w:ind w:right="6"/>
              <w:jc w:val="left"/>
              <w:rPr>
                <w:b/>
                <w:szCs w:val="18"/>
                <w:lang w:val="en-GB"/>
              </w:rPr>
            </w:pPr>
          </w:p>
          <w:p w:rsidR="003A1F99" w:rsidRDefault="006377B6">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3A1F99" w:rsidRDefault="006377B6">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车间空气微生物检验记录——</w:t>
            </w:r>
            <w:r>
              <w:rPr>
                <w:rFonts w:hint="eastAsia"/>
                <w:color w:val="0000FF"/>
                <w:szCs w:val="18"/>
              </w:rPr>
              <w:t>已建议后续开展</w:t>
            </w:r>
          </w:p>
          <w:p w:rsidR="003A1F99" w:rsidRDefault="006377B6">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w:t>
            </w:r>
            <w:r>
              <w:rPr>
                <w:rFonts w:hint="eastAsia"/>
                <w:color w:val="0000FF"/>
                <w:szCs w:val="18"/>
              </w:rPr>
              <w:t>已建议后续开展</w:t>
            </w:r>
          </w:p>
          <w:p w:rsidR="003A1F99" w:rsidRDefault="006377B6">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3A1F99" w:rsidRDefault="003A1F99">
            <w:pPr>
              <w:tabs>
                <w:tab w:val="left" w:pos="510"/>
              </w:tabs>
              <w:autoSpaceDE w:val="0"/>
              <w:autoSpaceDN w:val="0"/>
              <w:adjustRightInd w:val="0"/>
              <w:ind w:right="6"/>
              <w:jc w:val="left"/>
              <w:rPr>
                <w:b/>
                <w:szCs w:val="18"/>
                <w:lang w:val="en-GB"/>
              </w:rPr>
            </w:pPr>
          </w:p>
        </w:tc>
      </w:tr>
      <w:tr w:rsidR="003A1F99">
        <w:trPr>
          <w:trHeight w:val="720"/>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3A1F99" w:rsidRDefault="006377B6">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rsidR="003A1F99" w:rsidRDefault="006377B6">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rPr>
              <w:t>合格</w:t>
            </w:r>
            <w:r>
              <w:rPr>
                <w:szCs w:val="21"/>
              </w:rPr>
              <w:t>供方名单</w:t>
            </w:r>
            <w:r>
              <w:rPr>
                <w:rFonts w:hint="eastAsia"/>
                <w:szCs w:val="21"/>
              </w:rPr>
              <w:t>共</w:t>
            </w:r>
            <w:r>
              <w:rPr>
                <w:rFonts w:hint="eastAsia"/>
                <w:szCs w:val="21"/>
                <w:u w:val="single"/>
              </w:rPr>
              <w:t>17</w:t>
            </w:r>
            <w:r>
              <w:rPr>
                <w:rFonts w:hint="eastAsia"/>
                <w:szCs w:val="21"/>
              </w:rPr>
              <w:t>家</w:t>
            </w:r>
            <w:r>
              <w:rPr>
                <w:rFonts w:hint="eastAsia"/>
                <w:szCs w:val="21"/>
              </w:rPr>
              <w:t>：包括了下列供方：</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rPr>
              <w:t xml:space="preserve">  </w:t>
            </w:r>
            <w:r>
              <w:rPr>
                <w:rFonts w:hint="eastAsia"/>
                <w:color w:val="0000FF"/>
                <w:szCs w:val="21"/>
              </w:rPr>
              <w:t>粮油、肉类、蔬菜、水产</w:t>
            </w:r>
            <w:r>
              <w:rPr>
                <w:rFonts w:hint="eastAsia"/>
                <w:color w:val="0000FF"/>
                <w:szCs w:val="21"/>
              </w:rPr>
              <w:t>（</w:t>
            </w:r>
            <w:r>
              <w:rPr>
                <w:rFonts w:hint="eastAsia"/>
                <w:color w:val="0000FF"/>
                <w:szCs w:val="21"/>
              </w:rPr>
              <w:t>杭州仁佰汇农产品有限公司</w:t>
            </w:r>
            <w:r>
              <w:rPr>
                <w:rFonts w:hint="eastAsia"/>
                <w:color w:val="0000FF"/>
                <w:szCs w:val="21"/>
              </w:rPr>
              <w:t>/</w:t>
            </w:r>
            <w:r>
              <w:rPr>
                <w:rFonts w:hint="eastAsia"/>
                <w:color w:val="0000FF"/>
                <w:szCs w:val="21"/>
              </w:rPr>
              <w:t>杭州小英粮油贸易有限公司（配送）</w:t>
            </w:r>
            <w:r>
              <w:rPr>
                <w:rFonts w:hint="eastAsia"/>
                <w:color w:val="0000FF"/>
                <w:szCs w:val="21"/>
              </w:rPr>
              <w:t>/</w:t>
            </w:r>
            <w:r>
              <w:rPr>
                <w:rFonts w:hint="eastAsia"/>
                <w:color w:val="0000FF"/>
                <w:szCs w:val="21"/>
              </w:rPr>
              <w:t>梅河口市远大粮油收储有限公司</w:t>
            </w:r>
            <w:r>
              <w:rPr>
                <w:rFonts w:hint="eastAsia"/>
                <w:color w:val="0000FF"/>
                <w:szCs w:val="21"/>
              </w:rPr>
              <w:t>等）</w:t>
            </w:r>
            <w:r>
              <w:rPr>
                <w:rFonts w:hint="eastAsia"/>
                <w:color w:val="0000FF"/>
                <w:szCs w:val="21"/>
              </w:rPr>
              <w:t xml:space="preserve"> </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辅料的供方——</w:t>
            </w:r>
            <w:r>
              <w:rPr>
                <w:rFonts w:hint="eastAsia"/>
                <w:color w:val="0000FF"/>
                <w:szCs w:val="21"/>
              </w:rPr>
              <w:t xml:space="preserve">   </w:t>
            </w:r>
            <w:r>
              <w:rPr>
                <w:rFonts w:hint="eastAsia"/>
                <w:color w:val="0000FF"/>
                <w:szCs w:val="21"/>
              </w:rPr>
              <w:t>调味料（杭州妙厨食品有限公司</w:t>
            </w:r>
            <w:r>
              <w:rPr>
                <w:rFonts w:hint="eastAsia"/>
                <w:color w:val="0000FF"/>
                <w:szCs w:val="21"/>
              </w:rPr>
              <w:t>等</w:t>
            </w:r>
            <w:r>
              <w:rPr>
                <w:rFonts w:hint="eastAsia"/>
                <w:color w:val="0000FF"/>
                <w:szCs w:val="21"/>
              </w:rPr>
              <w:t>）</w:t>
            </w:r>
          </w:p>
          <w:p w:rsidR="003A1F99" w:rsidRDefault="006377B6">
            <w:pPr>
              <w:widowControl/>
              <w:numPr>
                <w:ilvl w:val="0"/>
                <w:numId w:val="7"/>
              </w:numPr>
              <w:snapToGrid w:val="0"/>
              <w:spacing w:before="40" w:after="40" w:line="264" w:lineRule="auto"/>
              <w:rPr>
                <w:szCs w:val="21"/>
              </w:rPr>
            </w:pPr>
            <w:r>
              <w:rPr>
                <w:rFonts w:hint="eastAsia"/>
                <w:color w:val="0000FF"/>
                <w:szCs w:val="21"/>
              </w:rPr>
              <w:t>餐具的供方——</w:t>
            </w:r>
            <w:r>
              <w:rPr>
                <w:rFonts w:hint="eastAsia"/>
                <w:color w:val="0000FF"/>
                <w:szCs w:val="21"/>
              </w:rPr>
              <w:t xml:space="preserve">  </w:t>
            </w:r>
            <w:r>
              <w:rPr>
                <w:rFonts w:hint="eastAsia"/>
                <w:color w:val="0000FF"/>
                <w:szCs w:val="21"/>
              </w:rPr>
              <w:t>餐盘：苏州和好塑业有限公司</w:t>
            </w:r>
          </w:p>
          <w:p w:rsidR="003A1F99" w:rsidRDefault="006377B6">
            <w:pPr>
              <w:widowControl/>
              <w:numPr>
                <w:ilvl w:val="0"/>
                <w:numId w:val="7"/>
              </w:numPr>
              <w:snapToGrid w:val="0"/>
              <w:spacing w:before="40" w:after="40" w:line="264" w:lineRule="auto"/>
            </w:pPr>
            <w:r>
              <w:rPr>
                <w:rFonts w:hint="eastAsia"/>
                <w:color w:val="0000FF"/>
                <w:szCs w:val="21"/>
              </w:rPr>
              <w:t>废弃油脂处置</w:t>
            </w:r>
            <w:r>
              <w:rPr>
                <w:rFonts w:hint="eastAsia"/>
                <w:color w:val="0000FF"/>
                <w:szCs w:val="21"/>
              </w:rPr>
              <w:t>的供方——</w:t>
            </w:r>
            <w:r>
              <w:rPr>
                <w:rFonts w:hint="eastAsia"/>
                <w:color w:val="0000FF"/>
                <w:szCs w:val="21"/>
              </w:rPr>
              <w:t xml:space="preserve">  </w:t>
            </w:r>
            <w:r>
              <w:rPr>
                <w:rFonts w:hint="eastAsia"/>
                <w:color w:val="0000FF"/>
                <w:szCs w:val="21"/>
              </w:rPr>
              <w:t>浙江卓尚环保能源有限公司</w:t>
            </w:r>
          </w:p>
          <w:p w:rsidR="003A1F99" w:rsidRDefault="006377B6">
            <w:pPr>
              <w:snapToGrid w:val="0"/>
              <w:spacing w:line="264" w:lineRule="auto"/>
              <w:rPr>
                <w:szCs w:val="21"/>
              </w:rPr>
            </w:pPr>
            <w:r>
              <w:rPr>
                <w:szCs w:val="21"/>
              </w:rPr>
              <w:t>原辅料、食品包装材料验收要求和程序，</w:t>
            </w:r>
            <w:r>
              <w:rPr>
                <w:rFonts w:hint="eastAsia"/>
                <w:szCs w:val="21"/>
              </w:rPr>
              <w:t>及索证</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主要原材料——</w:t>
            </w:r>
            <w:r>
              <w:rPr>
                <w:rFonts w:hint="eastAsia"/>
                <w:color w:val="0000FF"/>
                <w:szCs w:val="21"/>
              </w:rPr>
              <w:t>冷鲜鸡肉、猪肉</w:t>
            </w:r>
            <w:r>
              <w:rPr>
                <w:rFonts w:hint="eastAsia"/>
                <w:color w:val="0000FF"/>
                <w:szCs w:val="21"/>
              </w:rPr>
              <w:t>，</w:t>
            </w:r>
            <w:r>
              <w:rPr>
                <w:rFonts w:hint="eastAsia"/>
                <w:color w:val="0000FF"/>
                <w:szCs w:val="21"/>
              </w:rPr>
              <w:t>2</w:t>
            </w:r>
            <w:r>
              <w:rPr>
                <w:color w:val="0000FF"/>
                <w:szCs w:val="21"/>
              </w:rPr>
              <w:t>02</w:t>
            </w:r>
            <w:r>
              <w:rPr>
                <w:rFonts w:hint="eastAsia"/>
                <w:color w:val="0000FF"/>
                <w:szCs w:val="21"/>
              </w:rPr>
              <w:t>10508</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pPr>
            <w:r>
              <w:rPr>
                <w:rFonts w:hint="eastAsia"/>
                <w:color w:val="0000FF"/>
                <w:szCs w:val="21"/>
              </w:rPr>
              <w:t>——蔬菜，</w:t>
            </w:r>
            <w:r>
              <w:rPr>
                <w:rFonts w:hint="eastAsia"/>
                <w:color w:val="0000FF"/>
                <w:szCs w:val="21"/>
              </w:rPr>
              <w:t>20</w:t>
            </w:r>
            <w:r>
              <w:rPr>
                <w:color w:val="0000FF"/>
                <w:szCs w:val="21"/>
              </w:rPr>
              <w:t>2</w:t>
            </w:r>
            <w:r>
              <w:rPr>
                <w:rFonts w:hint="eastAsia"/>
                <w:color w:val="0000FF"/>
                <w:szCs w:val="21"/>
              </w:rPr>
              <w:t>10508</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pPr>
            <w:r>
              <w:rPr>
                <w:rFonts w:hint="eastAsia"/>
                <w:color w:val="0000FF"/>
                <w:szCs w:val="21"/>
              </w:rPr>
              <w:lastRenderedPageBreak/>
              <w:t>——</w:t>
            </w:r>
            <w:r>
              <w:rPr>
                <w:rFonts w:hint="eastAsia"/>
                <w:color w:val="0000FF"/>
                <w:szCs w:val="21"/>
              </w:rPr>
              <w:t>面粉</w:t>
            </w:r>
            <w:r>
              <w:rPr>
                <w:rFonts w:hint="eastAsia"/>
                <w:color w:val="0000FF"/>
                <w:szCs w:val="21"/>
              </w:rPr>
              <w:t>，</w:t>
            </w:r>
            <w:r>
              <w:rPr>
                <w:rFonts w:hint="eastAsia"/>
                <w:color w:val="0000FF"/>
                <w:szCs w:val="21"/>
              </w:rPr>
              <w:t>20</w:t>
            </w:r>
            <w:r>
              <w:rPr>
                <w:color w:val="0000FF"/>
                <w:szCs w:val="21"/>
              </w:rPr>
              <w:t>2</w:t>
            </w:r>
            <w:r>
              <w:rPr>
                <w:rFonts w:hint="eastAsia"/>
                <w:color w:val="0000FF"/>
                <w:szCs w:val="21"/>
              </w:rPr>
              <w:t>10421</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pPr>
            <w:r>
              <w:rPr>
                <w:rFonts w:hint="eastAsia"/>
                <w:color w:val="0000FF"/>
                <w:szCs w:val="21"/>
              </w:rPr>
              <w:t>——</w:t>
            </w:r>
            <w:r>
              <w:rPr>
                <w:rFonts w:hint="eastAsia"/>
                <w:color w:val="0000FF"/>
                <w:szCs w:val="21"/>
              </w:rPr>
              <w:t>大豆油</w:t>
            </w:r>
            <w:r>
              <w:rPr>
                <w:rFonts w:hint="eastAsia"/>
                <w:color w:val="0000FF"/>
                <w:szCs w:val="21"/>
              </w:rPr>
              <w:t>，</w:t>
            </w:r>
            <w:r>
              <w:rPr>
                <w:rFonts w:hint="eastAsia"/>
                <w:color w:val="0000FF"/>
                <w:szCs w:val="21"/>
              </w:rPr>
              <w:t>20</w:t>
            </w:r>
            <w:r>
              <w:rPr>
                <w:color w:val="0000FF"/>
                <w:szCs w:val="21"/>
              </w:rPr>
              <w:t>2</w:t>
            </w:r>
            <w:r>
              <w:rPr>
                <w:rFonts w:hint="eastAsia"/>
                <w:color w:val="0000FF"/>
                <w:szCs w:val="21"/>
              </w:rPr>
              <w:t>10324</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辅料——</w:t>
            </w:r>
            <w:r>
              <w:rPr>
                <w:rFonts w:hint="eastAsia"/>
                <w:color w:val="0000FF"/>
                <w:szCs w:val="21"/>
              </w:rPr>
              <w:t>海天蚝油</w:t>
            </w:r>
            <w:r>
              <w:rPr>
                <w:rFonts w:hint="eastAsia"/>
                <w:color w:val="0000FF"/>
                <w:szCs w:val="21"/>
              </w:rPr>
              <w:t>，</w:t>
            </w:r>
            <w:r>
              <w:rPr>
                <w:rFonts w:hint="eastAsia"/>
                <w:color w:val="0000FF"/>
                <w:szCs w:val="21"/>
              </w:rPr>
              <w:t>20</w:t>
            </w:r>
            <w:r>
              <w:rPr>
                <w:color w:val="0000FF"/>
                <w:szCs w:val="21"/>
              </w:rPr>
              <w:t>2</w:t>
            </w:r>
            <w:r>
              <w:rPr>
                <w:rFonts w:hint="eastAsia"/>
                <w:color w:val="0000FF"/>
                <w:szCs w:val="21"/>
              </w:rPr>
              <w:t>10331</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辅料——</w:t>
            </w:r>
            <w:r>
              <w:rPr>
                <w:rFonts w:hint="eastAsia"/>
                <w:color w:val="0000FF"/>
                <w:szCs w:val="21"/>
              </w:rPr>
              <w:t>料酒</w:t>
            </w:r>
            <w:r>
              <w:rPr>
                <w:rFonts w:hint="eastAsia"/>
                <w:color w:val="0000FF"/>
                <w:szCs w:val="21"/>
              </w:rPr>
              <w:t>，</w:t>
            </w:r>
            <w:r>
              <w:rPr>
                <w:rFonts w:hint="eastAsia"/>
                <w:color w:val="0000FF"/>
                <w:szCs w:val="21"/>
              </w:rPr>
              <w:t>20</w:t>
            </w:r>
            <w:r>
              <w:rPr>
                <w:color w:val="0000FF"/>
                <w:szCs w:val="21"/>
              </w:rPr>
              <w:t>2</w:t>
            </w:r>
            <w:r>
              <w:rPr>
                <w:rFonts w:hint="eastAsia"/>
                <w:color w:val="0000FF"/>
                <w:szCs w:val="21"/>
              </w:rPr>
              <w:t>10313</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pPr>
            <w:r>
              <w:rPr>
                <w:rFonts w:hint="eastAsia"/>
                <w:color w:val="0000FF"/>
                <w:szCs w:val="21"/>
              </w:rPr>
              <w:t>辅料——</w:t>
            </w:r>
            <w:r>
              <w:rPr>
                <w:rFonts w:hint="eastAsia"/>
                <w:color w:val="0000FF"/>
                <w:szCs w:val="21"/>
              </w:rPr>
              <w:t>花生酱</w:t>
            </w:r>
            <w:r>
              <w:rPr>
                <w:rFonts w:hint="eastAsia"/>
                <w:color w:val="0000FF"/>
                <w:szCs w:val="21"/>
              </w:rPr>
              <w:t>，</w:t>
            </w:r>
            <w:r>
              <w:rPr>
                <w:rFonts w:hint="eastAsia"/>
                <w:color w:val="0000FF"/>
                <w:szCs w:val="21"/>
              </w:rPr>
              <w:t>20</w:t>
            </w:r>
            <w:r>
              <w:rPr>
                <w:color w:val="0000FF"/>
                <w:szCs w:val="21"/>
              </w:rPr>
              <w:t>2</w:t>
            </w:r>
            <w:r>
              <w:rPr>
                <w:rFonts w:hint="eastAsia"/>
                <w:color w:val="0000FF"/>
                <w:szCs w:val="21"/>
              </w:rPr>
              <w:t>10302</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内包材——餐</w:t>
            </w:r>
            <w:r>
              <w:rPr>
                <w:rFonts w:hint="eastAsia"/>
                <w:color w:val="0000FF"/>
                <w:szCs w:val="21"/>
              </w:rPr>
              <w:t>盘</w:t>
            </w:r>
            <w:r>
              <w:rPr>
                <w:rFonts w:hint="eastAsia"/>
                <w:color w:val="0000FF"/>
                <w:szCs w:val="21"/>
              </w:rPr>
              <w:t>，</w:t>
            </w:r>
            <w:r>
              <w:rPr>
                <w:rFonts w:hint="eastAsia"/>
                <w:color w:val="0000FF"/>
                <w:szCs w:val="21"/>
              </w:rPr>
              <w:t>未采购</w:t>
            </w:r>
            <w:r>
              <w:rPr>
                <w:rFonts w:hint="eastAsia"/>
                <w:color w:val="0000FF"/>
                <w:szCs w:val="21"/>
              </w:rPr>
              <w:t>，</w:t>
            </w:r>
            <w:r>
              <w:rPr>
                <w:rFonts w:hint="eastAsia"/>
                <w:color w:val="0000FF"/>
                <w:szCs w:val="21"/>
              </w:rPr>
              <w:sym w:font="Wingdings" w:char="00A8"/>
            </w:r>
            <w:r>
              <w:rPr>
                <w:rFonts w:hint="eastAsia"/>
                <w:color w:val="0000FF"/>
                <w:szCs w:val="21"/>
              </w:rPr>
              <w:t>企业自检</w:t>
            </w:r>
            <w:r>
              <w:rPr>
                <w:rFonts w:hint="eastAsia"/>
                <w:color w:val="0000FF"/>
                <w:szCs w:val="21"/>
              </w:rPr>
              <w:t>/</w:t>
            </w:r>
            <w:r>
              <w:rPr>
                <w:rFonts w:hint="eastAsia"/>
                <w:color w:val="0000FF"/>
                <w:szCs w:val="21"/>
              </w:rPr>
              <w:sym w:font="Wingdings" w:char="00A8"/>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3A1F99" w:rsidRDefault="003A1F99">
            <w:pPr>
              <w:snapToGrid w:val="0"/>
              <w:spacing w:line="264" w:lineRule="auto"/>
              <w:rPr>
                <w:szCs w:val="21"/>
              </w:rPr>
            </w:pPr>
          </w:p>
          <w:p w:rsidR="003A1F99" w:rsidRDefault="006377B6">
            <w:pPr>
              <w:snapToGrid w:val="0"/>
              <w:spacing w:line="264" w:lineRule="auto"/>
              <w:rPr>
                <w:szCs w:val="21"/>
              </w:rPr>
            </w:pPr>
            <w:r>
              <w:rPr>
                <w:szCs w:val="21"/>
              </w:rPr>
              <w:t>原辅料、食品包装材料的追溯标识</w:t>
            </w:r>
          </w:p>
          <w:p w:rsidR="003A1F99" w:rsidRDefault="006377B6">
            <w:pPr>
              <w:widowControl/>
              <w:numPr>
                <w:ilvl w:val="0"/>
                <w:numId w:val="20"/>
              </w:numPr>
              <w:snapToGrid w:val="0"/>
              <w:spacing w:before="40" w:after="40" w:line="264" w:lineRule="auto"/>
              <w:rPr>
                <w:color w:val="0000FF"/>
                <w:szCs w:val="21"/>
              </w:rPr>
            </w:pPr>
            <w:r>
              <w:rPr>
                <w:rFonts w:hint="eastAsia"/>
                <w:color w:val="0000FF"/>
                <w:szCs w:val="21"/>
              </w:rPr>
              <w:t>进货记录</w:t>
            </w:r>
          </w:p>
          <w:p w:rsidR="003A1F99" w:rsidRDefault="006377B6">
            <w:pPr>
              <w:widowControl/>
              <w:numPr>
                <w:ilvl w:val="0"/>
                <w:numId w:val="20"/>
              </w:numPr>
              <w:snapToGrid w:val="0"/>
              <w:spacing w:before="40" w:after="40" w:line="264" w:lineRule="auto"/>
              <w:rPr>
                <w:color w:val="0000FF"/>
                <w:szCs w:val="21"/>
              </w:rPr>
            </w:pPr>
            <w:r>
              <w:rPr>
                <w:rFonts w:hint="eastAsia"/>
                <w:color w:val="0000FF"/>
                <w:szCs w:val="21"/>
              </w:rPr>
              <w:t>烹饪</w:t>
            </w:r>
          </w:p>
          <w:p w:rsidR="003A1F99" w:rsidRDefault="006377B6">
            <w:pPr>
              <w:widowControl/>
              <w:numPr>
                <w:ilvl w:val="0"/>
                <w:numId w:val="20"/>
              </w:numPr>
              <w:snapToGrid w:val="0"/>
              <w:spacing w:before="40" w:after="40" w:line="264" w:lineRule="auto"/>
              <w:rPr>
                <w:color w:val="0000FF"/>
                <w:szCs w:val="21"/>
              </w:rPr>
            </w:pPr>
            <w:r>
              <w:rPr>
                <w:rFonts w:hint="eastAsia"/>
                <w:color w:val="0000FF"/>
                <w:szCs w:val="21"/>
              </w:rPr>
              <w:t>餐食留样</w:t>
            </w:r>
          </w:p>
          <w:p w:rsidR="003A1F99" w:rsidRDefault="006377B6">
            <w:pPr>
              <w:widowControl/>
              <w:numPr>
                <w:ilvl w:val="0"/>
                <w:numId w:val="20"/>
              </w:numPr>
              <w:snapToGrid w:val="0"/>
              <w:spacing w:before="40" w:after="40" w:line="264" w:lineRule="auto"/>
            </w:pPr>
            <w:r>
              <w:rPr>
                <w:rFonts w:hint="eastAsia"/>
                <w:szCs w:val="21"/>
              </w:rPr>
              <w:t>配送等</w:t>
            </w:r>
          </w:p>
          <w:p w:rsidR="003A1F99" w:rsidRDefault="006377B6">
            <w:pPr>
              <w:snapToGrid w:val="0"/>
              <w:spacing w:line="264" w:lineRule="auto"/>
              <w:rPr>
                <w:szCs w:val="21"/>
              </w:rPr>
            </w:pPr>
            <w:r>
              <w:rPr>
                <w:rFonts w:hint="eastAsia"/>
                <w:szCs w:val="21"/>
              </w:rPr>
              <w:t>企业使用</w:t>
            </w:r>
            <w:r>
              <w:rPr>
                <w:szCs w:val="21"/>
              </w:rPr>
              <w:t>食品添加剂</w:t>
            </w:r>
            <w:r>
              <w:rPr>
                <w:rFonts w:hint="eastAsia"/>
                <w:szCs w:val="21"/>
              </w:rPr>
              <w:t>符合</w:t>
            </w:r>
            <w:r>
              <w:rPr>
                <w:rFonts w:hint="eastAsia"/>
                <w:szCs w:val="21"/>
              </w:rPr>
              <w:t>/</w:t>
            </w:r>
            <w:r>
              <w:rPr>
                <w:rFonts w:hint="eastAsia"/>
                <w:szCs w:val="21"/>
              </w:rPr>
              <w:t>不符合</w:t>
            </w:r>
            <w:r>
              <w:rPr>
                <w:rFonts w:hint="eastAsia"/>
                <w:szCs w:val="21"/>
              </w:rPr>
              <w:t>GB2760</w:t>
            </w:r>
            <w:r>
              <w:rPr>
                <w:szCs w:val="21"/>
              </w:rPr>
              <w:t>的</w:t>
            </w:r>
            <w:r>
              <w:rPr>
                <w:rFonts w:hint="eastAsia"/>
                <w:szCs w:val="21"/>
              </w:rPr>
              <w:t>要求，如</w:t>
            </w:r>
            <w:r>
              <w:rPr>
                <w:szCs w:val="21"/>
              </w:rPr>
              <w:t>；</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复合膨松剂——无铝泡打粉，</w:t>
            </w:r>
            <w:r>
              <w:rPr>
                <w:rFonts w:hint="eastAsia"/>
                <w:color w:val="0000FF"/>
                <w:szCs w:val="21"/>
                <w:u w:val="single"/>
              </w:rPr>
              <w:t>0.8%</w:t>
            </w:r>
            <w:r>
              <w:rPr>
                <w:rFonts w:hint="eastAsia"/>
                <w:color w:val="0000FF"/>
                <w:szCs w:val="21"/>
              </w:rPr>
              <w:t>。</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种类和限量。</w:t>
            </w:r>
          </w:p>
          <w:p w:rsidR="003A1F99" w:rsidRDefault="003A1F99">
            <w:pPr>
              <w:snapToGrid w:val="0"/>
              <w:spacing w:line="264" w:lineRule="auto"/>
              <w:rPr>
                <w:szCs w:val="21"/>
              </w:rPr>
            </w:pPr>
          </w:p>
          <w:p w:rsidR="003A1F99" w:rsidRDefault="006377B6">
            <w:pPr>
              <w:tabs>
                <w:tab w:val="left" w:pos="510"/>
              </w:tabs>
              <w:autoSpaceDE w:val="0"/>
              <w:autoSpaceDN w:val="0"/>
              <w:adjustRightInd w:val="0"/>
              <w:ind w:right="6"/>
              <w:rPr>
                <w:szCs w:val="21"/>
              </w:rPr>
            </w:pPr>
            <w:r>
              <w:rPr>
                <w:rFonts w:hint="eastAsia"/>
                <w:szCs w:val="21"/>
              </w:rPr>
              <w:t>具体的实施情况——</w:t>
            </w:r>
          </w:p>
          <w:p w:rsidR="003A1F99" w:rsidRDefault="006377B6">
            <w:pPr>
              <w:tabs>
                <w:tab w:val="left" w:pos="510"/>
              </w:tabs>
              <w:autoSpaceDE w:val="0"/>
              <w:autoSpaceDN w:val="0"/>
              <w:adjustRightInd w:val="0"/>
              <w:ind w:right="6"/>
              <w:rPr>
                <w:b/>
                <w:szCs w:val="18"/>
                <w:lang w:val="en-GB"/>
              </w:rPr>
            </w:pPr>
            <w:r>
              <w:rPr>
                <w:rFonts w:hint="eastAsia"/>
                <w:b/>
                <w:szCs w:val="18"/>
                <w:lang w:val="en-GB"/>
              </w:rPr>
              <w:t>食品的贮存和运输</w:t>
            </w:r>
          </w:p>
          <w:p w:rsidR="003A1F99" w:rsidRDefault="006377B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3A1F99" w:rsidRDefault="006377B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3A1F99" w:rsidRDefault="006377B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3A1F99" w:rsidRDefault="006377B6">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3A1F99" w:rsidRDefault="006377B6">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rsidR="003A1F99">
        <w:trPr>
          <w:trHeight w:val="450"/>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3A1F99" w:rsidRDefault="006377B6">
            <w:pPr>
              <w:snapToGrid w:val="0"/>
              <w:spacing w:line="264" w:lineRule="auto"/>
              <w:rPr>
                <w:szCs w:val="21"/>
              </w:rPr>
            </w:pPr>
            <w:r>
              <w:rPr>
                <w:rFonts w:hint="eastAsia"/>
                <w:szCs w:val="21"/>
              </w:rPr>
              <w:t>企业制订了</w:t>
            </w:r>
            <w:r>
              <w:rPr>
                <w:szCs w:val="21"/>
                <w:u w:val="single"/>
              </w:rPr>
              <w:t>202</w:t>
            </w:r>
            <w:r>
              <w:rPr>
                <w:rFonts w:hint="eastAsia"/>
                <w:szCs w:val="21"/>
                <w:u w:val="single"/>
              </w:rPr>
              <w:t>1</w:t>
            </w:r>
            <w:r>
              <w:rPr>
                <w:rFonts w:hint="eastAsia"/>
                <w:szCs w:val="21"/>
              </w:rPr>
              <w:t>年度的大堂</w:t>
            </w:r>
            <w:r>
              <w:rPr>
                <w:szCs w:val="21"/>
              </w:rPr>
              <w:t>、</w:t>
            </w:r>
            <w:r>
              <w:rPr>
                <w:rFonts w:hint="eastAsia"/>
                <w:szCs w:val="21"/>
              </w:rPr>
              <w:t>后厨</w:t>
            </w:r>
            <w:r>
              <w:rPr>
                <w:szCs w:val="21"/>
              </w:rPr>
              <w:t>、设施、设备等的维护保养计划</w:t>
            </w:r>
          </w:p>
          <w:p w:rsidR="003A1F99" w:rsidRDefault="006377B6">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中心厨房设施</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配送车辆</w:t>
            </w:r>
            <w:r>
              <w:rPr>
                <w:rFonts w:hint="eastAsia"/>
                <w:color w:val="0000FF"/>
                <w:szCs w:val="21"/>
              </w:rPr>
              <w:t>设施</w:t>
            </w:r>
          </w:p>
          <w:p w:rsidR="003A1F99" w:rsidRDefault="006377B6">
            <w:pPr>
              <w:widowControl/>
              <w:numPr>
                <w:ilvl w:val="0"/>
                <w:numId w:val="7"/>
              </w:numPr>
              <w:snapToGrid w:val="0"/>
              <w:spacing w:before="40" w:after="40" w:line="264" w:lineRule="auto"/>
              <w:rPr>
                <w:color w:val="0000FF"/>
                <w:szCs w:val="21"/>
              </w:rPr>
            </w:pPr>
            <w:r>
              <w:rPr>
                <w:rFonts w:hint="eastAsia"/>
                <w:color w:val="0000FF"/>
                <w:szCs w:val="21"/>
              </w:rPr>
              <w:t>中心厨房加工设备等</w:t>
            </w:r>
          </w:p>
          <w:p w:rsidR="003A1F99" w:rsidRDefault="003A1F99">
            <w:pPr>
              <w:widowControl/>
              <w:numPr>
                <w:ilvl w:val="0"/>
                <w:numId w:val="7"/>
              </w:numPr>
              <w:snapToGrid w:val="0"/>
              <w:spacing w:before="40" w:after="40" w:line="264" w:lineRule="auto"/>
              <w:rPr>
                <w:szCs w:val="21"/>
              </w:rPr>
            </w:pPr>
          </w:p>
          <w:p w:rsidR="003A1F99" w:rsidRDefault="006377B6">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w:t>
            </w:r>
            <w:r>
              <w:rPr>
                <w:rFonts w:ascii="宋体" w:hAnsi="宋体" w:hint="eastAsia"/>
                <w:color w:val="0000FF"/>
                <w:szCs w:val="18"/>
                <w:lang w:val="en-GB"/>
              </w:rPr>
              <w:t>/</w:t>
            </w:r>
            <w:r>
              <w:rPr>
                <w:rFonts w:ascii="宋体" w:hAnsi="宋体" w:hint="eastAsia"/>
                <w:color w:val="0000FF"/>
                <w:szCs w:val="18"/>
                <w:lang w:val="en-GB"/>
              </w:rPr>
              <w:t>基本符合□</w:t>
            </w:r>
            <w:r>
              <w:rPr>
                <w:rFonts w:hint="eastAsia"/>
                <w:szCs w:val="21"/>
              </w:rPr>
              <w:t>不良</w:t>
            </w:r>
          </w:p>
        </w:tc>
      </w:tr>
      <w:tr w:rsidR="003A1F99">
        <w:trPr>
          <w:trHeight w:val="6710"/>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right="57"/>
              <w:rPr>
                <w:szCs w:val="21"/>
              </w:rPr>
            </w:pPr>
            <w:r>
              <w:rPr>
                <w:b/>
                <w:szCs w:val="21"/>
              </w:rPr>
              <w:t>产品标识和可追溯性计划</w:t>
            </w:r>
          </w:p>
          <w:p w:rsidR="003A1F99" w:rsidRDefault="006377B6">
            <w:pPr>
              <w:snapToGrid w:val="0"/>
              <w:spacing w:line="264" w:lineRule="auto"/>
              <w:rPr>
                <w:szCs w:val="21"/>
              </w:rPr>
            </w:pPr>
            <w:r>
              <w:rPr>
                <w:szCs w:val="21"/>
              </w:rPr>
              <w:t>在食品生产全过程中，使用适宜的方法识别产品并具有可追溯性；</w:t>
            </w:r>
          </w:p>
          <w:p w:rsidR="003A1F99" w:rsidRDefault="006377B6">
            <w:pPr>
              <w:snapToGrid w:val="0"/>
              <w:spacing w:line="264" w:lineRule="auto"/>
              <w:rPr>
                <w:szCs w:val="21"/>
              </w:rPr>
            </w:pPr>
            <w:r>
              <w:rPr>
                <w:szCs w:val="21"/>
              </w:rPr>
              <w:t>对监控和验证要求标识产品的状态</w:t>
            </w:r>
          </w:p>
          <w:p w:rsidR="003A1F99" w:rsidRDefault="006377B6">
            <w:pPr>
              <w:snapToGrid w:val="0"/>
              <w:spacing w:line="264" w:lineRule="auto"/>
              <w:rPr>
                <w:szCs w:val="21"/>
              </w:rPr>
            </w:pPr>
            <w:r>
              <w:rPr>
                <w:szCs w:val="21"/>
              </w:rPr>
              <w:t>产品发运记录，记录内容包括所有分销方、零售商、顾客或消费者</w:t>
            </w:r>
          </w:p>
          <w:p w:rsidR="003A1F99" w:rsidRDefault="006377B6">
            <w:pPr>
              <w:numPr>
                <w:ilvl w:val="0"/>
                <w:numId w:val="8"/>
              </w:numPr>
              <w:rPr>
                <w:lang w:val="en-GB"/>
              </w:rPr>
            </w:pPr>
            <w:r>
              <w:rPr>
                <w:rFonts w:hint="eastAsia"/>
                <w:lang w:val="en-GB"/>
              </w:rPr>
              <w:t>在本审核时，通过抽查保留的样品</w:t>
            </w:r>
            <w:r>
              <w:rPr>
                <w:lang w:val="en-GB"/>
              </w:rPr>
              <w:t>/</w:t>
            </w:r>
            <w:r>
              <w:rPr>
                <w:rFonts w:hint="eastAsia"/>
                <w:lang w:val="en-GB"/>
              </w:rPr>
              <w:t>产品</w:t>
            </w:r>
            <w:r>
              <w:rPr>
                <w:lang w:val="en-GB"/>
              </w:rPr>
              <w:t>_</w:t>
            </w:r>
            <w:r>
              <w:rPr>
                <w:rFonts w:hint="eastAsia"/>
                <w:b/>
                <w:color w:val="0000FF"/>
                <w:u w:val="single"/>
              </w:rPr>
              <w:t>产品名称</w:t>
            </w:r>
            <w:r>
              <w:rPr>
                <w:rFonts w:hint="eastAsia"/>
                <w:u w:val="single"/>
                <w:lang w:val="en-GB"/>
              </w:rPr>
              <w:t>：</w:t>
            </w:r>
            <w:r>
              <w:rPr>
                <w:rFonts w:hint="eastAsia"/>
                <w:color w:val="020FBE"/>
              </w:rPr>
              <w:t>玉米排骨汤块；</w:t>
            </w:r>
            <w:r>
              <w:rPr>
                <w:rFonts w:hint="eastAsia"/>
                <w:b/>
                <w:color w:val="0000FF"/>
                <w:u w:val="single"/>
              </w:rPr>
              <w:t>批号：</w:t>
            </w:r>
            <w:r>
              <w:rPr>
                <w:rFonts w:hint="eastAsia"/>
                <w:b/>
                <w:color w:val="0000FF"/>
                <w:u w:val="single"/>
              </w:rPr>
              <w:t xml:space="preserve"> 20</w:t>
            </w:r>
            <w:r>
              <w:rPr>
                <w:b/>
                <w:color w:val="0000FF"/>
                <w:u w:val="single"/>
              </w:rPr>
              <w:t>2</w:t>
            </w:r>
            <w:r>
              <w:rPr>
                <w:rFonts w:hint="eastAsia"/>
                <w:b/>
                <w:color w:val="0000FF"/>
                <w:u w:val="single"/>
              </w:rPr>
              <w:t>1-05-09</w:t>
            </w:r>
            <w:r>
              <w:rPr>
                <w:color w:val="0000FF"/>
                <w:u w:val="single"/>
              </w:rPr>
              <w:t>_.</w:t>
            </w:r>
            <w:r>
              <w:rPr>
                <w:u w:val="single"/>
              </w:rPr>
              <w:t>_</w:t>
            </w:r>
            <w:r>
              <w:rPr>
                <w:rFonts w:hint="eastAsia"/>
                <w:lang w:val="en-GB"/>
              </w:rPr>
              <w:t>进行了标识和可追溯检查，结果有效。</w:t>
            </w:r>
          </w:p>
          <w:p w:rsidR="003A1F99" w:rsidRDefault="006377B6">
            <w:pPr>
              <w:rPr>
                <w:b/>
              </w:rPr>
            </w:pPr>
            <w:r>
              <w:rPr>
                <w:b/>
              </w:rPr>
              <w:t>产品召回计划</w:t>
            </w:r>
          </w:p>
          <w:p w:rsidR="003A1F99" w:rsidRDefault="006377B6">
            <w:pPr>
              <w:rPr>
                <w:szCs w:val="21"/>
              </w:rPr>
            </w:pPr>
            <w:r>
              <w:rPr>
                <w:szCs w:val="21"/>
              </w:rPr>
              <w:t>产品召回计划</w:t>
            </w:r>
            <w:r>
              <w:rPr>
                <w:rFonts w:hint="eastAsia"/>
                <w:szCs w:val="21"/>
              </w:rPr>
              <w:t>包括了下列内容：</w:t>
            </w:r>
          </w:p>
          <w:p w:rsidR="003A1F99" w:rsidRDefault="006377B6">
            <w:pPr>
              <w:widowControl/>
              <w:numPr>
                <w:ilvl w:val="0"/>
                <w:numId w:val="10"/>
              </w:numPr>
              <w:spacing w:before="40" w:after="40"/>
              <w:rPr>
                <w:szCs w:val="21"/>
              </w:rPr>
            </w:pPr>
            <w:r>
              <w:rPr>
                <w:szCs w:val="21"/>
              </w:rPr>
              <w:t>启动和实施产品召回计划人员的职责和权限</w:t>
            </w:r>
          </w:p>
          <w:p w:rsidR="003A1F99" w:rsidRDefault="006377B6">
            <w:pPr>
              <w:widowControl/>
              <w:numPr>
                <w:ilvl w:val="0"/>
                <w:numId w:val="10"/>
              </w:numPr>
              <w:spacing w:before="40" w:after="40"/>
              <w:rPr>
                <w:szCs w:val="21"/>
              </w:rPr>
            </w:pPr>
            <w:r>
              <w:rPr>
                <w:szCs w:val="21"/>
              </w:rPr>
              <w:t>产品召回行动需符合的相关法律、法规和其他相关要求</w:t>
            </w:r>
          </w:p>
          <w:p w:rsidR="003A1F99" w:rsidRDefault="006377B6">
            <w:pPr>
              <w:widowControl/>
              <w:numPr>
                <w:ilvl w:val="0"/>
                <w:numId w:val="10"/>
              </w:numPr>
              <w:spacing w:before="40" w:after="40"/>
              <w:rPr>
                <w:szCs w:val="21"/>
              </w:rPr>
            </w:pPr>
            <w:r>
              <w:rPr>
                <w:szCs w:val="21"/>
              </w:rPr>
              <w:t>制定并实施受安全危害影响产品的召回措施</w:t>
            </w:r>
          </w:p>
          <w:p w:rsidR="003A1F99" w:rsidRDefault="006377B6">
            <w:pPr>
              <w:widowControl/>
              <w:numPr>
                <w:ilvl w:val="0"/>
                <w:numId w:val="10"/>
              </w:numPr>
              <w:spacing w:before="40" w:after="40"/>
              <w:rPr>
                <w:szCs w:val="21"/>
              </w:rPr>
            </w:pPr>
            <w:r>
              <w:rPr>
                <w:szCs w:val="21"/>
              </w:rPr>
              <w:t>制定对召回的产品进行分析和处置的措施；</w:t>
            </w:r>
          </w:p>
          <w:p w:rsidR="003A1F99" w:rsidRDefault="006377B6">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rPr>
              <w:t>21</w:t>
            </w:r>
            <w:r>
              <w:rPr>
                <w:rFonts w:hint="eastAsia"/>
                <w:color w:val="0000FF"/>
                <w:szCs w:val="21"/>
              </w:rPr>
              <w:t>年</w:t>
            </w:r>
            <w:r>
              <w:rPr>
                <w:rFonts w:hint="eastAsia"/>
                <w:color w:val="0000FF"/>
                <w:szCs w:val="21"/>
                <w:u w:val="single"/>
              </w:rPr>
              <w:t>2</w:t>
            </w:r>
            <w:r>
              <w:rPr>
                <w:rFonts w:hint="eastAsia"/>
                <w:color w:val="0000FF"/>
                <w:szCs w:val="21"/>
              </w:rPr>
              <w:t>月</w:t>
            </w:r>
            <w:r>
              <w:rPr>
                <w:rFonts w:hint="eastAsia"/>
                <w:color w:val="0000FF"/>
                <w:szCs w:val="21"/>
                <w:u w:val="single"/>
              </w:rPr>
              <w:t>16</w:t>
            </w:r>
            <w:r>
              <w:rPr>
                <w:rFonts w:hint="eastAsia"/>
                <w:color w:val="0000FF"/>
                <w:szCs w:val="21"/>
              </w:rPr>
              <w:t>日</w:t>
            </w:r>
            <w:r>
              <w:rPr>
                <w:rFonts w:hint="eastAsia"/>
                <w:szCs w:val="21"/>
              </w:rPr>
              <w:t>进行了召回演练，产品</w:t>
            </w:r>
            <w:r>
              <w:rPr>
                <w:rFonts w:hint="eastAsia"/>
                <w:szCs w:val="21"/>
                <w:u w:val="single"/>
              </w:rPr>
              <w:t>快餐盒饭异味</w:t>
            </w:r>
            <w:r>
              <w:rPr>
                <w:rFonts w:hint="eastAsia"/>
                <w:szCs w:val="21"/>
              </w:rPr>
              <w:t>，批号</w:t>
            </w:r>
            <w:r>
              <w:rPr>
                <w:rFonts w:hint="eastAsia"/>
                <w:color w:val="1D41D5"/>
                <w:szCs w:val="21"/>
                <w:u w:val="single"/>
              </w:rPr>
              <w:t>20</w:t>
            </w:r>
            <w:r>
              <w:rPr>
                <w:rFonts w:hint="eastAsia"/>
                <w:color w:val="1D41D5"/>
                <w:szCs w:val="21"/>
                <w:u w:val="single"/>
              </w:rPr>
              <w:t>21-02-16</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p w:rsidR="003A1F99" w:rsidRDefault="003A1F99">
            <w:pPr>
              <w:tabs>
                <w:tab w:val="left" w:pos="510"/>
              </w:tabs>
              <w:autoSpaceDE w:val="0"/>
              <w:autoSpaceDN w:val="0"/>
              <w:adjustRightInd w:val="0"/>
              <w:ind w:right="6"/>
            </w:pPr>
          </w:p>
          <w:p w:rsidR="003A1F99" w:rsidRDefault="006377B6">
            <w:pPr>
              <w:rPr>
                <w:szCs w:val="21"/>
              </w:rPr>
            </w:pPr>
            <w:r>
              <w:rPr>
                <w:rFonts w:hint="eastAsia"/>
                <w:szCs w:val="21"/>
              </w:rPr>
              <w:t>实际发生的产品</w:t>
            </w:r>
            <w:r>
              <w:rPr>
                <w:szCs w:val="21"/>
              </w:rPr>
              <w:t>召回记录。</w:t>
            </w:r>
          </w:p>
          <w:p w:rsidR="003A1F99" w:rsidRDefault="006377B6">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3A1F99" w:rsidRDefault="006377B6">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3A1F99" w:rsidRDefault="006377B6">
            <w:pPr>
              <w:tabs>
                <w:tab w:val="left" w:pos="510"/>
              </w:tabs>
              <w:autoSpaceDE w:val="0"/>
              <w:autoSpaceDN w:val="0"/>
              <w:adjustRightInd w:val="0"/>
              <w:ind w:right="6"/>
              <w:rPr>
                <w:color w:val="0000FF"/>
                <w:szCs w:val="21"/>
              </w:rPr>
            </w:pPr>
            <w:r>
              <w:rPr>
                <w:rFonts w:hint="eastAsia"/>
              </w:rPr>
              <w:t>•</w:t>
            </w:r>
            <w: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rsidR="003A1F99">
        <w:trPr>
          <w:trHeight w:val="1166"/>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461"/>
                <w:tab w:val="left" w:pos="2977"/>
              </w:tabs>
              <w:spacing w:before="20" w:line="240" w:lineRule="atLeast"/>
              <w:ind w:left="35" w:right="57"/>
              <w:rPr>
                <w:b/>
                <w:szCs w:val="18"/>
                <w:lang w:val="en-GB"/>
              </w:rPr>
            </w:pPr>
            <w:r>
              <w:rPr>
                <w:rFonts w:hint="eastAsia"/>
                <w:b/>
                <w:szCs w:val="18"/>
                <w:lang w:val="en-GB"/>
              </w:rPr>
              <w:t>应急预案</w:t>
            </w:r>
          </w:p>
          <w:p w:rsidR="003A1F99" w:rsidRDefault="006377B6">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rsidR="003A1F99" w:rsidRDefault="006377B6">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rsidR="003A1F99" w:rsidRDefault="003A1F99">
            <w:pPr>
              <w:tabs>
                <w:tab w:val="left" w:pos="510"/>
              </w:tabs>
              <w:autoSpaceDE w:val="0"/>
              <w:autoSpaceDN w:val="0"/>
              <w:adjustRightInd w:val="0"/>
              <w:ind w:right="6"/>
              <w:rPr>
                <w:szCs w:val="21"/>
              </w:rPr>
            </w:pPr>
          </w:p>
          <w:p w:rsidR="003A1F99" w:rsidRDefault="006377B6">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4</w:t>
            </w:r>
            <w:r>
              <w:rPr>
                <w:rFonts w:hint="eastAsia"/>
                <w:color w:val="0000FF"/>
                <w:szCs w:val="21"/>
              </w:rPr>
              <w:t>月</w:t>
            </w:r>
            <w:r>
              <w:rPr>
                <w:rFonts w:hint="eastAsia"/>
                <w:color w:val="0000FF"/>
                <w:szCs w:val="21"/>
                <w:u w:val="single"/>
              </w:rPr>
              <w:t>20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tc>
      </w:tr>
      <w:tr w:rsidR="003A1F99">
        <w:trPr>
          <w:trHeight w:val="248"/>
        </w:trPr>
        <w:tc>
          <w:tcPr>
            <w:tcW w:w="1440" w:type="dxa"/>
            <w:vMerge w:val="restart"/>
            <w:tcBorders>
              <w:top w:val="single" w:sz="4" w:space="0" w:color="auto"/>
              <w:left w:val="single" w:sz="4" w:space="0" w:color="auto"/>
              <w:right w:val="single" w:sz="4" w:space="0" w:color="auto"/>
            </w:tcBorders>
            <w:vAlign w:val="center"/>
          </w:tcPr>
          <w:p w:rsidR="003A1F99" w:rsidRDefault="006377B6">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3A1F99" w:rsidRDefault="003A1F99">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预备步骤</w:t>
            </w:r>
            <w:r>
              <w:rPr>
                <w:rFonts w:hint="eastAsia"/>
                <w:b/>
                <w:lang w:val="en-GB"/>
              </w:rPr>
              <w:tab/>
            </w:r>
          </w:p>
          <w:p w:rsidR="003A1F99" w:rsidRDefault="006377B6">
            <w:pPr>
              <w:tabs>
                <w:tab w:val="right" w:pos="3119"/>
              </w:tabs>
              <w:rPr>
                <w:szCs w:val="21"/>
              </w:rPr>
            </w:pPr>
            <w:r>
              <w:rPr>
                <w:rFonts w:hint="eastAsia"/>
                <w:szCs w:val="21"/>
              </w:rPr>
              <w:t>查看了</w:t>
            </w:r>
            <w:r>
              <w:rPr>
                <w:szCs w:val="21"/>
              </w:rPr>
              <w:t>HACCP</w:t>
            </w:r>
            <w:r>
              <w:rPr>
                <w:szCs w:val="21"/>
              </w:rPr>
              <w:t>小组成员的学历、经历、培训、批准以及活动的记录。</w:t>
            </w:r>
          </w:p>
          <w:p w:rsidR="003A1F99" w:rsidRDefault="003A1F99">
            <w:pPr>
              <w:rPr>
                <w:rFonts w:ascii="宋体" w:hAnsi="宋体" w:cs="宋体"/>
              </w:rPr>
            </w:pPr>
          </w:p>
          <w:p w:rsidR="003A1F99" w:rsidRDefault="006377B6">
            <w:r>
              <w:rPr>
                <w:rFonts w:ascii="宋体" w:hAnsi="宋体" w:cs="宋体" w:hint="eastAsia"/>
              </w:rPr>
              <w:t>食品安全小组组长已公开任命。食品安全小组包括以下组员</w:t>
            </w:r>
            <w: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rsidR="003A1F99">
              <w:tc>
                <w:tcPr>
                  <w:tcW w:w="1957" w:type="dxa"/>
                  <w:shd w:val="clear" w:color="auto" w:fill="FFFFFF"/>
                </w:tcPr>
                <w:p w:rsidR="003A1F99" w:rsidRDefault="006377B6">
                  <w:pPr>
                    <w:rPr>
                      <w:lang w:val="en-GB"/>
                    </w:rPr>
                  </w:pPr>
                  <w:r>
                    <w:rPr>
                      <w:rFonts w:hint="eastAsia"/>
                      <w:lang w:val="en-GB"/>
                    </w:rPr>
                    <w:t>职责</w:t>
                  </w:r>
                </w:p>
              </w:tc>
              <w:tc>
                <w:tcPr>
                  <w:tcW w:w="3361" w:type="dxa"/>
                  <w:shd w:val="clear" w:color="auto" w:fill="FFFFFF"/>
                </w:tcPr>
                <w:p w:rsidR="003A1F99" w:rsidRDefault="006377B6">
                  <w:pPr>
                    <w:rPr>
                      <w:lang w:val="en-GB"/>
                    </w:rPr>
                  </w:pPr>
                  <w:r>
                    <w:rPr>
                      <w:rFonts w:hint="eastAsia"/>
                      <w:lang w:val="en-GB"/>
                    </w:rPr>
                    <w:t>岗位名称</w:t>
                  </w:r>
                </w:p>
              </w:tc>
              <w:tc>
                <w:tcPr>
                  <w:tcW w:w="2334" w:type="dxa"/>
                  <w:shd w:val="clear" w:color="auto" w:fill="FFFFFF"/>
                </w:tcPr>
                <w:p w:rsidR="003A1F99" w:rsidRDefault="006377B6">
                  <w:pPr>
                    <w:rPr>
                      <w:lang w:val="en-GB"/>
                    </w:rPr>
                  </w:pPr>
                  <w:r>
                    <w:rPr>
                      <w:rFonts w:hint="eastAsia"/>
                      <w:lang w:val="en-GB"/>
                    </w:rPr>
                    <w:t>姓名</w:t>
                  </w:r>
                </w:p>
              </w:tc>
            </w:tr>
            <w:tr w:rsidR="003A1F99">
              <w:tc>
                <w:tcPr>
                  <w:tcW w:w="1957" w:type="dxa"/>
                  <w:shd w:val="clear" w:color="auto" w:fill="FFFFFF"/>
                </w:tcPr>
                <w:p w:rsidR="003A1F99" w:rsidRDefault="003A1F99">
                  <w:pPr>
                    <w:rPr>
                      <w:color w:val="0000FF"/>
                      <w:lang w:val="en-GB"/>
                    </w:rPr>
                  </w:pPr>
                </w:p>
              </w:tc>
              <w:tc>
                <w:tcPr>
                  <w:tcW w:w="3361" w:type="dxa"/>
                  <w:shd w:val="clear" w:color="auto" w:fill="FFFFFF"/>
                </w:tcPr>
                <w:p w:rsidR="003A1F99" w:rsidRDefault="006377B6">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3A1F99" w:rsidRDefault="006377B6">
                  <w:pPr>
                    <w:rPr>
                      <w:color w:val="0000FF"/>
                    </w:rPr>
                  </w:pPr>
                  <w:r>
                    <w:rPr>
                      <w:rFonts w:hint="eastAsia"/>
                      <w:color w:val="0000FF"/>
                    </w:rPr>
                    <w:t>赵立琦先生</w:t>
                  </w:r>
                </w:p>
              </w:tc>
            </w:tr>
            <w:tr w:rsidR="003A1F99">
              <w:tc>
                <w:tcPr>
                  <w:tcW w:w="1957" w:type="dxa"/>
                  <w:shd w:val="clear" w:color="auto" w:fill="FFFFFF"/>
                </w:tcPr>
                <w:p w:rsidR="003A1F99" w:rsidRDefault="006377B6">
                  <w:pPr>
                    <w:rPr>
                      <w:color w:val="0000FF"/>
                      <w:lang w:val="en-GB"/>
                    </w:rPr>
                  </w:pPr>
                  <w:r>
                    <w:rPr>
                      <w:rFonts w:hint="eastAsia"/>
                      <w:color w:val="0000FF"/>
                      <w:lang w:val="en-GB"/>
                    </w:rPr>
                    <w:t>人员管理</w:t>
                  </w:r>
                </w:p>
              </w:tc>
              <w:tc>
                <w:tcPr>
                  <w:tcW w:w="3361" w:type="dxa"/>
                  <w:shd w:val="clear" w:color="auto" w:fill="FFFFFF"/>
                </w:tcPr>
                <w:p w:rsidR="003A1F99" w:rsidRDefault="006377B6">
                  <w:pPr>
                    <w:rPr>
                      <w:color w:val="0000FF"/>
                    </w:rPr>
                  </w:pPr>
                  <w:r>
                    <w:rPr>
                      <w:rFonts w:hint="eastAsia"/>
                      <w:color w:val="0000FF"/>
                    </w:rPr>
                    <w:t>行政人事部</w:t>
                  </w:r>
                </w:p>
              </w:tc>
              <w:tc>
                <w:tcPr>
                  <w:tcW w:w="2334" w:type="dxa"/>
                  <w:shd w:val="clear" w:color="auto" w:fill="FFFFFF"/>
                </w:tcPr>
                <w:p w:rsidR="003A1F99" w:rsidRDefault="006377B6">
                  <w:pPr>
                    <w:rPr>
                      <w:color w:val="0000FF"/>
                    </w:rPr>
                  </w:pPr>
                  <w:r>
                    <w:rPr>
                      <w:rFonts w:ascii="宋体" w:hAnsi="宋体" w:cs="宋体" w:hint="eastAsia"/>
                      <w:szCs w:val="21"/>
                    </w:rPr>
                    <w:t>周爱娟</w:t>
                  </w:r>
                  <w:r>
                    <w:rPr>
                      <w:rFonts w:ascii="宋体" w:hAnsi="宋体" w:cs="宋体" w:hint="eastAsia"/>
                      <w:szCs w:val="21"/>
                    </w:rPr>
                    <w:t>女士</w:t>
                  </w:r>
                </w:p>
              </w:tc>
            </w:tr>
            <w:tr w:rsidR="003A1F99">
              <w:tc>
                <w:tcPr>
                  <w:tcW w:w="1957" w:type="dxa"/>
                  <w:shd w:val="clear" w:color="auto" w:fill="FFFFFF"/>
                </w:tcPr>
                <w:p w:rsidR="003A1F99" w:rsidRDefault="006377B6">
                  <w:pPr>
                    <w:rPr>
                      <w:color w:val="0000FF"/>
                      <w:lang w:val="en-GB"/>
                    </w:rPr>
                  </w:pPr>
                  <w:r>
                    <w:rPr>
                      <w:rFonts w:hint="eastAsia"/>
                      <w:color w:val="0000FF"/>
                      <w:lang w:val="en-GB"/>
                    </w:rPr>
                    <w:t>卫生质量控制</w:t>
                  </w:r>
                </w:p>
              </w:tc>
              <w:tc>
                <w:tcPr>
                  <w:tcW w:w="3361" w:type="dxa"/>
                  <w:shd w:val="clear" w:color="auto" w:fill="FFFFFF"/>
                </w:tcPr>
                <w:p w:rsidR="003A1F99" w:rsidRDefault="006377B6">
                  <w:pPr>
                    <w:rPr>
                      <w:color w:val="0000FF"/>
                    </w:rPr>
                  </w:pPr>
                  <w:r>
                    <w:rPr>
                      <w:rFonts w:hint="eastAsia"/>
                      <w:color w:val="0000FF"/>
                    </w:rPr>
                    <w:t>监察督导部</w:t>
                  </w:r>
                </w:p>
              </w:tc>
              <w:tc>
                <w:tcPr>
                  <w:tcW w:w="2334" w:type="dxa"/>
                  <w:shd w:val="clear" w:color="auto" w:fill="FFFFFF"/>
                </w:tcPr>
                <w:p w:rsidR="003A1F99" w:rsidRDefault="006377B6">
                  <w:pPr>
                    <w:rPr>
                      <w:color w:val="0000FF"/>
                      <w:lang w:val="en-GB"/>
                    </w:rPr>
                  </w:pPr>
                  <w:r>
                    <w:rPr>
                      <w:rFonts w:hint="eastAsia"/>
                      <w:color w:val="0000FF"/>
                    </w:rPr>
                    <w:t>冯志伟</w:t>
                  </w:r>
                  <w:r>
                    <w:rPr>
                      <w:rFonts w:hint="eastAsia"/>
                      <w:color w:val="0000FF"/>
                      <w:lang w:val="en-GB"/>
                    </w:rPr>
                    <w:t>先生</w:t>
                  </w:r>
                </w:p>
              </w:tc>
            </w:tr>
            <w:tr w:rsidR="003A1F99">
              <w:trPr>
                <w:trHeight w:val="227"/>
              </w:trPr>
              <w:tc>
                <w:tcPr>
                  <w:tcW w:w="1957" w:type="dxa"/>
                  <w:shd w:val="clear" w:color="auto" w:fill="FFFFFF"/>
                </w:tcPr>
                <w:p w:rsidR="003A1F99" w:rsidRDefault="006377B6">
                  <w:pPr>
                    <w:rPr>
                      <w:color w:val="0000FF"/>
                      <w:lang w:val="en-GB"/>
                    </w:rPr>
                  </w:pPr>
                  <w:r>
                    <w:rPr>
                      <w:rFonts w:hint="eastAsia"/>
                      <w:color w:val="0000FF"/>
                      <w:lang w:val="en-GB"/>
                    </w:rPr>
                    <w:t>食品加工</w:t>
                  </w:r>
                </w:p>
              </w:tc>
              <w:tc>
                <w:tcPr>
                  <w:tcW w:w="3361" w:type="dxa"/>
                  <w:shd w:val="clear" w:color="auto" w:fill="FFFFFF"/>
                </w:tcPr>
                <w:p w:rsidR="003A1F99" w:rsidRDefault="006377B6">
                  <w:pPr>
                    <w:rPr>
                      <w:color w:val="0000FF"/>
                      <w:lang w:val="en-GB"/>
                    </w:rPr>
                  </w:pPr>
                  <w:r>
                    <w:rPr>
                      <w:rFonts w:hint="eastAsia"/>
                      <w:color w:val="0000FF"/>
                    </w:rPr>
                    <w:t>生产部（中心厨房）</w:t>
                  </w:r>
                </w:p>
              </w:tc>
              <w:tc>
                <w:tcPr>
                  <w:tcW w:w="2334" w:type="dxa"/>
                  <w:shd w:val="clear" w:color="auto" w:fill="FFFFFF"/>
                </w:tcPr>
                <w:p w:rsidR="003A1F99" w:rsidRDefault="006377B6">
                  <w:pPr>
                    <w:rPr>
                      <w:color w:val="0000FF"/>
                      <w:lang w:val="en-GB"/>
                    </w:rPr>
                  </w:pPr>
                  <w:r>
                    <w:rPr>
                      <w:rFonts w:hint="eastAsia"/>
                      <w:color w:val="0000FF"/>
                      <w:lang w:val="en-GB"/>
                    </w:rPr>
                    <w:t>李光辉先生</w:t>
                  </w:r>
                </w:p>
              </w:tc>
            </w:tr>
            <w:tr w:rsidR="003A1F99">
              <w:tc>
                <w:tcPr>
                  <w:tcW w:w="1957" w:type="dxa"/>
                  <w:shd w:val="clear" w:color="auto" w:fill="FFFFFF"/>
                </w:tcPr>
                <w:p w:rsidR="003A1F99" w:rsidRDefault="006377B6">
                  <w:pPr>
                    <w:rPr>
                      <w:color w:val="0000FF"/>
                      <w:lang w:val="en-GB"/>
                    </w:rPr>
                  </w:pPr>
                  <w:r>
                    <w:rPr>
                      <w:rFonts w:hint="eastAsia"/>
                      <w:color w:val="0000FF"/>
                      <w:lang w:val="en-GB"/>
                    </w:rPr>
                    <w:t>原辅料采购</w:t>
                  </w:r>
                </w:p>
              </w:tc>
              <w:tc>
                <w:tcPr>
                  <w:tcW w:w="3361" w:type="dxa"/>
                  <w:shd w:val="clear" w:color="auto" w:fill="FFFFFF"/>
                </w:tcPr>
                <w:p w:rsidR="003A1F99" w:rsidRDefault="006377B6">
                  <w:pPr>
                    <w:rPr>
                      <w:color w:val="0000FF"/>
                      <w:lang w:val="en-GB"/>
                    </w:rPr>
                  </w:pPr>
                  <w:r>
                    <w:rPr>
                      <w:rFonts w:hint="eastAsia"/>
                      <w:color w:val="0000FF"/>
                    </w:rPr>
                    <w:t>采购管理部</w:t>
                  </w:r>
                </w:p>
              </w:tc>
              <w:tc>
                <w:tcPr>
                  <w:tcW w:w="2334" w:type="dxa"/>
                  <w:shd w:val="clear" w:color="auto" w:fill="FFFFFF"/>
                </w:tcPr>
                <w:p w:rsidR="003A1F99" w:rsidRDefault="006377B6">
                  <w:pPr>
                    <w:rPr>
                      <w:color w:val="0000FF"/>
                      <w:lang w:val="en-GB"/>
                    </w:rPr>
                  </w:pPr>
                  <w:r>
                    <w:rPr>
                      <w:rFonts w:hint="eastAsia"/>
                      <w:color w:val="0000FF"/>
                      <w:lang w:val="en-GB"/>
                    </w:rPr>
                    <w:t>陈道清先生</w:t>
                  </w:r>
                </w:p>
              </w:tc>
            </w:tr>
            <w:tr w:rsidR="003A1F99">
              <w:tc>
                <w:tcPr>
                  <w:tcW w:w="1957" w:type="dxa"/>
                  <w:shd w:val="clear" w:color="auto" w:fill="FFFFFF"/>
                </w:tcPr>
                <w:p w:rsidR="003A1F99" w:rsidRDefault="006377B6">
                  <w:pPr>
                    <w:rPr>
                      <w:color w:val="0000FF"/>
                      <w:lang w:val="en-GB"/>
                    </w:rPr>
                  </w:pPr>
                  <w:r>
                    <w:rPr>
                      <w:rFonts w:hint="eastAsia"/>
                      <w:color w:val="0000FF"/>
                      <w:lang w:val="en-GB"/>
                    </w:rPr>
                    <w:t>仓储</w:t>
                  </w:r>
                </w:p>
              </w:tc>
              <w:tc>
                <w:tcPr>
                  <w:tcW w:w="3361" w:type="dxa"/>
                  <w:shd w:val="clear" w:color="auto" w:fill="FFFFFF"/>
                </w:tcPr>
                <w:p w:rsidR="003A1F99" w:rsidRDefault="006377B6">
                  <w:pPr>
                    <w:rPr>
                      <w:color w:val="0000FF"/>
                      <w:lang w:val="en-GB"/>
                    </w:rPr>
                  </w:pPr>
                  <w:r>
                    <w:rPr>
                      <w:rFonts w:hint="eastAsia"/>
                      <w:color w:val="0000FF"/>
                    </w:rPr>
                    <w:t>财务部（仓储）</w:t>
                  </w:r>
                  <w:r>
                    <w:rPr>
                      <w:rFonts w:hint="eastAsia"/>
                      <w:color w:val="0000FF"/>
                      <w:lang w:val="en-GB"/>
                    </w:rPr>
                    <w:tab/>
                  </w:r>
                </w:p>
              </w:tc>
              <w:tc>
                <w:tcPr>
                  <w:tcW w:w="2334" w:type="dxa"/>
                  <w:shd w:val="clear" w:color="auto" w:fill="FFFFFF"/>
                </w:tcPr>
                <w:p w:rsidR="003A1F99" w:rsidRDefault="006377B6">
                  <w:pPr>
                    <w:rPr>
                      <w:color w:val="0000FF"/>
                    </w:rPr>
                  </w:pPr>
                  <w:r>
                    <w:rPr>
                      <w:rFonts w:ascii="宋体" w:hAnsi="宋体" w:cs="宋体" w:hint="eastAsia"/>
                      <w:szCs w:val="21"/>
                    </w:rPr>
                    <w:t>徐梅红</w:t>
                  </w:r>
                  <w:r>
                    <w:rPr>
                      <w:rFonts w:ascii="宋体" w:hAnsi="宋体" w:cs="宋体" w:hint="eastAsia"/>
                      <w:szCs w:val="21"/>
                    </w:rPr>
                    <w:t>女士</w:t>
                  </w:r>
                </w:p>
              </w:tc>
            </w:tr>
            <w:tr w:rsidR="003A1F99">
              <w:tc>
                <w:tcPr>
                  <w:tcW w:w="1957" w:type="dxa"/>
                  <w:shd w:val="clear" w:color="auto" w:fill="auto"/>
                </w:tcPr>
                <w:p w:rsidR="003A1F99" w:rsidRDefault="003A1F99">
                  <w:pPr>
                    <w:rPr>
                      <w:color w:val="0000FF"/>
                      <w:lang w:val="en-GB"/>
                    </w:rPr>
                  </w:pPr>
                </w:p>
              </w:tc>
              <w:tc>
                <w:tcPr>
                  <w:tcW w:w="3361" w:type="dxa"/>
                  <w:shd w:val="clear" w:color="auto" w:fill="auto"/>
                </w:tcPr>
                <w:p w:rsidR="003A1F99" w:rsidRDefault="006377B6">
                  <w:pPr>
                    <w:rPr>
                      <w:color w:val="0000FF"/>
                      <w:lang w:val="en-GB"/>
                    </w:rPr>
                  </w:pPr>
                  <w:r>
                    <w:rPr>
                      <w:rFonts w:hint="eastAsia"/>
                      <w:color w:val="0000FF"/>
                      <w:lang w:val="en-GB"/>
                    </w:rPr>
                    <w:t>外部专家</w:t>
                  </w:r>
                </w:p>
              </w:tc>
              <w:tc>
                <w:tcPr>
                  <w:tcW w:w="2334" w:type="dxa"/>
                  <w:shd w:val="clear" w:color="auto" w:fill="auto"/>
                </w:tcPr>
                <w:p w:rsidR="003A1F99" w:rsidRDefault="006377B6">
                  <w:pPr>
                    <w:rPr>
                      <w:color w:val="0000FF"/>
                    </w:rPr>
                  </w:pPr>
                  <w:r>
                    <w:rPr>
                      <w:rFonts w:hint="eastAsia"/>
                      <w:color w:val="0000FF"/>
                    </w:rPr>
                    <w:t>——</w:t>
                  </w:r>
                </w:p>
              </w:tc>
            </w:tr>
          </w:tbl>
          <w:p w:rsidR="003A1F99" w:rsidRDefault="003A1F99">
            <w:pPr>
              <w:rPr>
                <w:szCs w:val="21"/>
              </w:rPr>
            </w:pPr>
          </w:p>
          <w:p w:rsidR="003A1F99" w:rsidRDefault="006377B6">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rPr>
                <w:b/>
              </w:rPr>
            </w:pPr>
            <w:r>
              <w:rPr>
                <w:rFonts w:hint="eastAsia"/>
                <w:b/>
              </w:rPr>
              <w:t>产品描述</w:t>
            </w:r>
          </w:p>
          <w:p w:rsidR="003A1F99" w:rsidRDefault="006377B6">
            <w:r>
              <w:rPr>
                <w:rFonts w:hint="eastAsia"/>
              </w:rPr>
              <w:lastRenderedPageBreak/>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A1F99" w:rsidRDefault="006377B6">
            <w:pPr>
              <w:widowControl/>
              <w:numPr>
                <w:ilvl w:val="0"/>
                <w:numId w:val="10"/>
              </w:numPr>
              <w:spacing w:before="40" w:after="40"/>
              <w:rPr>
                <w:color w:val="0000FF"/>
                <w:szCs w:val="21"/>
              </w:rPr>
            </w:pPr>
            <w:r>
              <w:rPr>
                <w:rFonts w:hint="eastAsia"/>
                <w:color w:val="0000FF"/>
                <w:szCs w:val="21"/>
              </w:rPr>
              <w:t>肉类</w:t>
            </w:r>
          </w:p>
          <w:p w:rsidR="003A1F99" w:rsidRDefault="006377B6">
            <w:pPr>
              <w:widowControl/>
              <w:numPr>
                <w:ilvl w:val="0"/>
                <w:numId w:val="10"/>
              </w:numPr>
              <w:spacing w:before="40" w:after="40"/>
              <w:rPr>
                <w:color w:val="0000FF"/>
                <w:szCs w:val="21"/>
              </w:rPr>
            </w:pPr>
            <w:r>
              <w:rPr>
                <w:rFonts w:hint="eastAsia"/>
                <w:color w:val="0000FF"/>
                <w:szCs w:val="21"/>
              </w:rPr>
              <w:t>水</w:t>
            </w:r>
          </w:p>
          <w:p w:rsidR="003A1F99" w:rsidRDefault="006377B6">
            <w:pPr>
              <w:widowControl/>
              <w:numPr>
                <w:ilvl w:val="0"/>
                <w:numId w:val="10"/>
              </w:numPr>
              <w:spacing w:before="40" w:after="40"/>
              <w:rPr>
                <w:color w:val="0000FF"/>
                <w:szCs w:val="21"/>
              </w:rPr>
            </w:pPr>
            <w:r>
              <w:rPr>
                <w:rFonts w:hint="eastAsia"/>
                <w:color w:val="0000FF"/>
                <w:szCs w:val="21"/>
              </w:rPr>
              <w:t>食用油</w:t>
            </w:r>
          </w:p>
          <w:p w:rsidR="003A1F99" w:rsidRDefault="006377B6">
            <w:pPr>
              <w:widowControl/>
              <w:numPr>
                <w:ilvl w:val="0"/>
                <w:numId w:val="10"/>
              </w:numPr>
              <w:spacing w:before="40" w:after="40"/>
              <w:rPr>
                <w:color w:val="0000FF"/>
                <w:szCs w:val="21"/>
              </w:rPr>
            </w:pPr>
            <w:r>
              <w:rPr>
                <w:rFonts w:hint="eastAsia"/>
                <w:color w:val="0000FF"/>
                <w:szCs w:val="21"/>
              </w:rPr>
              <w:t>大米</w:t>
            </w:r>
          </w:p>
          <w:p w:rsidR="003A1F99" w:rsidRDefault="006377B6">
            <w:pPr>
              <w:widowControl/>
              <w:numPr>
                <w:ilvl w:val="0"/>
                <w:numId w:val="10"/>
              </w:numPr>
              <w:spacing w:before="40" w:after="40"/>
              <w:rPr>
                <w:color w:val="0000FF"/>
                <w:szCs w:val="21"/>
              </w:rPr>
            </w:pPr>
            <w:r>
              <w:rPr>
                <w:rFonts w:hint="eastAsia"/>
                <w:color w:val="0000FF"/>
                <w:szCs w:val="21"/>
              </w:rPr>
              <w:t>蚝油</w:t>
            </w:r>
          </w:p>
          <w:p w:rsidR="003A1F99" w:rsidRDefault="006377B6">
            <w:pPr>
              <w:widowControl/>
              <w:numPr>
                <w:ilvl w:val="0"/>
                <w:numId w:val="10"/>
              </w:numPr>
              <w:spacing w:before="40" w:after="40"/>
              <w:rPr>
                <w:color w:val="0000FF"/>
                <w:szCs w:val="21"/>
              </w:rPr>
            </w:pPr>
            <w:r>
              <w:rPr>
                <w:rFonts w:hint="eastAsia"/>
                <w:color w:val="0000FF"/>
                <w:szCs w:val="21"/>
              </w:rPr>
              <w:t>洗洁精</w:t>
            </w:r>
          </w:p>
          <w:p w:rsidR="003A1F99" w:rsidRDefault="006377B6">
            <w:pPr>
              <w:widowControl/>
              <w:numPr>
                <w:ilvl w:val="0"/>
                <w:numId w:val="10"/>
              </w:numPr>
              <w:spacing w:before="40" w:after="40"/>
              <w:rPr>
                <w:color w:val="0000FF"/>
                <w:szCs w:val="21"/>
              </w:rPr>
            </w:pPr>
            <w:r>
              <w:rPr>
                <w:rFonts w:hint="eastAsia"/>
                <w:color w:val="0000FF"/>
                <w:szCs w:val="21"/>
              </w:rPr>
              <w:t>餐</w:t>
            </w:r>
            <w:r>
              <w:rPr>
                <w:rFonts w:hint="eastAsia"/>
                <w:color w:val="0000FF"/>
                <w:szCs w:val="21"/>
              </w:rPr>
              <w:t>盘</w:t>
            </w:r>
          </w:p>
          <w:p w:rsidR="003A1F99" w:rsidRDefault="006377B6">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3A1F99" w:rsidRDefault="006377B6">
            <w:pPr>
              <w:widowControl/>
              <w:numPr>
                <w:ilvl w:val="0"/>
                <w:numId w:val="10"/>
              </w:numPr>
              <w:spacing w:before="40" w:after="40"/>
              <w:rPr>
                <w:color w:val="0000FF"/>
                <w:szCs w:val="21"/>
              </w:rPr>
            </w:pPr>
            <w:r>
              <w:rPr>
                <w:rFonts w:hint="eastAsia"/>
                <w:color w:val="0000FF"/>
                <w:szCs w:val="21"/>
              </w:rPr>
              <w:t>热菜（红烧鸡腿、玉米排骨汤块、绿豆芽等）</w:t>
            </w:r>
          </w:p>
          <w:p w:rsidR="003A1F99" w:rsidRDefault="006377B6">
            <w:pPr>
              <w:widowControl/>
              <w:numPr>
                <w:ilvl w:val="0"/>
                <w:numId w:val="10"/>
              </w:numPr>
              <w:spacing w:before="40" w:after="40"/>
              <w:rPr>
                <w:color w:val="0000FF"/>
                <w:szCs w:val="21"/>
              </w:rPr>
            </w:pPr>
            <w:r>
              <w:rPr>
                <w:rFonts w:hint="eastAsia"/>
                <w:color w:val="0000FF"/>
                <w:szCs w:val="21"/>
              </w:rPr>
              <w:t>米饭</w:t>
            </w:r>
            <w:r>
              <w:rPr>
                <w:color w:val="0000FF"/>
                <w:szCs w:val="21"/>
              </w:rPr>
              <w:t>等</w:t>
            </w:r>
          </w:p>
          <w:p w:rsidR="003A1F99" w:rsidRDefault="003A1F99">
            <w:pPr>
              <w:tabs>
                <w:tab w:val="right" w:pos="3119"/>
              </w:tabs>
              <w:rPr>
                <w:b/>
                <w:lang w:val="en-GB"/>
              </w:rPr>
            </w:pP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rPr>
                <w:b/>
              </w:rPr>
            </w:pPr>
            <w:r>
              <w:rPr>
                <w:b/>
              </w:rPr>
              <w:t>预期用途的确定</w:t>
            </w:r>
          </w:p>
          <w:p w:rsidR="003A1F99" w:rsidRDefault="006377B6">
            <w:r>
              <w:t>HACCP</w:t>
            </w:r>
            <w:r>
              <w:t>小组在产品描述的基础上，识别并确定进行危害分析所需的下列适用信息：</w:t>
            </w:r>
          </w:p>
          <w:p w:rsidR="003A1F99" w:rsidRDefault="006377B6">
            <w:r>
              <w:t xml:space="preserve">a) </w:t>
            </w:r>
            <w:r>
              <w:t>顾客对产品的消费或使用期望；</w:t>
            </w:r>
          </w:p>
          <w:p w:rsidR="003A1F99" w:rsidRDefault="006377B6">
            <w:r>
              <w:t>b)</w:t>
            </w:r>
            <w:r>
              <w:t>产品的预期用途和储藏条件，以及保质期；</w:t>
            </w:r>
          </w:p>
          <w:p w:rsidR="003A1F99" w:rsidRDefault="006377B6">
            <w:r>
              <w:t>c)</w:t>
            </w:r>
            <w:r>
              <w:t>产品预期的食用或使用方式；</w:t>
            </w:r>
          </w:p>
          <w:p w:rsidR="003A1F99" w:rsidRDefault="006377B6">
            <w:r>
              <w:t>d</w:t>
            </w:r>
            <w:r>
              <w:t>）产品预期的顾客对象；</w:t>
            </w:r>
          </w:p>
          <w:p w:rsidR="003A1F99" w:rsidRDefault="006377B6">
            <w:r>
              <w:t>e</w:t>
            </w:r>
            <w:r>
              <w:t>）直接消费产品对易受伤害群体的适用性；</w:t>
            </w:r>
          </w:p>
          <w:p w:rsidR="003A1F99" w:rsidRDefault="006377B6">
            <w:r>
              <w:t>f</w:t>
            </w:r>
            <w:r>
              <w:t>）产品非预期（但极可能出现）的食用或使用方式；</w:t>
            </w:r>
          </w:p>
          <w:p w:rsidR="003A1F99" w:rsidRDefault="006377B6">
            <w:r>
              <w:t>g</w:t>
            </w:r>
            <w:r>
              <w:t>）其他必要的信息。</w:t>
            </w:r>
          </w:p>
          <w:p w:rsidR="003A1F99" w:rsidRDefault="003A1F99">
            <w:pPr>
              <w:autoSpaceDE w:val="0"/>
              <w:autoSpaceDN w:val="0"/>
              <w:adjustRightInd w:val="0"/>
            </w:pPr>
          </w:p>
          <w:p w:rsidR="003A1F99" w:rsidRDefault="006377B6">
            <w:pPr>
              <w:autoSpaceDE w:val="0"/>
              <w:autoSpaceDN w:val="0"/>
              <w:adjustRightInd w:val="0"/>
              <w:rPr>
                <w:color w:val="0000FF"/>
              </w:rPr>
            </w:pPr>
            <w:r>
              <w:rPr>
                <w:rFonts w:hint="eastAsia"/>
              </w:rPr>
              <w:t>本企业</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w:t>
            </w:r>
            <w:r>
              <w:rPr>
                <w:rFonts w:hint="eastAsia"/>
                <w:color w:val="0000FF"/>
                <w:u w:val="single"/>
              </w:rPr>
              <w:t>配送</w:t>
            </w:r>
            <w:r>
              <w:rPr>
                <w:rFonts w:hint="eastAsia"/>
                <w:color w:val="0000FF"/>
                <w:u w:val="single"/>
              </w:rPr>
              <w:t>/</w:t>
            </w:r>
            <w:r>
              <w:rPr>
                <w:rFonts w:hint="eastAsia"/>
                <w:color w:val="0000FF"/>
                <w:u w:val="single"/>
              </w:rPr>
              <w:t>堂食</w:t>
            </w:r>
            <w:r>
              <w:rPr>
                <w:rFonts w:hint="eastAsia"/>
                <w:color w:val="0000FF"/>
                <w:u w:val="single"/>
              </w:rPr>
              <w:t>）</w:t>
            </w:r>
            <w:r>
              <w:rPr>
                <w:rFonts w:hint="eastAsia"/>
                <w:color w:val="0000FF"/>
                <w:u w:val="single"/>
              </w:rPr>
              <w:t xml:space="preserve">          </w:t>
            </w:r>
            <w:r>
              <w:rPr>
                <w:rFonts w:hint="eastAsia"/>
                <w:color w:val="0000FF"/>
              </w:rPr>
              <w:t xml:space="preserve"> </w:t>
            </w:r>
            <w:r>
              <w:rPr>
                <w:rFonts w:hint="eastAsia"/>
                <w:color w:val="0000FF"/>
              </w:rPr>
              <w:t>。</w:t>
            </w:r>
          </w:p>
          <w:p w:rsidR="003A1F99" w:rsidRDefault="003A1F99">
            <w:pPr>
              <w:autoSpaceDE w:val="0"/>
              <w:autoSpaceDN w:val="0"/>
              <w:adjustRightInd w:val="0"/>
              <w:rPr>
                <w:b/>
                <w:u w:val="single"/>
              </w:rPr>
            </w:pP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rPr>
                <w:b/>
              </w:rPr>
            </w:pPr>
            <w:r>
              <w:rPr>
                <w:rFonts w:hint="eastAsia"/>
                <w:b/>
              </w:rPr>
              <w:t>流程图的制定</w:t>
            </w:r>
          </w:p>
          <w:p w:rsidR="003A1F99" w:rsidRDefault="006377B6">
            <w:pPr>
              <w:widowControl/>
              <w:numPr>
                <w:ilvl w:val="0"/>
                <w:numId w:val="9"/>
              </w:numPr>
              <w:spacing w:before="40" w:after="40"/>
            </w:pPr>
            <w:r>
              <w:t>工艺流程图包括</w:t>
            </w:r>
            <w:r>
              <w:rPr>
                <w:rFonts w:hint="eastAsia"/>
              </w:rPr>
              <w:t>了</w:t>
            </w:r>
            <w:r>
              <w:t>：</w:t>
            </w:r>
          </w:p>
          <w:p w:rsidR="003A1F99" w:rsidRDefault="006377B6">
            <w:r>
              <w:t>1)</w:t>
            </w:r>
            <w:r>
              <w:t>每个步骤及其相应操作；</w:t>
            </w:r>
          </w:p>
          <w:p w:rsidR="003A1F99" w:rsidRDefault="006377B6">
            <w:r>
              <w:t>2)</w:t>
            </w:r>
            <w:r>
              <w:t>这些步骤之间的顺序和相互关系；</w:t>
            </w:r>
          </w:p>
          <w:p w:rsidR="003A1F99" w:rsidRDefault="006377B6">
            <w:r>
              <w:t>3)</w:t>
            </w:r>
            <w:r>
              <w:t>返工点和循环点（适宜时）；</w:t>
            </w:r>
          </w:p>
          <w:p w:rsidR="003A1F99" w:rsidRDefault="006377B6">
            <w:r>
              <w:t>4)</w:t>
            </w:r>
            <w:r>
              <w:t>外部的过程和外包的内容；</w:t>
            </w:r>
          </w:p>
          <w:p w:rsidR="003A1F99" w:rsidRDefault="006377B6">
            <w:r>
              <w:t>5)</w:t>
            </w:r>
            <w:r>
              <w:t>原料、辅料和中间产品的投入点；</w:t>
            </w:r>
          </w:p>
          <w:p w:rsidR="003A1F99" w:rsidRDefault="006377B6">
            <w:r>
              <w:t>6)</w:t>
            </w:r>
            <w:r>
              <w:t>废弃物的排放点。</w:t>
            </w:r>
          </w:p>
          <w:p w:rsidR="003A1F99" w:rsidRDefault="006377B6">
            <w:pPr>
              <w:widowControl/>
              <w:numPr>
                <w:ilvl w:val="0"/>
                <w:numId w:val="9"/>
              </w:numPr>
              <w:autoSpaceDE w:val="0"/>
              <w:autoSpaceDN w:val="0"/>
              <w:adjustRightInd w:val="0"/>
              <w:rPr>
                <w:b/>
                <w:color w:val="0000FF"/>
              </w:rPr>
            </w:pPr>
            <w:r>
              <w:rPr>
                <w:rFonts w:hint="eastAsia"/>
                <w:color w:val="0000FF"/>
              </w:rPr>
              <w:t>中心厨房</w:t>
            </w:r>
            <w:r>
              <w:rPr>
                <w:color w:val="0000FF"/>
              </w:rPr>
              <w:t>位置图</w:t>
            </w:r>
          </w:p>
          <w:p w:rsidR="003A1F99" w:rsidRDefault="006377B6">
            <w:pPr>
              <w:widowControl/>
              <w:numPr>
                <w:ilvl w:val="0"/>
                <w:numId w:val="9"/>
              </w:numPr>
              <w:autoSpaceDE w:val="0"/>
              <w:autoSpaceDN w:val="0"/>
              <w:adjustRightInd w:val="0"/>
              <w:rPr>
                <w:b/>
                <w:color w:val="0000FF"/>
              </w:rPr>
            </w:pPr>
            <w:r>
              <w:rPr>
                <w:rFonts w:hint="eastAsia"/>
                <w:color w:val="0000FF"/>
              </w:rPr>
              <w:t>区域</w:t>
            </w:r>
            <w:r>
              <w:rPr>
                <w:color w:val="0000FF"/>
              </w:rPr>
              <w:t>平面图</w:t>
            </w:r>
          </w:p>
          <w:p w:rsidR="003A1F99" w:rsidRDefault="006377B6">
            <w:pPr>
              <w:widowControl/>
              <w:numPr>
                <w:ilvl w:val="0"/>
                <w:numId w:val="9"/>
              </w:numPr>
              <w:autoSpaceDE w:val="0"/>
              <w:autoSpaceDN w:val="0"/>
              <w:adjustRightInd w:val="0"/>
              <w:rPr>
                <w:b/>
                <w:color w:val="0000FF"/>
              </w:rPr>
            </w:pPr>
            <w:bookmarkStart w:id="6" w:name="_Hlk54027225"/>
            <w:r>
              <w:rPr>
                <w:rFonts w:hint="eastAsia"/>
                <w:color w:val="0000FF"/>
              </w:rPr>
              <w:t>中心厨房</w:t>
            </w:r>
            <w:r>
              <w:rPr>
                <w:color w:val="0000FF"/>
              </w:rPr>
              <w:t>平面图</w:t>
            </w:r>
          </w:p>
          <w:p w:rsidR="003A1F99" w:rsidRDefault="006377B6">
            <w:pPr>
              <w:widowControl/>
              <w:numPr>
                <w:ilvl w:val="0"/>
                <w:numId w:val="9"/>
              </w:numPr>
              <w:autoSpaceDE w:val="0"/>
              <w:autoSpaceDN w:val="0"/>
              <w:adjustRightInd w:val="0"/>
              <w:rPr>
                <w:b/>
                <w:color w:val="0000FF"/>
              </w:rPr>
            </w:pPr>
            <w:r>
              <w:rPr>
                <w:color w:val="0000FF"/>
              </w:rPr>
              <w:t>人流物流图</w:t>
            </w:r>
          </w:p>
          <w:p w:rsidR="003A1F99" w:rsidRDefault="006377B6">
            <w:pPr>
              <w:widowControl/>
              <w:numPr>
                <w:ilvl w:val="0"/>
                <w:numId w:val="9"/>
              </w:numPr>
              <w:autoSpaceDE w:val="0"/>
              <w:autoSpaceDN w:val="0"/>
              <w:adjustRightInd w:val="0"/>
              <w:rPr>
                <w:b/>
                <w:color w:val="0000FF"/>
              </w:rPr>
            </w:pPr>
            <w:r>
              <w:rPr>
                <w:color w:val="0000FF"/>
              </w:rPr>
              <w:t>供排水网络图</w:t>
            </w:r>
          </w:p>
          <w:p w:rsidR="003A1F99" w:rsidRDefault="006377B6">
            <w:pPr>
              <w:widowControl/>
              <w:numPr>
                <w:ilvl w:val="0"/>
                <w:numId w:val="9"/>
              </w:numPr>
              <w:autoSpaceDE w:val="0"/>
              <w:autoSpaceDN w:val="0"/>
              <w:adjustRightInd w:val="0"/>
              <w:rPr>
                <w:b/>
                <w:color w:val="0000FF"/>
              </w:rPr>
            </w:pPr>
            <w:r>
              <w:rPr>
                <w:color w:val="0000FF"/>
              </w:rPr>
              <w:lastRenderedPageBreak/>
              <w:t>防虫害分布图</w:t>
            </w:r>
          </w:p>
          <w:bookmarkEnd w:id="6"/>
          <w:p w:rsidR="003A1F99" w:rsidRDefault="006377B6">
            <w:pPr>
              <w:widowControl/>
              <w:numPr>
                <w:ilvl w:val="0"/>
                <w:numId w:val="9"/>
              </w:numPr>
              <w:autoSpaceDE w:val="0"/>
              <w:autoSpaceDN w:val="0"/>
              <w:adjustRightInd w:val="0"/>
              <w:rPr>
                <w:b/>
              </w:rPr>
            </w:pPr>
            <w:r>
              <w:t>等</w:t>
            </w:r>
          </w:p>
          <w:p w:rsidR="003A1F99" w:rsidRDefault="006377B6">
            <w:r>
              <w:rPr>
                <w:rFonts w:hint="eastAsia"/>
              </w:rPr>
              <w:t>各种</w:t>
            </w:r>
            <w:r>
              <w:t>流程图</w:t>
            </w:r>
            <w:r>
              <w:rPr>
                <w:rFonts w:hint="eastAsia"/>
              </w:rPr>
              <w:t>和平面图</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完整、准确、清晰。</w:t>
            </w:r>
          </w:p>
          <w:p w:rsidR="003A1F99" w:rsidRDefault="003A1F99">
            <w:pPr>
              <w:autoSpaceDE w:val="0"/>
              <w:autoSpaceDN w:val="0"/>
              <w:adjustRightInd w:val="0"/>
              <w:rPr>
                <w:b/>
              </w:rPr>
            </w:pP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rPr>
                <w:b/>
              </w:rPr>
            </w:pPr>
            <w:r>
              <w:rPr>
                <w:b/>
              </w:rPr>
              <w:t>流程图的确认</w:t>
            </w:r>
          </w:p>
          <w:p w:rsidR="003A1F99" w:rsidRDefault="006377B6">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3</w:t>
            </w:r>
            <w:r>
              <w:rPr>
                <w:rFonts w:hint="eastAsia"/>
                <w:color w:val="0000FF"/>
                <w:szCs w:val="21"/>
              </w:rPr>
              <w:t>月</w:t>
            </w:r>
            <w:r>
              <w:rPr>
                <w:color w:val="0000FF"/>
                <w:szCs w:val="21"/>
                <w:u w:val="single"/>
              </w:rPr>
              <w:t>1</w:t>
            </w:r>
            <w:r>
              <w:rPr>
                <w:rFonts w:hint="eastAsia"/>
                <w:color w:val="0000FF"/>
                <w:szCs w:val="21"/>
                <w:u w:val="single"/>
              </w:rPr>
              <w:t>4</w:t>
            </w:r>
            <w:r>
              <w:rPr>
                <w:rFonts w:hint="eastAsia"/>
                <w:color w:val="0000FF"/>
                <w:szCs w:val="21"/>
              </w:rPr>
              <w:t>日</w:t>
            </w:r>
            <w:r>
              <w:t>由熟悉操作工艺的</w:t>
            </w:r>
            <w:r>
              <w:t>HACCP</w:t>
            </w:r>
            <w:r>
              <w:t>小组人员对所有操作步骤在操作状态下进行现场核查，确认并证实与所制定流程图</w:t>
            </w:r>
            <w:r>
              <w:rPr>
                <w:rFonts w:hint="eastAsia"/>
              </w:rPr>
              <w:t>的</w:t>
            </w:r>
            <w:r>
              <w:t>一致</w:t>
            </w:r>
            <w:r>
              <w:rPr>
                <w:rFonts w:hint="eastAsia"/>
              </w:rPr>
              <w:t>性</w:t>
            </w:r>
            <w:r>
              <w:t>，</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t>在必要时进行修改。</w:t>
            </w:r>
          </w:p>
          <w:p w:rsidR="003A1F99" w:rsidRDefault="006377B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保持经确认的流程图。</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危害分析和制定控制措施</w:t>
            </w:r>
          </w:p>
          <w:p w:rsidR="003A1F99" w:rsidRDefault="006377B6">
            <w:pPr>
              <w:autoSpaceDE w:val="0"/>
              <w:autoSpaceDN w:val="0"/>
              <w:adjustRightInd w:val="0"/>
              <w:rPr>
                <w:b/>
              </w:rPr>
            </w:pPr>
            <w:r>
              <w:rPr>
                <w:b/>
              </w:rPr>
              <w:t>危害识别</w:t>
            </w:r>
          </w:p>
          <w:p w:rsidR="003A1F99" w:rsidRDefault="006377B6">
            <w:r>
              <w:t>HACCP</w:t>
            </w:r>
            <w:r>
              <w:t>小组</w:t>
            </w:r>
            <w:r>
              <w:rPr>
                <w:rFonts w:hint="eastAsia"/>
              </w:rPr>
              <w:t>是否</w:t>
            </w:r>
            <w:r>
              <w:t>根据以下方面的因素，在</w:t>
            </w:r>
            <w:r>
              <w:rPr>
                <w:rFonts w:hint="eastAsia"/>
              </w:rPr>
              <w:t>分析了</w:t>
            </w:r>
            <w:r>
              <w:t>加工步骤中</w:t>
            </w:r>
            <w:r>
              <w:rPr>
                <w:rFonts w:hint="eastAsia"/>
              </w:rPr>
              <w:t>存在的</w:t>
            </w:r>
            <w:r>
              <w:t>生物、化学、物理危害，</w:t>
            </w:r>
          </w:p>
          <w:p w:rsidR="003A1F99" w:rsidRDefault="006377B6">
            <w:r>
              <w:rPr>
                <w:rFonts w:hint="eastAsia"/>
              </w:rPr>
              <w:t>1</w:t>
            </w:r>
            <w:r>
              <w:rPr>
                <w:rFonts w:hint="eastAsia"/>
              </w:rPr>
              <w:t>）</w:t>
            </w:r>
            <w:r>
              <w:t>产品、操作和环境；</w:t>
            </w:r>
          </w:p>
          <w:p w:rsidR="003A1F99" w:rsidRDefault="006377B6">
            <w:r>
              <w:rPr>
                <w:rFonts w:hint="eastAsia"/>
              </w:rPr>
              <w:t>2</w:t>
            </w:r>
            <w:r>
              <w:rPr>
                <w:rFonts w:hint="eastAsia"/>
              </w:rPr>
              <w:t>）</w:t>
            </w:r>
            <w:r>
              <w:t>消费者或顾客和法律法规对产品及原辅料、食品包装材料的安全卫生要求；</w:t>
            </w:r>
          </w:p>
          <w:p w:rsidR="003A1F99" w:rsidRDefault="006377B6">
            <w:r>
              <w:rPr>
                <w:rFonts w:hint="eastAsia"/>
              </w:rPr>
              <w:t>3</w:t>
            </w:r>
            <w:r>
              <w:rPr>
                <w:rFonts w:hint="eastAsia"/>
              </w:rPr>
              <w:t>）</w:t>
            </w:r>
            <w:r>
              <w:t>产品食用、使用安全的监控和评价结果；</w:t>
            </w:r>
          </w:p>
          <w:p w:rsidR="003A1F99" w:rsidRDefault="006377B6">
            <w:r>
              <w:rPr>
                <w:rFonts w:hint="eastAsia"/>
              </w:rPr>
              <w:t>4</w:t>
            </w:r>
            <w:r>
              <w:rPr>
                <w:rFonts w:hint="eastAsia"/>
              </w:rPr>
              <w:t>）</w:t>
            </w:r>
            <w:r>
              <w:t>不安全产品处置、纠偏、召回和应急预案的状况；</w:t>
            </w:r>
          </w:p>
          <w:p w:rsidR="003A1F99" w:rsidRDefault="006377B6">
            <w:r>
              <w:rPr>
                <w:rFonts w:hint="eastAsia"/>
              </w:rPr>
              <w:t>5</w:t>
            </w:r>
            <w:r>
              <w:rPr>
                <w:rFonts w:hint="eastAsia"/>
              </w:rPr>
              <w:t>）</w:t>
            </w:r>
            <w:r>
              <w:t>历史上和当前的流行病学、动植物疫情或疾病统计数据和食品安全事故案例；</w:t>
            </w:r>
          </w:p>
          <w:p w:rsidR="003A1F99" w:rsidRDefault="006377B6">
            <w:r>
              <w:rPr>
                <w:rFonts w:hint="eastAsia"/>
              </w:rPr>
              <w:t>6</w:t>
            </w:r>
            <w:r>
              <w:rPr>
                <w:rFonts w:hint="eastAsia"/>
              </w:rPr>
              <w:t>）</w:t>
            </w:r>
            <w:r>
              <w:t>科技文献，包括相关类别产品的危害控制指南；</w:t>
            </w:r>
          </w:p>
          <w:p w:rsidR="003A1F99" w:rsidRDefault="006377B6">
            <w:r>
              <w:rPr>
                <w:rFonts w:hint="eastAsia"/>
              </w:rPr>
              <w:t>7</w:t>
            </w:r>
            <w:r>
              <w:rPr>
                <w:rFonts w:hint="eastAsia"/>
              </w:rPr>
              <w:t>）</w:t>
            </w:r>
            <w:r>
              <w:t>危害识别范围内的其他步骤对产品产生的影响；</w:t>
            </w:r>
          </w:p>
          <w:p w:rsidR="003A1F99" w:rsidRDefault="006377B6">
            <w:r>
              <w:rPr>
                <w:rFonts w:hint="eastAsia"/>
              </w:rPr>
              <w:t>8)</w:t>
            </w:r>
            <w:r>
              <w:t>人为的破坏和蓄意污染等情况；</w:t>
            </w:r>
          </w:p>
          <w:p w:rsidR="003A1F99" w:rsidRDefault="006377B6">
            <w:r>
              <w:rPr>
                <w:rFonts w:hint="eastAsia"/>
              </w:rPr>
              <w:t xml:space="preserve">9) </w:t>
            </w:r>
            <w:r>
              <w:t>经验。</w:t>
            </w:r>
          </w:p>
          <w:p w:rsidR="003A1F99" w:rsidRDefault="006377B6">
            <w:r>
              <w:t>在从原料生产直到最终消费的范围内</w:t>
            </w:r>
            <w:r>
              <w:rPr>
                <w:rFonts w:hint="eastAsia"/>
              </w:rPr>
              <w:t>，是否</w:t>
            </w:r>
            <w:r>
              <w:t>针对需考虑的所有危害，识别其在每个操作步骤中根据预期被引入、产生或增长的所有潜在危害及其原因。</w:t>
            </w:r>
          </w:p>
          <w:p w:rsidR="003A1F99" w:rsidRDefault="006377B6">
            <w:r>
              <w:t>当影响危害识别结果的任何因素发生变化时，</w:t>
            </w:r>
            <w:r>
              <w:t>HACCP</w:t>
            </w:r>
            <w:r>
              <w:t>小组</w:t>
            </w:r>
            <w:r>
              <w:rPr>
                <w:rFonts w:hint="eastAsia"/>
              </w:rPr>
              <w:t>是否</w:t>
            </w:r>
            <w:r>
              <w:t>重新进行危害识别。</w:t>
            </w:r>
          </w:p>
          <w:p w:rsidR="003A1F99" w:rsidRDefault="006377B6">
            <w:pPr>
              <w:tabs>
                <w:tab w:val="right" w:pos="3119"/>
              </w:tabs>
            </w:pPr>
            <w:r>
              <w:rPr>
                <w:rFonts w:hint="eastAsia"/>
              </w:rPr>
              <w:t>是否</w:t>
            </w:r>
            <w:r>
              <w:t>保持危害识别依据和结果的记录。</w:t>
            </w:r>
          </w:p>
          <w:p w:rsidR="003A1F99" w:rsidRDefault="006377B6">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665"/>
            </w:tblGrid>
            <w:tr w:rsidR="003A1F99">
              <w:trPr>
                <w:trHeight w:val="329"/>
              </w:trPr>
              <w:tc>
                <w:tcPr>
                  <w:tcW w:w="2278" w:type="dxa"/>
                  <w:shd w:val="clear" w:color="auto" w:fill="auto"/>
                  <w:vAlign w:val="center"/>
                </w:tcPr>
                <w:p w:rsidR="003A1F99" w:rsidRDefault="006377B6">
                  <w:pPr>
                    <w:rPr>
                      <w:bCs/>
                    </w:rPr>
                  </w:pPr>
                  <w:r>
                    <w:rPr>
                      <w:rFonts w:hint="eastAsia"/>
                      <w:bCs/>
                      <w:lang w:val="en-GB"/>
                    </w:rPr>
                    <w:t>产品</w:t>
                  </w:r>
                  <w:r>
                    <w:rPr>
                      <w:rFonts w:hint="eastAsia"/>
                      <w:bCs/>
                    </w:rPr>
                    <w:t>名称</w:t>
                  </w:r>
                </w:p>
              </w:tc>
              <w:tc>
                <w:tcPr>
                  <w:tcW w:w="2873" w:type="dxa"/>
                  <w:shd w:val="clear" w:color="auto" w:fill="auto"/>
                  <w:vAlign w:val="bottom"/>
                </w:tcPr>
                <w:p w:rsidR="003A1F99" w:rsidRDefault="006377B6">
                  <w:pPr>
                    <w:jc w:val="center"/>
                    <w:rPr>
                      <w:bCs/>
                      <w:lang w:val="en-GB"/>
                    </w:rPr>
                  </w:pPr>
                  <w:r>
                    <w:rPr>
                      <w:rFonts w:hint="eastAsia"/>
                      <w:bCs/>
                      <w:lang w:val="en-GB"/>
                    </w:rPr>
                    <w:t>潜在危害</w:t>
                  </w:r>
                </w:p>
              </w:tc>
              <w:tc>
                <w:tcPr>
                  <w:tcW w:w="3665" w:type="dxa"/>
                  <w:shd w:val="clear" w:color="auto" w:fill="auto"/>
                </w:tcPr>
                <w:p w:rsidR="003A1F99" w:rsidRDefault="006377B6">
                  <w:pPr>
                    <w:jc w:val="center"/>
                    <w:rPr>
                      <w:bCs/>
                      <w:lang w:val="en-GB"/>
                    </w:rPr>
                  </w:pPr>
                  <w:r>
                    <w:rPr>
                      <w:rFonts w:hint="eastAsia"/>
                      <w:bCs/>
                    </w:rPr>
                    <w:t>控制措施</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t>米饭</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6377B6">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3A1F99" w:rsidRDefault="006377B6">
                  <w:pPr>
                    <w:rPr>
                      <w:bCs/>
                    </w:rPr>
                  </w:pPr>
                  <w:r>
                    <w:rPr>
                      <w:rFonts w:hint="eastAsia"/>
                      <w:bCs/>
                    </w:rPr>
                    <w:sym w:font="Wingdings" w:char="00A8"/>
                  </w:r>
                  <w:r>
                    <w:rPr>
                      <w:bCs/>
                    </w:rPr>
                    <w:t>OPRP</w:t>
                  </w:r>
                </w:p>
                <w:p w:rsidR="003A1F99" w:rsidRDefault="006377B6">
                  <w:pPr>
                    <w:rPr>
                      <w:bCs/>
                    </w:rPr>
                  </w:pPr>
                  <w:r>
                    <w:rPr>
                      <w:rFonts w:hint="eastAsia"/>
                    </w:rPr>
                    <w:sym w:font="Wingdings" w:char="00FE"/>
                  </w:r>
                  <w:r>
                    <w:rPr>
                      <w:rFonts w:hint="eastAsia"/>
                      <w:bCs/>
                    </w:rPr>
                    <w:t>作业指导书</w:t>
                  </w:r>
                  <w:r>
                    <w:rPr>
                      <w:rFonts w:hint="eastAsia"/>
                      <w:bCs/>
                    </w:rPr>
                    <w:t>&amp;</w:t>
                  </w:r>
                  <w:r>
                    <w:rPr>
                      <w:bCs/>
                    </w:rPr>
                    <w:t>SSOP</w:t>
                  </w:r>
                </w:p>
                <w:p w:rsidR="003A1F99" w:rsidRDefault="006377B6">
                  <w:pPr>
                    <w:rPr>
                      <w:bCs/>
                    </w:rPr>
                  </w:pPr>
                  <w:r>
                    <w:rPr>
                      <w:rFonts w:hint="eastAsia"/>
                      <w:bCs/>
                    </w:rPr>
                    <w:sym w:font="Wingdings" w:char="00A8"/>
                  </w:r>
                  <w:r>
                    <w:rPr>
                      <w:bCs/>
                    </w:rPr>
                    <w:t>CCPs</w:t>
                  </w:r>
                </w:p>
                <w:p w:rsidR="003A1F99" w:rsidRDefault="006377B6">
                  <w:pPr>
                    <w:rPr>
                      <w:bCs/>
                      <w:lang w:val="en-GB"/>
                    </w:rPr>
                  </w:pPr>
                  <w:r>
                    <w:rPr>
                      <w:rFonts w:hint="eastAsia"/>
                      <w:bCs/>
                    </w:rPr>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t>荤菜</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bCs/>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3A1F99">
                  <w:pPr>
                    <w:rPr>
                      <w:bCs/>
                      <w:lang w:val="en-GB"/>
                    </w:rPr>
                  </w:pPr>
                </w:p>
              </w:tc>
              <w:tc>
                <w:tcPr>
                  <w:tcW w:w="3665" w:type="dxa"/>
                  <w:shd w:val="clear" w:color="auto" w:fill="auto"/>
                  <w:vAlign w:val="bottom"/>
                </w:tcPr>
                <w:p w:rsidR="003A1F99" w:rsidRDefault="006377B6">
                  <w:pPr>
                    <w:rPr>
                      <w:bCs/>
                    </w:rPr>
                  </w:pPr>
                  <w:r>
                    <w:rPr>
                      <w:rFonts w:hint="eastAsia"/>
                      <w:bCs/>
                    </w:rPr>
                    <w:sym w:font="Wingdings" w:char="00A8"/>
                  </w:r>
                  <w:r>
                    <w:rPr>
                      <w:bCs/>
                    </w:rPr>
                    <w:t>OPRP</w:t>
                  </w:r>
                </w:p>
                <w:p w:rsidR="003A1F99" w:rsidRDefault="006377B6">
                  <w:pPr>
                    <w:rPr>
                      <w:bCs/>
                    </w:rPr>
                  </w:pPr>
                  <w:r>
                    <w:rPr>
                      <w:rFonts w:hint="eastAsia"/>
                    </w:rPr>
                    <w:sym w:font="Wingdings" w:char="00FE"/>
                  </w:r>
                  <w:r>
                    <w:rPr>
                      <w:bCs/>
                    </w:rPr>
                    <w:t>CCPs</w:t>
                  </w:r>
                </w:p>
                <w:p w:rsidR="003A1F99" w:rsidRDefault="006377B6">
                  <w:pPr>
                    <w:rPr>
                      <w:bCs/>
                    </w:rPr>
                  </w:pPr>
                  <w:r>
                    <w:rPr>
                      <w:rFonts w:hint="eastAsia"/>
                    </w:rPr>
                    <w:sym w:font="Wingdings" w:char="00FE"/>
                  </w:r>
                  <w:r>
                    <w:rPr>
                      <w:rFonts w:hint="eastAsia"/>
                      <w:bCs/>
                    </w:rPr>
                    <w:t>作业指导书</w:t>
                  </w:r>
                  <w:r>
                    <w:rPr>
                      <w:rFonts w:hint="eastAsia"/>
                      <w:bCs/>
                    </w:rPr>
                    <w:t>&amp;</w:t>
                  </w:r>
                  <w:r>
                    <w:rPr>
                      <w:bCs/>
                    </w:rPr>
                    <w:t>SSOP</w:t>
                  </w:r>
                </w:p>
                <w:p w:rsidR="003A1F99" w:rsidRDefault="006377B6">
                  <w:pPr>
                    <w:rPr>
                      <w:bCs/>
                      <w:lang w:val="en-GB"/>
                    </w:rPr>
                  </w:pPr>
                  <w:r>
                    <w:rPr>
                      <w:rFonts w:hint="eastAsia"/>
                      <w:bCs/>
                    </w:rPr>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bCs/>
                      <w:lang w:val="en-GB"/>
                    </w:rPr>
                  </w:pPr>
                  <w:r>
                    <w:rPr>
                      <w:rFonts w:hint="eastAsia"/>
                      <w:bCs/>
                      <w:lang w:val="en-GB"/>
                    </w:rPr>
                    <w:t>素菜</w:t>
                  </w:r>
                </w:p>
              </w:tc>
              <w:tc>
                <w:tcPr>
                  <w:tcW w:w="2873" w:type="dxa"/>
                  <w:shd w:val="clear" w:color="auto" w:fill="auto"/>
                  <w:vAlign w:val="bottom"/>
                </w:tcPr>
                <w:p w:rsidR="003A1F99" w:rsidRDefault="006377B6">
                  <w:pPr>
                    <w:rPr>
                      <w:bCs/>
                      <w:lang w:val="en-GB"/>
                    </w:rPr>
                  </w:pPr>
                  <w:r>
                    <w:rPr>
                      <w:rFonts w:hint="eastAsia"/>
                    </w:rPr>
                    <w:sym w:font="Wingdings" w:char="00FE"/>
                  </w:r>
                  <w:r>
                    <w:rPr>
                      <w:rFonts w:hint="eastAsia"/>
                      <w:bCs/>
                      <w:lang w:val="en-GB"/>
                    </w:rPr>
                    <w:t>有害微生物</w:t>
                  </w:r>
                  <w:r>
                    <w:rPr>
                      <w:rFonts w:hint="eastAsia"/>
                      <w:bCs/>
                    </w:rPr>
                    <w:sym w:font="Wingdings" w:char="00A8"/>
                  </w:r>
                  <w:r>
                    <w:rPr>
                      <w:rFonts w:hint="eastAsia"/>
                      <w:bCs/>
                      <w:lang w:val="en-GB"/>
                    </w:rPr>
                    <w:t>重金属</w:t>
                  </w:r>
                  <w:r>
                    <w:rPr>
                      <w:rFonts w:hint="eastAsia"/>
                      <w:bCs/>
                      <w:lang w:val="en-GB"/>
                    </w:rPr>
                    <w:t xml:space="preserve"> </w:t>
                  </w:r>
                </w:p>
                <w:p w:rsidR="003A1F99" w:rsidRDefault="006377B6">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3A1F99" w:rsidRDefault="006377B6">
                  <w:pPr>
                    <w:rPr>
                      <w:bCs/>
                      <w:lang w:val="en-GB"/>
                    </w:rPr>
                  </w:pPr>
                  <w:r>
                    <w:rPr>
                      <w:rFonts w:hint="eastAsia"/>
                      <w:bCs/>
                    </w:rPr>
                    <w:sym w:font="Wingdings" w:char="00A8"/>
                  </w:r>
                  <w:r>
                    <w:rPr>
                      <w:rFonts w:hint="eastAsia"/>
                      <w:bCs/>
                      <w:lang w:val="en-GB"/>
                    </w:rPr>
                    <w:t>农药残留</w:t>
                  </w:r>
                  <w:r>
                    <w:rPr>
                      <w:rFonts w:hint="eastAsia"/>
                      <w:bCs/>
                    </w:rPr>
                    <w:sym w:font="Wingdings" w:char="00A8"/>
                  </w:r>
                  <w:r>
                    <w:rPr>
                      <w:rFonts w:hint="eastAsia"/>
                      <w:bCs/>
                    </w:rPr>
                    <w:t>兽</w:t>
                  </w:r>
                  <w:r>
                    <w:rPr>
                      <w:rFonts w:hint="eastAsia"/>
                      <w:bCs/>
                      <w:lang w:val="en-GB"/>
                    </w:rPr>
                    <w:t>药残留</w:t>
                  </w:r>
                </w:p>
                <w:p w:rsidR="003A1F99" w:rsidRDefault="003A1F99">
                  <w:pPr>
                    <w:rPr>
                      <w:bCs/>
                    </w:rPr>
                  </w:pPr>
                </w:p>
              </w:tc>
              <w:tc>
                <w:tcPr>
                  <w:tcW w:w="3665" w:type="dxa"/>
                  <w:shd w:val="clear" w:color="auto" w:fill="auto"/>
                  <w:vAlign w:val="bottom"/>
                </w:tcPr>
                <w:p w:rsidR="003A1F99" w:rsidRDefault="006377B6">
                  <w:pPr>
                    <w:rPr>
                      <w:bCs/>
                    </w:rPr>
                  </w:pPr>
                  <w:r>
                    <w:rPr>
                      <w:rFonts w:hint="eastAsia"/>
                      <w:bCs/>
                    </w:rPr>
                    <w:sym w:font="Wingdings" w:char="00A8"/>
                  </w:r>
                  <w:r>
                    <w:rPr>
                      <w:bCs/>
                    </w:rPr>
                    <w:t>OPRP</w:t>
                  </w:r>
                </w:p>
                <w:p w:rsidR="003A1F99" w:rsidRDefault="006377B6">
                  <w:pPr>
                    <w:rPr>
                      <w:bCs/>
                    </w:rPr>
                  </w:pPr>
                  <w:r>
                    <w:rPr>
                      <w:rFonts w:hint="eastAsia"/>
                    </w:rPr>
                    <w:sym w:font="Wingdings" w:char="00FE"/>
                  </w:r>
                  <w:r>
                    <w:rPr>
                      <w:bCs/>
                    </w:rPr>
                    <w:t>CCPs</w:t>
                  </w:r>
                </w:p>
                <w:p w:rsidR="003A1F99" w:rsidRDefault="006377B6">
                  <w:pPr>
                    <w:rPr>
                      <w:bCs/>
                    </w:rPr>
                  </w:pPr>
                  <w:r>
                    <w:rPr>
                      <w:rFonts w:hint="eastAsia"/>
                    </w:rPr>
                    <w:sym w:font="Wingdings" w:char="00FE"/>
                  </w:r>
                  <w:r>
                    <w:rPr>
                      <w:rFonts w:hint="eastAsia"/>
                      <w:bCs/>
                    </w:rPr>
                    <w:t>作业指导书</w:t>
                  </w:r>
                </w:p>
                <w:p w:rsidR="003A1F99" w:rsidRDefault="006377B6">
                  <w:pPr>
                    <w:rPr>
                      <w:bCs/>
                    </w:rPr>
                  </w:pPr>
                  <w:r>
                    <w:rPr>
                      <w:rFonts w:hint="eastAsia"/>
                      <w:bCs/>
                    </w:rPr>
                    <w:sym w:font="Wingdings" w:char="00A8"/>
                  </w:r>
                  <w:r>
                    <w:rPr>
                      <w:bCs/>
                    </w:rPr>
                    <w:t>OPRP</w:t>
                  </w:r>
                  <w:r>
                    <w:rPr>
                      <w:rFonts w:hint="eastAsia"/>
                      <w:bCs/>
                    </w:rPr>
                    <w:t>&amp;</w:t>
                  </w:r>
                  <w:r>
                    <w:rPr>
                      <w:bCs/>
                    </w:rPr>
                    <w:t>CCPs</w:t>
                  </w:r>
                </w:p>
              </w:tc>
            </w:tr>
            <w:tr w:rsidR="003A1F99">
              <w:trPr>
                <w:trHeight w:val="617"/>
              </w:trPr>
              <w:tc>
                <w:tcPr>
                  <w:tcW w:w="2278" w:type="dxa"/>
                  <w:shd w:val="clear" w:color="auto" w:fill="auto"/>
                  <w:vAlign w:val="center"/>
                </w:tcPr>
                <w:p w:rsidR="003A1F99" w:rsidRDefault="006377B6">
                  <w:pPr>
                    <w:jc w:val="center"/>
                    <w:rPr>
                      <w:rFonts w:asciiTheme="minorEastAsia" w:eastAsiaTheme="minorEastAsia" w:hAnsiTheme="minorEastAsia"/>
                      <w:bCs/>
                      <w:szCs w:val="21"/>
                      <w:lang w:val="en-GB"/>
                    </w:rPr>
                  </w:pPr>
                  <w:r>
                    <w:rPr>
                      <w:rFonts w:asciiTheme="minorEastAsia" w:eastAsiaTheme="minorEastAsia" w:hAnsiTheme="minorEastAsia" w:hint="eastAsia"/>
                      <w:kern w:val="44"/>
                      <w:szCs w:val="21"/>
                    </w:rPr>
                    <w:t>面包、蛋糕、西点</w:t>
                  </w:r>
                </w:p>
              </w:tc>
              <w:tc>
                <w:tcPr>
                  <w:tcW w:w="2873" w:type="dxa"/>
                  <w:shd w:val="clear" w:color="auto" w:fill="auto"/>
                  <w:vAlign w:val="bottom"/>
                </w:tcPr>
                <w:p w:rsidR="003A1F99" w:rsidRDefault="006377B6">
                  <w:pPr>
                    <w:rPr>
                      <w:rFonts w:asciiTheme="minorEastAsia" w:eastAsiaTheme="minorEastAsia" w:hAnsiTheme="minorEastAsia"/>
                      <w:bCs/>
                      <w:szCs w:val="21"/>
                      <w:lang w:val="en-GB"/>
                    </w:rPr>
                  </w:pP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lang w:val="en-GB"/>
                    </w:rPr>
                    <w:t>有害微生物</w:t>
                  </w: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lang w:val="en-GB"/>
                    </w:rPr>
                    <w:t>重金属</w:t>
                  </w:r>
                  <w:r>
                    <w:rPr>
                      <w:rFonts w:asciiTheme="minorEastAsia" w:eastAsiaTheme="minorEastAsia" w:hAnsiTheme="minorEastAsia" w:hint="eastAsia"/>
                      <w:bCs/>
                      <w:szCs w:val="21"/>
                      <w:lang w:val="en-GB"/>
                    </w:rPr>
                    <w:t xml:space="preserve"> </w:t>
                  </w:r>
                </w:p>
                <w:p w:rsidR="003A1F99" w:rsidRDefault="006377B6">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黄曲霉毒素</w:t>
                  </w:r>
                  <w:r>
                    <w:rPr>
                      <w:rFonts w:asciiTheme="minorEastAsia" w:eastAsiaTheme="minorEastAsia" w:hAnsiTheme="minorEastAsia" w:hint="eastAsia"/>
                      <w:bCs/>
                      <w:szCs w:val="21"/>
                      <w:lang w:val="en-GB"/>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3A1F99" w:rsidRDefault="006377B6">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p w:rsidR="003A1F99" w:rsidRDefault="003A1F99">
                  <w:pPr>
                    <w:rPr>
                      <w:rFonts w:asciiTheme="minorEastAsia" w:eastAsiaTheme="minorEastAsia" w:hAnsiTheme="minorEastAsia"/>
                      <w:szCs w:val="21"/>
                    </w:rPr>
                  </w:pPr>
                </w:p>
              </w:tc>
              <w:tc>
                <w:tcPr>
                  <w:tcW w:w="3665" w:type="dxa"/>
                  <w:shd w:val="clear" w:color="auto" w:fill="auto"/>
                  <w:vAlign w:val="bottom"/>
                </w:tcPr>
                <w:p w:rsidR="003A1F99" w:rsidRDefault="006377B6">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OPRP</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szCs w:val="21"/>
                    </w:rPr>
                    <w:sym w:font="Wingdings" w:char="00FE"/>
                  </w:r>
                  <w:r>
                    <w:rPr>
                      <w:rFonts w:asciiTheme="minorEastAsia" w:eastAsiaTheme="minorEastAsia" w:hAnsiTheme="minorEastAsia"/>
                      <w:bCs/>
                      <w:szCs w:val="21"/>
                    </w:rPr>
                    <w:t>CCPs</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szCs w:val="21"/>
                    </w:rPr>
                    <w:sym w:font="Wingdings" w:char="00FE"/>
                  </w:r>
                  <w:r>
                    <w:rPr>
                      <w:rFonts w:asciiTheme="minorEastAsia" w:eastAsiaTheme="minorEastAsia" w:hAnsiTheme="minorEastAsia" w:hint="eastAsia"/>
                      <w:bCs/>
                      <w:szCs w:val="21"/>
                    </w:rPr>
                    <w:t>作业指导书</w:t>
                  </w:r>
                </w:p>
                <w:p w:rsidR="003A1F99" w:rsidRDefault="006377B6">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OPRP</w:t>
                  </w:r>
                  <w:r>
                    <w:rPr>
                      <w:rFonts w:asciiTheme="minorEastAsia" w:eastAsiaTheme="minorEastAsia" w:hAnsiTheme="minorEastAsia" w:hint="eastAsia"/>
                      <w:bCs/>
                      <w:szCs w:val="21"/>
                    </w:rPr>
                    <w:t>&amp;</w:t>
                  </w:r>
                  <w:r>
                    <w:rPr>
                      <w:rFonts w:asciiTheme="minorEastAsia" w:eastAsiaTheme="minorEastAsia" w:hAnsiTheme="minorEastAsia"/>
                      <w:bCs/>
                      <w:szCs w:val="21"/>
                    </w:rPr>
                    <w:t>CCPs</w:t>
                  </w:r>
                </w:p>
              </w:tc>
            </w:tr>
          </w:tbl>
          <w:p w:rsidR="003A1F99" w:rsidRDefault="003A1F99">
            <w:pPr>
              <w:tabs>
                <w:tab w:val="right" w:pos="3119"/>
              </w:tabs>
              <w:rPr>
                <w:b/>
                <w:lang w:val="en-GB"/>
              </w:rPr>
            </w:pPr>
          </w:p>
          <w:p w:rsidR="003A1F99" w:rsidRDefault="006377B6">
            <w:pPr>
              <w:tabs>
                <w:tab w:val="right" w:pos="3119"/>
              </w:tabs>
              <w:rPr>
                <w:b/>
                <w:lang w:val="en-GB"/>
              </w:rPr>
            </w:pPr>
            <w:r>
              <w:rPr>
                <w:rFonts w:hint="eastAsia"/>
                <w:b/>
                <w:lang w:val="en-GB"/>
              </w:rPr>
              <w:lastRenderedPageBreak/>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2905"/>
              <w:gridCol w:w="3476"/>
            </w:tblGrid>
            <w:tr w:rsidR="003A1F99">
              <w:trPr>
                <w:trHeight w:val="302"/>
              </w:trPr>
              <w:tc>
                <w:tcPr>
                  <w:tcW w:w="2305" w:type="dxa"/>
                  <w:shd w:val="clear" w:color="auto" w:fill="auto"/>
                </w:tcPr>
                <w:p w:rsidR="003A1F99" w:rsidRDefault="006377B6">
                  <w:pPr>
                    <w:jc w:val="center"/>
                    <w:rPr>
                      <w:bCs/>
                      <w:szCs w:val="21"/>
                    </w:rPr>
                  </w:pPr>
                  <w:r>
                    <w:rPr>
                      <w:rFonts w:hint="eastAsia"/>
                      <w:bCs/>
                      <w:szCs w:val="21"/>
                    </w:rPr>
                    <w:t>主要原料名称</w:t>
                  </w:r>
                </w:p>
              </w:tc>
              <w:tc>
                <w:tcPr>
                  <w:tcW w:w="2905" w:type="dxa"/>
                  <w:shd w:val="clear" w:color="auto" w:fill="auto"/>
                </w:tcPr>
                <w:p w:rsidR="003A1F99" w:rsidRDefault="006377B6">
                  <w:pPr>
                    <w:jc w:val="center"/>
                    <w:rPr>
                      <w:bCs/>
                      <w:szCs w:val="21"/>
                    </w:rPr>
                  </w:pPr>
                  <w:r>
                    <w:rPr>
                      <w:rFonts w:hint="eastAsia"/>
                      <w:bCs/>
                      <w:szCs w:val="21"/>
                    </w:rPr>
                    <w:t>潜在危害</w:t>
                  </w:r>
                </w:p>
              </w:tc>
              <w:tc>
                <w:tcPr>
                  <w:tcW w:w="3476" w:type="dxa"/>
                  <w:shd w:val="clear" w:color="auto" w:fill="auto"/>
                </w:tcPr>
                <w:p w:rsidR="003A1F99" w:rsidRDefault="006377B6">
                  <w:pPr>
                    <w:jc w:val="center"/>
                    <w:rPr>
                      <w:bCs/>
                      <w:szCs w:val="21"/>
                    </w:rPr>
                  </w:pPr>
                  <w:r>
                    <w:rPr>
                      <w:rFonts w:hint="eastAsia"/>
                      <w:bCs/>
                      <w:szCs w:val="21"/>
                    </w:rPr>
                    <w:t>控制措施</w:t>
                  </w:r>
                </w:p>
              </w:tc>
            </w:tr>
            <w:tr w:rsidR="003A1F99">
              <w:trPr>
                <w:trHeight w:val="1218"/>
              </w:trPr>
              <w:tc>
                <w:tcPr>
                  <w:tcW w:w="2305" w:type="dxa"/>
                  <w:shd w:val="clear" w:color="auto" w:fill="auto"/>
                </w:tcPr>
                <w:p w:rsidR="003A1F99" w:rsidRDefault="006377B6">
                  <w:pPr>
                    <w:autoSpaceDE w:val="0"/>
                    <w:autoSpaceDN w:val="0"/>
                    <w:adjustRightInd w:val="0"/>
                    <w:jc w:val="left"/>
                    <w:rPr>
                      <w:bCs/>
                      <w:szCs w:val="21"/>
                      <w:lang w:val="en-GB"/>
                    </w:rPr>
                  </w:pPr>
                  <w:r>
                    <w:rPr>
                      <w:bCs/>
                      <w:szCs w:val="21"/>
                      <w:lang w:val="en-GB"/>
                    </w:rPr>
                    <w:t>禽畜类冻品</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向供方索取检测报告（产品检疫合格证明）</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Cs w:val="21"/>
                      <w:lang w:val="en-GB"/>
                    </w:rPr>
                  </w:pPr>
                  <w:r>
                    <w:rPr>
                      <w:bCs/>
                      <w:szCs w:val="21"/>
                      <w:lang w:val="en-GB"/>
                    </w:rPr>
                    <w:t>禽畜类半成品</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向供方索取检测报告（产品检疫合格证明）</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Cs w:val="21"/>
                    </w:rPr>
                  </w:pPr>
                  <w:r>
                    <w:rPr>
                      <w:bCs/>
                      <w:szCs w:val="21"/>
                      <w:lang w:val="en-GB"/>
                    </w:rPr>
                    <w:t>果蔬</w:t>
                  </w:r>
                  <w:r>
                    <w:rPr>
                      <w:rFonts w:hint="eastAsia"/>
                      <w:bCs/>
                      <w:szCs w:val="21"/>
                    </w:rPr>
                    <w:t>类</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szCs w:val="21"/>
                    </w:rPr>
                    <w:sym w:font="Wingdings" w:char="00FE"/>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企业自行检测（</w:t>
                  </w:r>
                  <w:r>
                    <w:rPr>
                      <w:rFonts w:hint="eastAsia"/>
                      <w:bCs/>
                      <w:szCs w:val="21"/>
                    </w:rPr>
                    <w:t>农残测试仪</w:t>
                  </w:r>
                  <w:r>
                    <w:rPr>
                      <w:rFonts w:hint="eastAsia"/>
                      <w:bCs/>
                      <w:szCs w:val="21"/>
                    </w:rPr>
                    <w:t>）</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1208"/>
              </w:trPr>
              <w:tc>
                <w:tcPr>
                  <w:tcW w:w="2305" w:type="dxa"/>
                  <w:shd w:val="clear" w:color="auto" w:fill="auto"/>
                </w:tcPr>
                <w:p w:rsidR="003A1F99" w:rsidRDefault="006377B6">
                  <w:pPr>
                    <w:autoSpaceDE w:val="0"/>
                    <w:autoSpaceDN w:val="0"/>
                    <w:adjustRightInd w:val="0"/>
                    <w:jc w:val="left"/>
                    <w:rPr>
                      <w:bCs/>
                      <w:color w:val="0000FF"/>
                      <w:szCs w:val="21"/>
                    </w:rPr>
                  </w:pPr>
                  <w:r>
                    <w:rPr>
                      <w:rFonts w:hint="eastAsia"/>
                      <w:color w:val="000000"/>
                      <w:szCs w:val="21"/>
                    </w:rPr>
                    <w:t>精制油</w:t>
                  </w:r>
                  <w:r>
                    <w:rPr>
                      <w:color w:val="000000"/>
                      <w:szCs w:val="21"/>
                    </w:rPr>
                    <w:t>、</w:t>
                  </w:r>
                  <w:r>
                    <w:rPr>
                      <w:rFonts w:hint="eastAsia"/>
                      <w:color w:val="000000"/>
                      <w:szCs w:val="21"/>
                    </w:rPr>
                    <w:t>调味料</w:t>
                  </w:r>
                  <w:r>
                    <w:rPr>
                      <w:rFonts w:hint="eastAsia"/>
                      <w:color w:val="000000"/>
                      <w:szCs w:val="21"/>
                    </w:rPr>
                    <w:t>类</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szCs w:val="21"/>
                    </w:rPr>
                    <w:sym w:font="Wingdings" w:char="00FE"/>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p w:rsidR="003A1F99" w:rsidRDefault="006377B6">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1208"/>
              </w:trPr>
              <w:tc>
                <w:tcPr>
                  <w:tcW w:w="2305" w:type="dxa"/>
                  <w:shd w:val="clear" w:color="auto" w:fill="auto"/>
                </w:tcPr>
                <w:p w:rsidR="003A1F99" w:rsidRDefault="006377B6">
                  <w:pPr>
                    <w:autoSpaceDE w:val="0"/>
                    <w:autoSpaceDN w:val="0"/>
                    <w:adjustRightInd w:val="0"/>
                    <w:jc w:val="left"/>
                    <w:rPr>
                      <w:color w:val="000000"/>
                      <w:szCs w:val="21"/>
                    </w:rPr>
                  </w:pPr>
                  <w:r>
                    <w:rPr>
                      <w:rFonts w:hint="eastAsia"/>
                      <w:color w:val="000000"/>
                      <w:szCs w:val="21"/>
                    </w:rPr>
                    <w:t>大米</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szCs w:val="21"/>
                    </w:rPr>
                    <w:sym w:font="Wingdings" w:char="00FE"/>
                  </w:r>
                  <w:r>
                    <w:rPr>
                      <w:rFonts w:hint="eastAsia"/>
                      <w:bCs/>
                      <w:szCs w:val="21"/>
                      <w:lang w:val="en-GB"/>
                    </w:rPr>
                    <w:t>黄曲霉毒素</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szCs w:val="21"/>
                    </w:rPr>
                    <w:sym w:font="Wingdings" w:char="00FE"/>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p w:rsidR="003A1F99" w:rsidRDefault="006377B6">
                  <w:pPr>
                    <w:rPr>
                      <w:szCs w:val="21"/>
                    </w:rPr>
                  </w:pPr>
                  <w:r>
                    <w:rPr>
                      <w:rFonts w:hint="eastAsia"/>
                      <w:bCs/>
                      <w:szCs w:val="21"/>
                    </w:rPr>
                    <w:sym w:font="Wingdings" w:char="00A8"/>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614"/>
              </w:trPr>
              <w:tc>
                <w:tcPr>
                  <w:tcW w:w="2305" w:type="dxa"/>
                  <w:shd w:val="clear" w:color="auto" w:fill="auto"/>
                </w:tcPr>
                <w:p w:rsidR="003A1F99" w:rsidRDefault="006377B6">
                  <w:pPr>
                    <w:autoSpaceDE w:val="0"/>
                    <w:autoSpaceDN w:val="0"/>
                    <w:adjustRightInd w:val="0"/>
                    <w:jc w:val="left"/>
                    <w:rPr>
                      <w:bCs/>
                      <w:szCs w:val="21"/>
                      <w:lang w:val="en-GB"/>
                    </w:rPr>
                  </w:pPr>
                  <w:r>
                    <w:rPr>
                      <w:rFonts w:hint="eastAsia"/>
                      <w:bCs/>
                      <w:szCs w:val="21"/>
                    </w:rPr>
                    <w:t>水</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szCs w:val="21"/>
                    </w:rPr>
                  </w:pPr>
                  <w:r>
                    <w:rPr>
                      <w:rFonts w:hint="eastAsia"/>
                      <w:bCs/>
                      <w:szCs w:val="21"/>
                      <w:lang w:val="en-GB"/>
                    </w:rPr>
                    <w:t>大米、小麦、豆类等杂粮</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szCs w:val="21"/>
                    </w:rPr>
                    <w:sym w:font="Wingdings" w:char="00FE"/>
                  </w:r>
                  <w:r>
                    <w:rPr>
                      <w:rFonts w:hint="eastAsia"/>
                      <w:bCs/>
                      <w:szCs w:val="21"/>
                      <w:lang w:val="en-GB"/>
                    </w:rPr>
                    <w:t>黄曲霉毒素</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szCs w:val="21"/>
                    </w:rPr>
                    <w:sym w:font="Wingdings" w:char="00FE"/>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color w:val="0000FF"/>
                      <w:szCs w:val="21"/>
                      <w:lang w:val="en-GB"/>
                    </w:rPr>
                  </w:pPr>
                  <w:r>
                    <w:rPr>
                      <w:rFonts w:hint="eastAsia"/>
                      <w:color w:val="000000"/>
                      <w:szCs w:val="21"/>
                    </w:rPr>
                    <w:t>饮料</w:t>
                  </w:r>
                  <w:r>
                    <w:rPr>
                      <w:color w:val="000000"/>
                      <w:szCs w:val="21"/>
                    </w:rPr>
                    <w:t>类</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sym w:font="Wingdings" w:char="00A8"/>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tcPr>
                <w:p w:rsidR="003A1F99" w:rsidRDefault="006377B6">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vAlign w:val="center"/>
                </w:tcPr>
                <w:p w:rsidR="003A1F99" w:rsidRDefault="006377B6">
                  <w:pPr>
                    <w:spacing w:line="360" w:lineRule="auto"/>
                    <w:jc w:val="center"/>
                    <w:rPr>
                      <w:szCs w:val="21"/>
                    </w:rPr>
                  </w:pPr>
                  <w:r>
                    <w:rPr>
                      <w:rFonts w:hint="eastAsia"/>
                      <w:szCs w:val="21"/>
                    </w:rPr>
                    <w:t>冷冻糕点（半成品）</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0"/>
              </w:trPr>
              <w:tc>
                <w:tcPr>
                  <w:tcW w:w="2305" w:type="dxa"/>
                  <w:shd w:val="clear" w:color="auto" w:fill="auto"/>
                  <w:vAlign w:val="center"/>
                </w:tcPr>
                <w:p w:rsidR="003A1F99" w:rsidRDefault="006377B6" w:rsidP="00BF4FB5">
                  <w:pPr>
                    <w:spacing w:beforeLines="13" w:line="500" w:lineRule="exact"/>
                    <w:rPr>
                      <w:rFonts w:ascii="宋体" w:hAnsi="宋体"/>
                      <w:szCs w:val="21"/>
                    </w:rPr>
                  </w:pPr>
                  <w:r>
                    <w:rPr>
                      <w:rFonts w:ascii="宋体" w:hAnsi="宋体" w:hint="eastAsia"/>
                      <w:szCs w:val="21"/>
                    </w:rPr>
                    <w:t>酵母</w:t>
                  </w:r>
                </w:p>
                <w:p w:rsidR="003A1F99" w:rsidRDefault="003A1F99">
                  <w:pPr>
                    <w:spacing w:line="360" w:lineRule="auto"/>
                    <w:jc w:val="center"/>
                    <w:rPr>
                      <w:szCs w:val="21"/>
                    </w:rPr>
                  </w:pP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szCs w:val="21"/>
                    </w:rPr>
                  </w:pPr>
                  <w:r>
                    <w:rPr>
                      <w:rFonts w:hint="eastAsia"/>
                      <w:bCs/>
                      <w:szCs w:val="21"/>
                    </w:rPr>
                    <w:sym w:font="Wingdings" w:char="00A8"/>
                  </w:r>
                  <w:r>
                    <w:rPr>
                      <w:rFonts w:hint="eastAsia"/>
                      <w:bCs/>
                      <w:szCs w:val="21"/>
                      <w:lang w:val="en-GB"/>
                    </w:rPr>
                    <w:t>农药残留</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vAlign w:val="center"/>
                </w:tcPr>
                <w:p w:rsidR="003A1F99" w:rsidRDefault="006377B6">
                  <w:pPr>
                    <w:spacing w:line="360" w:lineRule="auto"/>
                    <w:rPr>
                      <w:szCs w:val="21"/>
                    </w:rPr>
                  </w:pPr>
                  <w:r>
                    <w:rPr>
                      <w:rFonts w:ascii="宋体" w:hAnsi="宋体" w:hint="eastAsia"/>
                      <w:szCs w:val="21"/>
                    </w:rPr>
                    <w:t>面粉</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szCs w:val="21"/>
                    </w:rPr>
                    <w:sym w:font="Wingdings" w:char="00FE"/>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16"/>
              </w:trPr>
              <w:tc>
                <w:tcPr>
                  <w:tcW w:w="2305" w:type="dxa"/>
                  <w:shd w:val="clear" w:color="auto" w:fill="auto"/>
                </w:tcPr>
                <w:p w:rsidR="003A1F99" w:rsidRDefault="006377B6" w:rsidP="00BF4FB5">
                  <w:pPr>
                    <w:spacing w:beforeLines="50" w:line="280" w:lineRule="exact"/>
                    <w:rPr>
                      <w:rFonts w:ascii="宋体" w:hAnsi="宋体"/>
                      <w:szCs w:val="21"/>
                    </w:rPr>
                  </w:pPr>
                  <w:r>
                    <w:rPr>
                      <w:rFonts w:ascii="宋体" w:hAnsi="宋体" w:hint="eastAsia"/>
                      <w:bCs/>
                      <w:szCs w:val="21"/>
                    </w:rPr>
                    <w:lastRenderedPageBreak/>
                    <w:t>无铝泡打粉</w:t>
                  </w:r>
                </w:p>
              </w:tc>
              <w:tc>
                <w:tcPr>
                  <w:tcW w:w="2905" w:type="dxa"/>
                  <w:shd w:val="clear" w:color="auto" w:fill="auto"/>
                  <w:vAlign w:val="bottom"/>
                </w:tcPr>
                <w:p w:rsidR="003A1F99" w:rsidRDefault="006377B6">
                  <w:pPr>
                    <w:rPr>
                      <w:bCs/>
                      <w:szCs w:val="21"/>
                      <w:lang w:val="en-GB"/>
                    </w:rPr>
                  </w:pPr>
                  <w:r>
                    <w:rPr>
                      <w:rFonts w:hint="eastAsia"/>
                      <w:szCs w:val="21"/>
                    </w:rPr>
                    <w:sym w:font="Wingdings" w:char="00FE"/>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3A1F99">
              <w:trPr>
                <w:trHeight w:val="906"/>
              </w:trPr>
              <w:tc>
                <w:tcPr>
                  <w:tcW w:w="2305" w:type="dxa"/>
                  <w:shd w:val="clear" w:color="auto" w:fill="auto"/>
                </w:tcPr>
                <w:p w:rsidR="003A1F99" w:rsidRDefault="006377B6">
                  <w:pPr>
                    <w:autoSpaceDE w:val="0"/>
                    <w:autoSpaceDN w:val="0"/>
                    <w:adjustRightInd w:val="0"/>
                    <w:jc w:val="left"/>
                    <w:rPr>
                      <w:bCs/>
                      <w:color w:val="0000FF"/>
                      <w:szCs w:val="21"/>
                      <w:lang w:val="en-GB"/>
                    </w:rPr>
                  </w:pPr>
                  <w:r>
                    <w:rPr>
                      <w:rFonts w:hint="eastAsia"/>
                      <w:color w:val="000000"/>
                      <w:szCs w:val="21"/>
                    </w:rPr>
                    <w:t>包材器皿</w:t>
                  </w:r>
                  <w:r>
                    <w:rPr>
                      <w:color w:val="000000"/>
                      <w:szCs w:val="21"/>
                    </w:rPr>
                    <w:t>：</w:t>
                  </w:r>
                  <w:r>
                    <w:rPr>
                      <w:rFonts w:hint="eastAsia"/>
                      <w:color w:val="000000"/>
                      <w:szCs w:val="21"/>
                    </w:rPr>
                    <w:t>塑料保温箱、不锈钢装菜盘、保温桶等</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p w:rsidR="003A1F99" w:rsidRDefault="006377B6">
                  <w:pPr>
                    <w:rPr>
                      <w:bCs/>
                      <w:szCs w:val="21"/>
                      <w:lang w:val="en-GB"/>
                    </w:rPr>
                  </w:pPr>
                  <w:r>
                    <w:rPr>
                      <w:rFonts w:hint="eastAsia"/>
                      <w:szCs w:val="21"/>
                    </w:rPr>
                    <w:sym w:font="Wingdings" w:char="00FE"/>
                  </w:r>
                  <w:r>
                    <w:rPr>
                      <w:rFonts w:hint="eastAsia"/>
                      <w:szCs w:val="21"/>
                    </w:rPr>
                    <w:t>溶剂残留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bCs/>
                      <w:szCs w:val="21"/>
                    </w:rPr>
                  </w:pPr>
                  <w:r>
                    <w:rPr>
                      <w:rFonts w:hint="eastAsia"/>
                      <w:szCs w:val="21"/>
                    </w:rPr>
                    <w:sym w:font="Wingdings" w:char="00A8"/>
                  </w:r>
                  <w:r>
                    <w:rPr>
                      <w:rFonts w:hint="eastAsia"/>
                      <w:bCs/>
                      <w:szCs w:val="21"/>
                    </w:rPr>
                    <w:t>第三方检测报告</w:t>
                  </w:r>
                </w:p>
              </w:tc>
            </w:tr>
            <w:tr w:rsidR="003A1F99">
              <w:trPr>
                <w:trHeight w:val="906"/>
              </w:trPr>
              <w:tc>
                <w:tcPr>
                  <w:tcW w:w="2305" w:type="dxa"/>
                  <w:shd w:val="clear" w:color="auto" w:fill="auto"/>
                </w:tcPr>
                <w:p w:rsidR="003A1F99" w:rsidRDefault="006377B6">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p w:rsidR="003A1F99" w:rsidRDefault="006377B6">
                  <w:pPr>
                    <w:rPr>
                      <w:bCs/>
                      <w:szCs w:val="21"/>
                    </w:rPr>
                  </w:pPr>
                  <w:r>
                    <w:rPr>
                      <w:rFonts w:hint="eastAsia"/>
                      <w:szCs w:val="21"/>
                    </w:rPr>
                    <w:sym w:font="Wingdings" w:char="00FE"/>
                  </w:r>
                  <w:r>
                    <w:rPr>
                      <w:rFonts w:hint="eastAsia"/>
                      <w:szCs w:val="21"/>
                    </w:rPr>
                    <w:t>溶剂残留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r w:rsidR="003A1F99">
              <w:trPr>
                <w:trHeight w:val="906"/>
              </w:trPr>
              <w:tc>
                <w:tcPr>
                  <w:tcW w:w="2305" w:type="dxa"/>
                  <w:shd w:val="clear" w:color="auto" w:fill="auto"/>
                </w:tcPr>
                <w:p w:rsidR="003A1F99" w:rsidRDefault="006377B6">
                  <w:pPr>
                    <w:spacing w:line="520" w:lineRule="exact"/>
                    <w:rPr>
                      <w:rFonts w:ascii="宋体" w:hAnsi="宋体"/>
                      <w:szCs w:val="21"/>
                    </w:rPr>
                  </w:pPr>
                  <w:r>
                    <w:rPr>
                      <w:rFonts w:ascii="宋体" w:hAnsi="宋体" w:hint="eastAsia"/>
                      <w:szCs w:val="21"/>
                    </w:rPr>
                    <w:t>速冻调理品</w:t>
                  </w:r>
                </w:p>
                <w:p w:rsidR="003A1F99" w:rsidRDefault="003A1F99">
                  <w:pPr>
                    <w:autoSpaceDE w:val="0"/>
                    <w:autoSpaceDN w:val="0"/>
                    <w:adjustRightInd w:val="0"/>
                    <w:jc w:val="left"/>
                    <w:rPr>
                      <w:rFonts w:asciiTheme="minorEastAsia" w:eastAsiaTheme="minorEastAsia" w:hAnsiTheme="minorEastAsia"/>
                      <w:szCs w:val="21"/>
                    </w:rPr>
                  </w:pPr>
                </w:p>
              </w:tc>
              <w:tc>
                <w:tcPr>
                  <w:tcW w:w="2905" w:type="dxa"/>
                  <w:shd w:val="clear" w:color="auto" w:fill="auto"/>
                  <w:vAlign w:val="bottom"/>
                </w:tcPr>
                <w:p w:rsidR="003A1F99" w:rsidRDefault="006377B6">
                  <w:pPr>
                    <w:rPr>
                      <w:bCs/>
                      <w:szCs w:val="21"/>
                      <w:lang w:val="en-GB"/>
                    </w:rPr>
                  </w:pPr>
                  <w:r>
                    <w:rPr>
                      <w:rFonts w:hint="eastAsia"/>
                      <w:bCs/>
                      <w:szCs w:val="21"/>
                    </w:rPr>
                    <w:sym w:font="Wingdings" w:char="00A8"/>
                  </w:r>
                  <w:r>
                    <w:rPr>
                      <w:rFonts w:hint="eastAsia"/>
                      <w:bCs/>
                      <w:szCs w:val="21"/>
                      <w:lang w:val="en-GB"/>
                    </w:rPr>
                    <w:t>有害微生物</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3A1F99" w:rsidRDefault="006377B6">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苯并芘</w:t>
                  </w:r>
                </w:p>
                <w:p w:rsidR="003A1F99" w:rsidRDefault="006377B6">
                  <w:pPr>
                    <w:rPr>
                      <w:bCs/>
                      <w:szCs w:val="21"/>
                    </w:rPr>
                  </w:pPr>
                  <w:r>
                    <w:rPr>
                      <w:rFonts w:hint="eastAsia"/>
                      <w:bCs/>
                      <w:szCs w:val="21"/>
                    </w:rPr>
                    <w:sym w:font="Wingdings" w:char="00A8"/>
                  </w:r>
                  <w:r>
                    <w:rPr>
                      <w:rFonts w:hint="eastAsia"/>
                      <w:bCs/>
                      <w:szCs w:val="21"/>
                      <w:lang w:val="en-GB"/>
                    </w:rPr>
                    <w:t>农药残留</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3A1F99" w:rsidRDefault="006377B6">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3A1F99" w:rsidRDefault="006377B6">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3A1F99" w:rsidRDefault="006377B6">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3A1F99" w:rsidRDefault="003A1F99">
            <w:pPr>
              <w:tabs>
                <w:tab w:val="right" w:pos="3119"/>
              </w:tabs>
              <w:rPr>
                <w:b/>
                <w:lang w:val="en-GB"/>
              </w:rPr>
            </w:pPr>
          </w:p>
          <w:p w:rsidR="003A1F99" w:rsidRDefault="006377B6">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rPr>
                <w:b/>
              </w:rPr>
            </w:pPr>
            <w:r>
              <w:rPr>
                <w:b/>
              </w:rPr>
              <w:t>危害</w:t>
            </w:r>
            <w:r>
              <w:rPr>
                <w:rFonts w:hint="eastAsia"/>
                <w:b/>
              </w:rPr>
              <w:t>评估</w:t>
            </w:r>
          </w:p>
          <w:p w:rsidR="003A1F99" w:rsidRDefault="006377B6">
            <w:pPr>
              <w:rPr>
                <w:lang w:val="en-GB"/>
              </w:rPr>
            </w:pPr>
            <w:r>
              <w:rPr>
                <w:lang w:val="en-GB"/>
              </w:rPr>
              <w:t>HACCP</w:t>
            </w:r>
            <w:r>
              <w:rPr>
                <w:lang w:val="en-GB"/>
              </w:rPr>
              <w:t>小组</w:t>
            </w: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3</w:t>
            </w:r>
            <w:r>
              <w:rPr>
                <w:rFonts w:hint="eastAsia"/>
                <w:color w:val="0000FF"/>
                <w:szCs w:val="21"/>
              </w:rPr>
              <w:t>月</w:t>
            </w:r>
            <w:r>
              <w:rPr>
                <w:color w:val="0000FF"/>
                <w:szCs w:val="21"/>
                <w:u w:val="single"/>
              </w:rPr>
              <w:t>1</w:t>
            </w:r>
            <w:r>
              <w:rPr>
                <w:rFonts w:hint="eastAsia"/>
                <w:color w:val="0000FF"/>
                <w:szCs w:val="21"/>
                <w:u w:val="single"/>
              </w:rPr>
              <w:t>4</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被</w:t>
            </w:r>
            <w:r>
              <w:rPr>
                <w:lang w:val="en-GB"/>
              </w:rPr>
              <w:t>确定为显著危害。</w:t>
            </w:r>
          </w:p>
          <w:p w:rsidR="003A1F99" w:rsidRDefault="006377B6">
            <w:pPr>
              <w:tabs>
                <w:tab w:val="right" w:pos="3119"/>
              </w:tabs>
              <w:rPr>
                <w:lang w:val="en-GB"/>
              </w:rPr>
            </w:pPr>
            <w:r>
              <w:rPr>
                <w:lang w:val="en-GB"/>
              </w:rPr>
              <w:t>保持</w:t>
            </w:r>
            <w:r>
              <w:rPr>
                <w:rFonts w:hint="eastAsia"/>
                <w:lang w:val="en-GB"/>
              </w:rPr>
              <w:t>了</w:t>
            </w:r>
            <w:r>
              <w:rPr>
                <w:lang w:val="en-GB"/>
              </w:rPr>
              <w:t>危害评估依据和结果的记录。</w:t>
            </w:r>
          </w:p>
          <w:p w:rsidR="003A1F99" w:rsidRDefault="003A1F99">
            <w:pPr>
              <w:tabs>
                <w:tab w:val="right" w:pos="3119"/>
              </w:tabs>
              <w:rPr>
                <w:b/>
                <w:lang w:val="en-GB"/>
              </w:rPr>
            </w:pPr>
          </w:p>
        </w:tc>
      </w:tr>
      <w:tr w:rsidR="003A1F99">
        <w:trPr>
          <w:trHeight w:val="380"/>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控制措施的制定</w:t>
            </w:r>
          </w:p>
          <w:p w:rsidR="003A1F99" w:rsidRDefault="006377B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针对每种显著危害，制定相应的控制措施，并提供证实其有效性的证据；</w:t>
            </w:r>
          </w:p>
          <w:p w:rsidR="003A1F99" w:rsidRDefault="006377B6">
            <w:pPr>
              <w:rPr>
                <w:lang w:val="en-GB"/>
              </w:rPr>
            </w:pPr>
            <w:r>
              <w:rPr>
                <w:rFonts w:hint="eastAsia"/>
                <w:lang w:val="en-GB"/>
              </w:rPr>
              <w:t>当</w:t>
            </w:r>
            <w:r>
              <w:rPr>
                <w:lang w:val="en-GB"/>
              </w:rPr>
              <w:t>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lang w:val="en-GB"/>
              </w:rPr>
              <w:t>明确显著危害与控制措施之间的对应关系</w:t>
            </w:r>
            <w:r>
              <w:rPr>
                <w:rFonts w:hint="eastAsia"/>
                <w:lang w:val="en-GB"/>
              </w:rPr>
              <w:t>；</w:t>
            </w:r>
          </w:p>
          <w:p w:rsidR="003A1F99" w:rsidRDefault="006377B6">
            <w:pPr>
              <w:rPr>
                <w:lang w:val="en-GB"/>
              </w:rPr>
            </w:pPr>
            <w:r>
              <w:rPr>
                <w:lang w:val="en-GB"/>
              </w:rPr>
              <w:t>当这些措施涉及操作的改变时，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做出相应的变更，并修改流程图。</w:t>
            </w:r>
          </w:p>
          <w:p w:rsidR="003A1F99" w:rsidRDefault="006377B6">
            <w:pPr>
              <w:rPr>
                <w:lang w:val="en-GB"/>
              </w:rPr>
            </w:pPr>
            <w:r>
              <w:rPr>
                <w:lang w:val="en-GB"/>
              </w:rPr>
              <w:t>在现有技术条件下，某种显著危害不能制定有效控制措施时，</w:t>
            </w:r>
            <w:r>
              <w:rPr>
                <w:rFonts w:hint="eastAsia"/>
                <w:lang w:val="en-GB"/>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策划和实施必要的技术改造，必要时，应变更加工工艺、产品（包括原辅料）或预期用途，直至建立有效的控制措施。</w:t>
            </w:r>
          </w:p>
          <w:p w:rsidR="003A1F99" w:rsidRDefault="006377B6">
            <w:pPr>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对所制定的控制措施予以确认。</w:t>
            </w:r>
          </w:p>
          <w:p w:rsidR="003A1F99" w:rsidRDefault="006377B6">
            <w:pPr>
              <w:rPr>
                <w:lang w:val="en-GB"/>
              </w:rPr>
            </w:pPr>
            <w:r>
              <w:rPr>
                <w:lang w:val="en-GB"/>
              </w:rPr>
              <w:t>当控制措施有效性受到影响时，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评价、更新或改进控制措施，并再确认。</w:t>
            </w:r>
          </w:p>
          <w:p w:rsidR="003A1F99" w:rsidRDefault="006377B6">
            <w:pPr>
              <w:tabs>
                <w:tab w:val="right" w:pos="3119"/>
              </w:tabs>
              <w:rPr>
                <w:lang w:val="en-GB"/>
              </w:rPr>
            </w:pPr>
            <w:r>
              <w:rPr>
                <w:rFonts w:hint="eastAsia"/>
                <w:lang w:val="en-GB"/>
              </w:rPr>
              <w:t>是否</w:t>
            </w:r>
            <w:r>
              <w:rPr>
                <w:lang w:val="en-GB"/>
              </w:rPr>
              <w:t>保持控制措施的制定依据和控制措施文件。</w:t>
            </w:r>
          </w:p>
          <w:p w:rsidR="003A1F99" w:rsidRDefault="003A1F99">
            <w:pPr>
              <w:tabs>
                <w:tab w:val="right" w:pos="3119"/>
              </w:tabs>
              <w:rPr>
                <w:b/>
                <w:lang w:val="en-GB"/>
              </w:rPr>
            </w:pP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rPr>
                <w:rFonts w:hAnsi="宋体"/>
                <w:b/>
                <w:szCs w:val="21"/>
              </w:rPr>
            </w:pPr>
            <w:r>
              <w:rPr>
                <w:rFonts w:hAnsi="宋体"/>
                <w:b/>
                <w:szCs w:val="21"/>
              </w:rPr>
              <w:t>危害分析工作单</w:t>
            </w:r>
          </w:p>
          <w:p w:rsidR="003A1F99" w:rsidRDefault="006377B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rsidR="003A1F99" w:rsidRDefault="006377B6">
            <w:pPr>
              <w:rPr>
                <w:lang w:val="en-GB"/>
              </w:rPr>
            </w:pPr>
            <w:r>
              <w:rPr>
                <w:lang w:val="en-GB"/>
              </w:rPr>
              <w:t>在危害分析工作单中，</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描述控制措施与相应显著危害的关系，为确定关键控制点提供依据。</w:t>
            </w:r>
          </w:p>
          <w:p w:rsidR="003A1F99" w:rsidRDefault="006377B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rsidR="003A1F99" w:rsidRDefault="006377B6">
            <w:pPr>
              <w:autoSpaceDE w:val="0"/>
              <w:autoSpaceDN w:val="0"/>
              <w:adjustRightInd w:val="0"/>
              <w:rPr>
                <w: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保持形成文件的危害分析工作单。</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3A1F99" w:rsidRDefault="006377B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w:t>
            </w:r>
            <w:r>
              <w:rPr>
                <w:lang w:val="en-GB"/>
              </w:rPr>
              <w:t>CCP</w:t>
            </w:r>
          </w:p>
          <w:p w:rsidR="003A1F99" w:rsidRDefault="006377B6">
            <w:pPr>
              <w:rPr>
                <w:lang w:val="en-GB"/>
              </w:rPr>
            </w:pPr>
            <w:r>
              <w:rPr>
                <w:lang w:val="en-GB"/>
              </w:rPr>
              <w:t>企业</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使用适宜方法来确定</w:t>
            </w:r>
            <w:r>
              <w:rPr>
                <w:lang w:val="en-GB"/>
              </w:rPr>
              <w:t>CCP</w:t>
            </w:r>
          </w:p>
          <w:p w:rsidR="003A1F99" w:rsidRDefault="006377B6">
            <w:pPr>
              <w:rPr>
                <w:lang w:val="en-GB"/>
              </w:rPr>
            </w:pPr>
            <w:r>
              <w:rPr>
                <w:lang w:val="en-GB"/>
              </w:rPr>
              <w:t>当显著危害或控制措施发生变化时，</w:t>
            </w: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rsidR="003A1F99" w:rsidRDefault="006377B6">
            <w:pPr>
              <w:autoSpaceDE w:val="0"/>
              <w:autoSpaceDN w:val="0"/>
              <w:adjustRightInd w:val="0"/>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保持</w:t>
            </w:r>
            <w:r>
              <w:rPr>
                <w:lang w:val="en-GB"/>
              </w:rPr>
              <w:t>CCP</w:t>
            </w:r>
            <w:r>
              <w:rPr>
                <w:lang w:val="en-GB"/>
              </w:rPr>
              <w:t>确定的依据和文件</w:t>
            </w:r>
          </w:p>
          <w:p w:rsidR="003A1F99" w:rsidRDefault="003A1F99">
            <w:pPr>
              <w:autoSpaceDE w:val="0"/>
              <w:autoSpaceDN w:val="0"/>
              <w:adjustRightInd w:val="0"/>
              <w:rPr>
                <w:b/>
              </w:rPr>
            </w:pPr>
          </w:p>
          <w:p w:rsidR="003A1F99" w:rsidRDefault="006377B6">
            <w:pPr>
              <w:autoSpaceDE w:val="0"/>
              <w:autoSpaceDN w:val="0"/>
              <w:adjustRightInd w:val="0"/>
              <w:rPr>
                <w:b/>
              </w:rPr>
            </w:pPr>
            <w:r>
              <w:rPr>
                <w:rFonts w:hint="eastAsia"/>
                <w:b/>
              </w:rPr>
              <w:t>详细见报告后附表</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3A1F99" w:rsidRDefault="006377B6">
            <w:pPr>
              <w:rPr>
                <w:lang w:val="en-GB"/>
              </w:rPr>
            </w:pPr>
            <w:r>
              <w:rPr>
                <w:lang w:val="en-GB"/>
              </w:rPr>
              <w:t>HACCP</w:t>
            </w:r>
            <w:r>
              <w:rPr>
                <w:lang w:val="en-GB"/>
              </w:rP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为每个</w:t>
            </w:r>
            <w:r>
              <w:rPr>
                <w:lang w:val="en-GB"/>
              </w:rPr>
              <w:t>CCP</w:t>
            </w:r>
            <w:r>
              <w:rPr>
                <w:lang w:val="en-GB"/>
              </w:rPr>
              <w:t>建立关键限值</w:t>
            </w:r>
          </w:p>
          <w:p w:rsidR="003A1F99" w:rsidRDefault="006377B6">
            <w:pPr>
              <w:rPr>
                <w:lang w:val="en-GB"/>
              </w:rPr>
            </w:pPr>
            <w:r>
              <w:rPr>
                <w:lang w:val="en-GB"/>
              </w:rPr>
              <w:t>关键限值</w:t>
            </w:r>
            <w:r>
              <w:rPr>
                <w:rFonts w:hint="eastAsia"/>
                <w:lang w:val="en-GB"/>
              </w:rPr>
              <w:t>的</w:t>
            </w:r>
            <w:r>
              <w:rPr>
                <w:lang w:val="en-GB"/>
              </w:rPr>
              <w:t>设立</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rsidR="003A1F99" w:rsidRDefault="006377B6">
            <w:pPr>
              <w:rPr>
                <w:lang w:val="en-GB"/>
              </w:rPr>
            </w:pPr>
            <w:r>
              <w:rPr>
                <w:rFonts w:hint="eastAsia"/>
                <w:lang w:val="en-GB"/>
              </w:rPr>
              <w:t>对于</w:t>
            </w:r>
            <w:r>
              <w:rPr>
                <w:lang w:val="en-GB"/>
              </w:rPr>
              <w:t>基于感知的关键限值，</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由经</w:t>
            </w:r>
            <w:r>
              <w:rPr>
                <w:rFonts w:hint="eastAsia"/>
                <w:lang w:val="en-GB"/>
              </w:rPr>
              <w:t>过</w:t>
            </w:r>
            <w:r>
              <w:rPr>
                <w:lang w:val="en-GB"/>
              </w:rPr>
              <w:t>能够胜任的人员进行监控、判定。</w:t>
            </w:r>
          </w:p>
          <w:p w:rsidR="003A1F99" w:rsidRDefault="006377B6">
            <w:pPr>
              <w:rPr>
                <w:lang w:val="en-GB"/>
              </w:rPr>
            </w:pPr>
            <w:r>
              <w:rPr>
                <w:lang w:val="en-GB"/>
              </w:rPr>
              <w:t>HACCP</w:t>
            </w:r>
            <w:r>
              <w:rPr>
                <w:lang w:val="en-GB"/>
              </w:rPr>
              <w:t>小组</w:t>
            </w:r>
            <w:r>
              <w:rPr>
                <w:rFonts w:hint="eastAsia"/>
                <w:color w:val="0000FF"/>
                <w:lang w:val="en-GB"/>
              </w:rPr>
              <w:t>是</w:t>
            </w:r>
            <w:r>
              <w:rPr>
                <w:rFonts w:hint="eastAsia"/>
                <w:color w:val="0000FF"/>
                <w:lang w:val="en-GB"/>
              </w:rPr>
              <w:t>/</w:t>
            </w:r>
            <w:r>
              <w:rPr>
                <w:rFonts w:hint="eastAsia"/>
                <w:color w:val="0000FF"/>
                <w:lang w:val="en-GB"/>
              </w:rPr>
              <w:t>否</w:t>
            </w:r>
            <w:r>
              <w:rPr>
                <w:lang w:val="en-GB"/>
              </w:rPr>
              <w:t>建立</w:t>
            </w:r>
            <w:r>
              <w:rPr>
                <w:lang w:val="en-GB"/>
              </w:rPr>
              <w:t>CCP</w:t>
            </w:r>
            <w:r>
              <w:rPr>
                <w:lang w:val="en-GB"/>
              </w:rPr>
              <w:t>的操作限值</w:t>
            </w:r>
            <w:r>
              <w:rPr>
                <w:rFonts w:hint="eastAsia"/>
                <w:lang w:val="en-GB"/>
              </w:rPr>
              <w:t>以</w:t>
            </w:r>
            <w:r>
              <w:rPr>
                <w:lang w:val="en-GB"/>
              </w:rPr>
              <w:t>防止或减少偏离关键限值</w:t>
            </w:r>
          </w:p>
          <w:p w:rsidR="003A1F99" w:rsidRDefault="006377B6">
            <w:pPr>
              <w:tabs>
                <w:tab w:val="right" w:pos="3119"/>
              </w:tabs>
              <w:rPr>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lang w:val="en-GB"/>
              </w:rPr>
              <w:t>保持</w:t>
            </w:r>
            <w:r>
              <w:rPr>
                <w:rFonts w:hint="eastAsia"/>
                <w:lang w:val="en-GB"/>
              </w:rPr>
              <w:t>了</w:t>
            </w:r>
            <w:r>
              <w:rPr>
                <w:lang w:val="en-GB"/>
              </w:rPr>
              <w:t>关键限值确定依据和结果的记录。</w:t>
            </w:r>
          </w:p>
          <w:p w:rsidR="003A1F99" w:rsidRDefault="003A1F99">
            <w:pPr>
              <w:tabs>
                <w:tab w:val="right" w:pos="3119"/>
              </w:tabs>
              <w:rPr>
                <w:b/>
              </w:rPr>
            </w:pPr>
          </w:p>
          <w:p w:rsidR="003A1F99" w:rsidRDefault="006377B6">
            <w:pPr>
              <w:tabs>
                <w:tab w:val="right" w:pos="3119"/>
              </w:tabs>
              <w:rPr>
                <w:b/>
                <w:lang w:val="en-GB"/>
              </w:rPr>
            </w:pPr>
            <w:r>
              <w:rPr>
                <w:rFonts w:hint="eastAsia"/>
                <w:b/>
              </w:rPr>
              <w:t>详细见报告后附表</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 xml:space="preserve"> CCP</w:t>
            </w:r>
            <w:r>
              <w:rPr>
                <w:rFonts w:hint="eastAsia"/>
                <w:b/>
                <w:lang w:val="en-GB"/>
              </w:rPr>
              <w:t>的监控</w:t>
            </w:r>
          </w:p>
          <w:p w:rsidR="003A1F99" w:rsidRDefault="006377B6">
            <w:pPr>
              <w:rPr>
                <w:rFonts w:hAnsi="宋体"/>
              </w:rPr>
            </w:pPr>
            <w:r>
              <w:rPr>
                <w:rFonts w:hAnsi="宋体"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针对每个</w:t>
            </w:r>
            <w:r>
              <w:rPr>
                <w:rFonts w:hAnsi="宋体"/>
              </w:rPr>
              <w:t>CCP</w:t>
            </w:r>
            <w:r>
              <w:rPr>
                <w:rFonts w:hAnsi="宋体"/>
              </w:rPr>
              <w:t>制定包括监控对象、监控方法、监控频率、监控人员</w:t>
            </w:r>
            <w:r>
              <w:rPr>
                <w:rFonts w:hAnsi="宋体" w:hint="eastAsia"/>
              </w:rPr>
              <w:t>的监控</w:t>
            </w:r>
            <w:r>
              <w:rPr>
                <w:rFonts w:hAnsi="宋体"/>
              </w:rPr>
              <w:t>措施</w:t>
            </w:r>
            <w:r>
              <w:rPr>
                <w:rFonts w:hAnsi="宋体" w:hint="eastAsia"/>
              </w:rPr>
              <w:t>，</w:t>
            </w:r>
            <w:r>
              <w:rPr>
                <w:rFonts w:hAnsi="宋体"/>
              </w:rPr>
              <w:t>并</w:t>
            </w:r>
            <w:r>
              <w:rPr>
                <w:rFonts w:hAnsi="宋体" w:hint="eastAsia"/>
              </w:rPr>
              <w:t>有效的进行了</w:t>
            </w:r>
            <w:r>
              <w:rPr>
                <w:rFonts w:hAnsi="宋体"/>
              </w:rPr>
              <w:t>实施</w:t>
            </w:r>
          </w:p>
          <w:p w:rsidR="003A1F99" w:rsidRDefault="006377B6">
            <w:pPr>
              <w:rPr>
                <w:rFonts w:hAnsi="宋体"/>
              </w:rPr>
            </w:pPr>
            <w:r>
              <w:rPr>
                <w:rFonts w:hAnsi="宋体"/>
              </w:rPr>
              <w:t>监控对象</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包括了</w:t>
            </w:r>
            <w:r>
              <w:rPr>
                <w:rFonts w:hAnsi="宋体"/>
              </w:rPr>
              <w:t>每个</w:t>
            </w:r>
            <w:r>
              <w:rPr>
                <w:rFonts w:hAnsi="宋体"/>
              </w:rPr>
              <w:t>CCP</w:t>
            </w:r>
            <w:r>
              <w:rPr>
                <w:rFonts w:hAnsi="宋体"/>
              </w:rPr>
              <w:t>所涉及的关键限值；</w:t>
            </w:r>
          </w:p>
          <w:p w:rsidR="003A1F99" w:rsidRDefault="006377B6">
            <w:pPr>
              <w:rPr>
                <w:rFonts w:hAnsi="宋体"/>
              </w:rPr>
            </w:pPr>
            <w:r>
              <w:rPr>
                <w:rFonts w:hAnsi="宋体"/>
              </w:rPr>
              <w:t>监控方法</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准确、及时；</w:t>
            </w:r>
          </w:p>
          <w:p w:rsidR="003A1F99" w:rsidRDefault="006377B6">
            <w:pPr>
              <w:rPr>
                <w:rFonts w:hAnsi="宋体"/>
              </w:rPr>
            </w:pPr>
            <w:r>
              <w:rPr>
                <w:rFonts w:hAnsi="宋体"/>
              </w:rPr>
              <w:t>监控频率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适宜，</w:t>
            </w:r>
            <w:r>
              <w:rPr>
                <w:rFonts w:hAnsi="宋体" w:hint="eastAsia"/>
              </w:rPr>
              <w:t xml:space="preserve"> </w:t>
            </w:r>
            <w:r>
              <w:rPr>
                <w:rFonts w:hAnsi="宋体" w:hint="eastAsia"/>
              </w:rPr>
              <w:t>当</w:t>
            </w:r>
            <w:r>
              <w:rPr>
                <w:rFonts w:hAnsi="宋体"/>
              </w:rPr>
              <w:t>采用非连续监控时，其频次应能保证</w:t>
            </w:r>
            <w:r>
              <w:rPr>
                <w:rFonts w:hAnsi="宋体"/>
              </w:rPr>
              <w:t>CCP</w:t>
            </w:r>
            <w:r>
              <w:rPr>
                <w:rFonts w:hAnsi="宋体"/>
              </w:rPr>
              <w:t>受控的需要；</w:t>
            </w:r>
          </w:p>
          <w:p w:rsidR="003A1F99" w:rsidRDefault="006377B6">
            <w:pPr>
              <w:rPr>
                <w:rFonts w:hAnsi="宋体"/>
              </w:rPr>
            </w:pPr>
            <w:r>
              <w:rPr>
                <w:rFonts w:hAnsi="宋体"/>
              </w:rPr>
              <w:t>监控人员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接受</w:t>
            </w:r>
            <w:r>
              <w:rPr>
                <w:rFonts w:hAnsi="宋体" w:hint="eastAsia"/>
              </w:rPr>
              <w:t>过</w:t>
            </w:r>
            <w:r>
              <w:rPr>
                <w:rFonts w:hAnsi="宋体"/>
              </w:rPr>
              <w:t>适当的培训</w:t>
            </w:r>
            <w:r>
              <w:rPr>
                <w:rFonts w:hAnsi="宋体" w:hint="eastAsia"/>
              </w:rPr>
              <w:t>，是否能</w:t>
            </w:r>
            <w:r>
              <w:rPr>
                <w:rFonts w:hAnsi="宋体"/>
              </w:rPr>
              <w:t>及时准确地记录和报告监控结果</w:t>
            </w:r>
          </w:p>
          <w:p w:rsidR="003A1F99" w:rsidRDefault="006377B6">
            <w:pPr>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hint="eastAsia"/>
              </w:rPr>
              <w:t>对发生</w:t>
            </w:r>
            <w:r>
              <w:rPr>
                <w:rFonts w:hAnsi="宋体"/>
              </w:rPr>
              <w:t>偏离操作限值，及时采取纠偏</w:t>
            </w:r>
            <w:r>
              <w:rPr>
                <w:rFonts w:hAnsi="宋体" w:hint="eastAsia"/>
              </w:rPr>
              <w:t>以防止再发生</w:t>
            </w:r>
          </w:p>
          <w:p w:rsidR="003A1F99" w:rsidRDefault="006377B6">
            <w:pPr>
              <w:tabs>
                <w:tab w:val="right" w:pos="3119"/>
              </w:tabs>
              <w:rPr>
                <w:rFonts w:hAnsi="宋体"/>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Ansi="宋体"/>
              </w:rPr>
              <w:t>保持监控记录。</w:t>
            </w:r>
          </w:p>
          <w:p w:rsidR="003A1F99" w:rsidRDefault="003A1F99">
            <w:pPr>
              <w:tabs>
                <w:tab w:val="right" w:pos="3119"/>
              </w:tabs>
              <w:rPr>
                <w:b/>
              </w:rPr>
            </w:pPr>
          </w:p>
          <w:p w:rsidR="003A1F99" w:rsidRDefault="006377B6">
            <w:pPr>
              <w:tabs>
                <w:tab w:val="right" w:pos="3119"/>
              </w:tabs>
              <w:rPr>
                <w:b/>
                <w:lang w:val="en-GB"/>
              </w:rPr>
            </w:pPr>
            <w:r>
              <w:rPr>
                <w:rFonts w:hint="eastAsia"/>
                <w:b/>
              </w:rPr>
              <w:t>详细见报告后附表</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建立关键限值偏离时的纠偏措施</w:t>
            </w:r>
          </w:p>
          <w:p w:rsidR="003A1F99" w:rsidRDefault="006377B6">
            <w:r>
              <w:rPr>
                <w:rFonts w:hint="eastAsia"/>
              </w:rPr>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针对</w:t>
            </w:r>
            <w:r>
              <w:t>CCP</w:t>
            </w:r>
            <w:r>
              <w:t>的每个关键限值的偏离预先制定纠偏措施</w:t>
            </w:r>
          </w:p>
          <w:p w:rsidR="003A1F99" w:rsidRDefault="006377B6">
            <w:r>
              <w:t>纠偏措施</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包括实施纠偏措施和负责受影响产品放行的人员；偏离原因的识别和消除；受影响产品的隔离、评估和处理。</w:t>
            </w:r>
          </w:p>
          <w:p w:rsidR="003A1F99" w:rsidRDefault="006377B6">
            <w:r>
              <w:t>在</w:t>
            </w:r>
            <w:r>
              <w:rPr>
                <w:rFonts w:hint="eastAsia"/>
              </w:rPr>
              <w:t>对偏离时的产品</w:t>
            </w:r>
            <w:r>
              <w:t>，</w:t>
            </w:r>
            <w:r>
              <w:rPr>
                <w:rFonts w:hint="eastAsia"/>
              </w:rPr>
              <w:t>如何处理</w:t>
            </w:r>
          </w:p>
          <w:p w:rsidR="003A1F99" w:rsidRDefault="006377B6">
            <w:r>
              <w:t>纠偏人员</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熟悉产品、</w:t>
            </w:r>
            <w:r>
              <w:t>HACCP</w:t>
            </w:r>
            <w:r>
              <w:t>计划，</w:t>
            </w:r>
            <w:r>
              <w:rPr>
                <w:rFonts w:hint="eastAsia"/>
              </w:rPr>
              <w:t>是否</w:t>
            </w:r>
            <w:r>
              <w:t>经过适当培训并经授权。</w:t>
            </w:r>
          </w:p>
          <w:p w:rsidR="003A1F99" w:rsidRDefault="006377B6">
            <w:pPr>
              <w:tabs>
                <w:tab w:val="right" w:pos="3119"/>
              </w:tabs>
            </w:pPr>
            <w:r>
              <w:t>当某个关键限值的监视结果反复发生偏离或偏离原因涉及相应控制措施的控制能力时，</w:t>
            </w:r>
            <w:r>
              <w:t>HACCP</w:t>
            </w:r>
            <w:r>
              <w:t>小组</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重新评估相关控制措施的有效性和适宜性，必要时对其予以改进并更新。</w:t>
            </w:r>
          </w:p>
          <w:p w:rsidR="003A1F99" w:rsidRDefault="006377B6">
            <w:pPr>
              <w:tabs>
                <w:tab w:val="right" w:pos="3119"/>
              </w:tabs>
            </w:pPr>
            <w:r>
              <w:rPr>
                <w:rFonts w:ascii="宋体" w:hAnsi="宋体" w:hint="eastAsia"/>
              </w:rPr>
              <w:t>■</w:t>
            </w:r>
            <w:r>
              <w:rPr>
                <w:rFonts w:hint="eastAsia"/>
                <w:color w:val="0000FF"/>
              </w:rPr>
              <w:t>未发生</w:t>
            </w:r>
            <w:r>
              <w:rPr>
                <w:rFonts w:hint="eastAsia"/>
              </w:rPr>
              <w:t>纠偏</w:t>
            </w:r>
          </w:p>
          <w:p w:rsidR="003A1F99" w:rsidRDefault="006377B6">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3A1F99" w:rsidRDefault="006377B6">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3A1F99" w:rsidRDefault="003A1F99">
            <w:pPr>
              <w:tabs>
                <w:tab w:val="right" w:pos="3119"/>
              </w:tabs>
              <w:rPr>
                <w:b/>
                <w:lang w:val="en-GB"/>
              </w:rPr>
            </w:pP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jc w:val="left"/>
              <w:rPr>
                <w:b/>
                <w:lang w:val="en-GB"/>
              </w:rPr>
            </w:pPr>
            <w:r>
              <w:rPr>
                <w:rFonts w:hint="eastAsia"/>
                <w:b/>
                <w:lang w:val="en-GB"/>
              </w:rPr>
              <w:t>7.8HACCP</w:t>
            </w:r>
            <w:r>
              <w:rPr>
                <w:rFonts w:hint="eastAsia"/>
                <w:b/>
                <w:lang w:val="en-GB"/>
              </w:rPr>
              <w:t>计划的确认和验证</w:t>
            </w:r>
          </w:p>
          <w:p w:rsidR="003A1F99" w:rsidRDefault="006377B6">
            <w:pPr>
              <w:jc w:val="left"/>
            </w:pPr>
            <w:r>
              <w:rPr>
                <w:rFonts w:hint="eastAsia"/>
              </w:rPr>
              <w:lastRenderedPageBreak/>
              <w:t>组织</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建立</w:t>
            </w:r>
            <w:r>
              <w:t>HACCP</w:t>
            </w:r>
            <w:r>
              <w:t>计划的确认和验证程序</w:t>
            </w:r>
          </w:p>
          <w:p w:rsidR="003A1F99" w:rsidRDefault="006377B6">
            <w:pPr>
              <w:jc w:val="left"/>
            </w:pPr>
            <w:r>
              <w:t>验证程序</w:t>
            </w:r>
            <w:r>
              <w:rPr>
                <w:rFonts w:hint="eastAsia"/>
              </w:rPr>
              <w:t>内容</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包括：验证的依据和方法、验证的频次、验证的人员、验证的内容、验证结果及采取的措施、验证记录等。</w:t>
            </w:r>
          </w:p>
          <w:p w:rsidR="003A1F99" w:rsidRDefault="006377B6">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1</w:t>
            </w:r>
            <w:r>
              <w:rPr>
                <w:rFonts w:hint="eastAsia"/>
                <w:color w:val="0000FF"/>
                <w:szCs w:val="21"/>
              </w:rPr>
              <w:t>月</w:t>
            </w:r>
            <w:r>
              <w:rPr>
                <w:rFonts w:hint="eastAsia"/>
                <w:color w:val="0000FF"/>
                <w:szCs w:val="21"/>
                <w:u w:val="single"/>
              </w:rPr>
              <w:t>3</w:t>
            </w:r>
            <w:r>
              <w:rPr>
                <w:rFonts w:hint="eastAsia"/>
                <w:color w:val="0000FF"/>
                <w:szCs w:val="21"/>
              </w:rPr>
              <w:t>日，进行确认了</w:t>
            </w:r>
            <w:r>
              <w:rPr>
                <w:rFonts w:hint="eastAsia"/>
                <w:color w:val="0000FF"/>
                <w:szCs w:val="21"/>
              </w:rPr>
              <w:t>HACCP</w:t>
            </w:r>
            <w:r>
              <w:rPr>
                <w:rFonts w:hint="eastAsia"/>
                <w:color w:val="0000FF"/>
                <w:szCs w:val="21"/>
              </w:rPr>
              <w:t>计划。</w:t>
            </w:r>
          </w:p>
          <w:p w:rsidR="003A1F99" w:rsidRDefault="006377B6">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1</w:t>
            </w:r>
            <w:r>
              <w:rPr>
                <w:rFonts w:hint="eastAsia"/>
                <w:color w:val="0000FF"/>
                <w:szCs w:val="21"/>
              </w:rPr>
              <w:t>月</w:t>
            </w:r>
            <w:r>
              <w:rPr>
                <w:rFonts w:hint="eastAsia"/>
                <w:color w:val="0000FF"/>
                <w:szCs w:val="21"/>
                <w:u w:val="single"/>
              </w:rPr>
              <w:t>13</w:t>
            </w:r>
            <w:r>
              <w:rPr>
                <w:rFonts w:hint="eastAsia"/>
                <w:color w:val="0000FF"/>
                <w:szCs w:val="21"/>
              </w:rPr>
              <w:t>日，进行验证了</w:t>
            </w:r>
            <w:r>
              <w:rPr>
                <w:rFonts w:hint="eastAsia"/>
                <w:color w:val="0000FF"/>
                <w:szCs w:val="21"/>
              </w:rPr>
              <w:t>HACCP</w:t>
            </w:r>
            <w:r>
              <w:rPr>
                <w:rFonts w:hint="eastAsia"/>
                <w:color w:val="0000FF"/>
                <w:szCs w:val="21"/>
              </w:rPr>
              <w:t>计划。</w:t>
            </w:r>
          </w:p>
          <w:p w:rsidR="003A1F99" w:rsidRDefault="003A1F99">
            <w:pPr>
              <w:jc w:val="left"/>
              <w:rPr>
                <w:highlight w:val="cyan"/>
              </w:rPr>
            </w:pPr>
          </w:p>
          <w:p w:rsidR="003A1F99" w:rsidRDefault="006377B6">
            <w:pPr>
              <w:jc w:val="left"/>
            </w:pPr>
            <w:r>
              <w:t>监控设备</w:t>
            </w:r>
            <w:r>
              <w:rPr>
                <w:rFonts w:hint="eastAsia"/>
                <w:color w:val="0000FF"/>
              </w:rPr>
              <w:sym w:font="Wingdings" w:char="00A8"/>
            </w:r>
            <w:r>
              <w:rPr>
                <w:rFonts w:hint="eastAsia"/>
                <w:color w:val="0000FF"/>
              </w:rPr>
              <w:t>是</w:t>
            </w:r>
            <w:r>
              <w:rPr>
                <w:rFonts w:hint="eastAsia"/>
                <w:color w:val="0000FF"/>
              </w:rPr>
              <w:t>/</w:t>
            </w:r>
            <w:r>
              <w:rPr>
                <w:rFonts w:hint="eastAsia"/>
                <w:color w:val="0000FF"/>
              </w:rPr>
              <w:sym w:font="Wingdings" w:char="00FE"/>
            </w:r>
            <w:r>
              <w:rPr>
                <w:rFonts w:hint="eastAsia"/>
                <w:color w:val="0000FF"/>
              </w:rPr>
              <w:t>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sidR="003A1F99" w:rsidRDefault="006377B6">
            <w:pPr>
              <w:jc w:val="left"/>
            </w:pPr>
            <w:r>
              <w:rPr>
                <w:rFonts w:hint="eastAsia"/>
              </w:rPr>
              <w:t>本审核证实该公司规定的监视和测量方法适合监视和测量程序。具体参见下例：</w:t>
            </w:r>
          </w:p>
          <w:p w:rsidR="003A1F99" w:rsidRDefault="006377B6">
            <w:pPr>
              <w:numPr>
                <w:ilvl w:val="0"/>
                <w:numId w:val="21"/>
              </w:numPr>
              <w:rPr>
                <w:b/>
                <w:bCs/>
                <w:u w:val="single"/>
              </w:rPr>
            </w:pPr>
            <w:r>
              <w:rPr>
                <w:rFonts w:hint="eastAsia"/>
                <w:b/>
                <w:bCs/>
                <w:u w:val="single"/>
              </w:rPr>
              <w:t>微电脑温度控制器</w:t>
            </w:r>
            <w:r>
              <w:rPr>
                <w:rFonts w:hint="eastAsia"/>
                <w:b/>
                <w:bCs/>
                <w:u w:val="single"/>
              </w:rPr>
              <w:t xml:space="preserve">   </w:t>
            </w:r>
            <w:r>
              <w:rPr>
                <w:rFonts w:hint="eastAsia"/>
                <w:b/>
                <w:bCs/>
                <w:u w:val="single"/>
              </w:rPr>
              <w:t>证书编号：</w:t>
            </w:r>
            <w:r>
              <w:rPr>
                <w:rFonts w:hint="eastAsia"/>
                <w:b/>
                <w:bCs/>
                <w:u w:val="single"/>
              </w:rPr>
              <w:t xml:space="preserve">UNE42-202006011  </w:t>
            </w:r>
            <w:r>
              <w:rPr>
                <w:rFonts w:hint="eastAsia"/>
                <w:b/>
                <w:bCs/>
                <w:u w:val="single"/>
              </w:rPr>
              <w:t>有效期至：</w:t>
            </w:r>
            <w:r>
              <w:rPr>
                <w:rFonts w:hint="eastAsia"/>
                <w:b/>
                <w:bCs/>
                <w:u w:val="single"/>
              </w:rPr>
              <w:t>2021-06-24</w:t>
            </w:r>
          </w:p>
          <w:p w:rsidR="003A1F99" w:rsidRDefault="006377B6">
            <w:pPr>
              <w:numPr>
                <w:ilvl w:val="0"/>
                <w:numId w:val="21"/>
              </w:numPr>
              <w:rPr>
                <w:b/>
                <w:bCs/>
                <w:u w:val="single"/>
              </w:rPr>
            </w:pPr>
            <w:r>
              <w:rPr>
                <w:rFonts w:hint="eastAsia"/>
                <w:b/>
                <w:bCs/>
                <w:u w:val="single"/>
              </w:rPr>
              <w:t>数字温度计</w:t>
            </w:r>
            <w:r>
              <w:rPr>
                <w:rFonts w:hint="eastAsia"/>
                <w:b/>
                <w:bCs/>
                <w:u w:val="single"/>
              </w:rPr>
              <w:t xml:space="preserve">         </w:t>
            </w:r>
            <w:r>
              <w:rPr>
                <w:rFonts w:hint="eastAsia"/>
                <w:b/>
                <w:bCs/>
                <w:u w:val="single"/>
              </w:rPr>
              <w:t>证书编号：</w:t>
            </w:r>
            <w:r>
              <w:rPr>
                <w:rFonts w:hint="eastAsia"/>
                <w:b/>
                <w:bCs/>
                <w:u w:val="single"/>
              </w:rPr>
              <w:t xml:space="preserve">UNE39-202006020  </w:t>
            </w:r>
            <w:r>
              <w:rPr>
                <w:rFonts w:hint="eastAsia"/>
                <w:b/>
                <w:bCs/>
                <w:u w:val="single"/>
              </w:rPr>
              <w:t>有效期至：</w:t>
            </w:r>
            <w:r>
              <w:rPr>
                <w:rFonts w:hint="eastAsia"/>
                <w:b/>
                <w:bCs/>
                <w:u w:val="single"/>
              </w:rPr>
              <w:t>2021-06-24</w:t>
            </w:r>
          </w:p>
          <w:p w:rsidR="003A1F99" w:rsidRDefault="006377B6">
            <w:pPr>
              <w:numPr>
                <w:ilvl w:val="0"/>
                <w:numId w:val="21"/>
              </w:numPr>
              <w:rPr>
                <w:b/>
                <w:bCs/>
                <w:u w:val="single"/>
              </w:rPr>
            </w:pPr>
            <w:r>
              <w:rPr>
                <w:rFonts w:hint="eastAsia"/>
                <w:b/>
                <w:bCs/>
                <w:u w:val="single"/>
              </w:rPr>
              <w:t>双金属温度计</w:t>
            </w:r>
            <w:r>
              <w:rPr>
                <w:rFonts w:hint="eastAsia"/>
                <w:b/>
                <w:bCs/>
                <w:u w:val="single"/>
              </w:rPr>
              <w:t xml:space="preserve">       </w:t>
            </w:r>
            <w:r>
              <w:rPr>
                <w:rFonts w:hint="eastAsia"/>
                <w:b/>
                <w:bCs/>
                <w:u w:val="single"/>
              </w:rPr>
              <w:t>证书编号：</w:t>
            </w:r>
            <w:r>
              <w:rPr>
                <w:rFonts w:hint="eastAsia"/>
                <w:b/>
                <w:bCs/>
                <w:u w:val="single"/>
              </w:rPr>
              <w:t xml:space="preserve">UNE20-202006015  </w:t>
            </w:r>
            <w:r>
              <w:rPr>
                <w:rFonts w:hint="eastAsia"/>
                <w:b/>
                <w:bCs/>
                <w:u w:val="single"/>
              </w:rPr>
              <w:t>有效期至：</w:t>
            </w:r>
            <w:r>
              <w:rPr>
                <w:rFonts w:hint="eastAsia"/>
                <w:b/>
                <w:bCs/>
                <w:u w:val="single"/>
              </w:rPr>
              <w:t>2021-06-25</w:t>
            </w:r>
          </w:p>
          <w:p w:rsidR="003A1F99" w:rsidRDefault="006377B6">
            <w:pPr>
              <w:numPr>
                <w:ilvl w:val="0"/>
                <w:numId w:val="21"/>
              </w:numPr>
              <w:rPr>
                <w:b/>
                <w:bCs/>
                <w:u w:val="single"/>
              </w:rPr>
            </w:pPr>
            <w:r>
              <w:rPr>
                <w:rFonts w:hint="eastAsia"/>
                <w:b/>
                <w:bCs/>
                <w:u w:val="single"/>
              </w:rPr>
              <w:t>SCS</w:t>
            </w:r>
            <w:r>
              <w:rPr>
                <w:rFonts w:hint="eastAsia"/>
                <w:b/>
                <w:bCs/>
                <w:u w:val="single"/>
              </w:rPr>
              <w:t>系列电子秤</w:t>
            </w:r>
            <w:r>
              <w:rPr>
                <w:rFonts w:hint="eastAsia"/>
                <w:b/>
                <w:bCs/>
                <w:u w:val="single"/>
              </w:rPr>
              <w:t xml:space="preserve">     </w:t>
            </w:r>
            <w:r>
              <w:rPr>
                <w:rFonts w:hint="eastAsia"/>
                <w:b/>
                <w:bCs/>
                <w:u w:val="single"/>
              </w:rPr>
              <w:t>证书编号：</w:t>
            </w:r>
            <w:r>
              <w:rPr>
                <w:rFonts w:hint="eastAsia"/>
                <w:b/>
                <w:bCs/>
                <w:u w:val="single"/>
              </w:rPr>
              <w:t xml:space="preserve">UNE15-202006035  </w:t>
            </w:r>
            <w:r>
              <w:rPr>
                <w:rFonts w:hint="eastAsia"/>
                <w:b/>
                <w:bCs/>
                <w:u w:val="single"/>
              </w:rPr>
              <w:t>有效期至：</w:t>
            </w:r>
            <w:r>
              <w:rPr>
                <w:rFonts w:hint="eastAsia"/>
                <w:b/>
                <w:bCs/>
                <w:u w:val="single"/>
              </w:rPr>
              <w:t>2021-06-25</w:t>
            </w:r>
          </w:p>
          <w:p w:rsidR="003A1F99" w:rsidRDefault="006377B6">
            <w:pPr>
              <w:numPr>
                <w:ilvl w:val="0"/>
                <w:numId w:val="21"/>
              </w:numPr>
              <w:rPr>
                <w:b/>
                <w:bCs/>
                <w:u w:val="single"/>
              </w:rPr>
            </w:pPr>
            <w:r>
              <w:rPr>
                <w:rFonts w:hint="eastAsia"/>
                <w:b/>
                <w:bCs/>
                <w:u w:val="single"/>
              </w:rPr>
              <w:t>电子计价秤</w:t>
            </w:r>
            <w:r>
              <w:rPr>
                <w:rFonts w:hint="eastAsia"/>
                <w:b/>
                <w:bCs/>
                <w:u w:val="single"/>
              </w:rPr>
              <w:t xml:space="preserve">         </w:t>
            </w:r>
            <w:r>
              <w:rPr>
                <w:rFonts w:hint="eastAsia"/>
                <w:b/>
                <w:bCs/>
                <w:u w:val="single"/>
              </w:rPr>
              <w:t>证书编号：</w:t>
            </w:r>
            <w:r>
              <w:rPr>
                <w:rFonts w:hint="eastAsia"/>
                <w:b/>
                <w:bCs/>
                <w:u w:val="single"/>
              </w:rPr>
              <w:t xml:space="preserve">UNE15-202104011  </w:t>
            </w:r>
            <w:r>
              <w:rPr>
                <w:rFonts w:hint="eastAsia"/>
                <w:b/>
                <w:bCs/>
                <w:u w:val="single"/>
              </w:rPr>
              <w:t>有效期至：</w:t>
            </w:r>
            <w:r>
              <w:rPr>
                <w:rFonts w:hint="eastAsia"/>
                <w:b/>
                <w:bCs/>
                <w:u w:val="single"/>
              </w:rPr>
              <w:t>2022-04-04</w:t>
            </w:r>
          </w:p>
          <w:p w:rsidR="003A1F99" w:rsidRDefault="006377B6">
            <w:pPr>
              <w:numPr>
                <w:ilvl w:val="0"/>
                <w:numId w:val="21"/>
              </w:numPr>
              <w:rPr>
                <w:b/>
                <w:bCs/>
                <w:u w:val="single"/>
              </w:rPr>
            </w:pPr>
            <w:r>
              <w:rPr>
                <w:rFonts w:hint="eastAsia"/>
                <w:b/>
                <w:bCs/>
                <w:u w:val="single"/>
              </w:rPr>
              <w:t>数显笔式温度计</w:t>
            </w:r>
            <w:r>
              <w:rPr>
                <w:rFonts w:hint="eastAsia"/>
                <w:b/>
                <w:bCs/>
                <w:u w:val="single"/>
              </w:rPr>
              <w:t xml:space="preserve">     </w:t>
            </w:r>
            <w:r>
              <w:rPr>
                <w:rFonts w:hint="eastAsia"/>
                <w:b/>
                <w:bCs/>
                <w:u w:val="single"/>
              </w:rPr>
              <w:t>证书编号：</w:t>
            </w:r>
            <w:r>
              <w:rPr>
                <w:rFonts w:hint="eastAsia"/>
                <w:b/>
                <w:bCs/>
                <w:u w:val="single"/>
              </w:rPr>
              <w:t xml:space="preserve">UNE39-202104011  </w:t>
            </w:r>
            <w:r>
              <w:rPr>
                <w:rFonts w:hint="eastAsia"/>
                <w:b/>
                <w:bCs/>
                <w:u w:val="single"/>
              </w:rPr>
              <w:t>有效期至：</w:t>
            </w:r>
            <w:r>
              <w:rPr>
                <w:rFonts w:hint="eastAsia"/>
                <w:b/>
                <w:bCs/>
                <w:u w:val="single"/>
              </w:rPr>
              <w:t>2022-04-04</w:t>
            </w:r>
          </w:p>
          <w:p w:rsidR="003A1F99" w:rsidRDefault="003A1F99">
            <w:pPr>
              <w:jc w:val="left"/>
              <w:rPr>
                <w:rFonts w:ascii="宋体" w:hAnsi="宋体"/>
              </w:rPr>
            </w:pPr>
          </w:p>
          <w:p w:rsidR="003A1F99" w:rsidRDefault="006377B6">
            <w:pPr>
              <w:spacing w:before="120" w:line="360" w:lineRule="auto"/>
            </w:pPr>
            <w:r>
              <w:rPr>
                <w:rFonts w:ascii="方正仿宋简体" w:eastAsia="方正仿宋简体" w:hint="eastAsia"/>
                <w:b/>
                <w:color w:val="FF0000"/>
                <w:u w:val="single"/>
              </w:rPr>
              <w:t>未提供中心厨房所涉及冷库、冰箱温度计的校准证据。</w:t>
            </w:r>
            <w:r>
              <w:rPr>
                <w:rFonts w:ascii="方正仿宋简体" w:eastAsia="方正仿宋简体" w:hint="eastAsia"/>
                <w:b/>
                <w:color w:val="FF0000"/>
                <w:u w:val="single"/>
              </w:rPr>
              <w:t>见不符合报告</w:t>
            </w:r>
            <w:r>
              <w:rPr>
                <w:rFonts w:ascii="方正仿宋简体" w:eastAsia="方正仿宋简体" w:hint="eastAsia"/>
                <w:b/>
                <w:color w:val="FF0000"/>
                <w:u w:val="single"/>
              </w:rPr>
              <w:t>03</w:t>
            </w:r>
          </w:p>
          <w:p w:rsidR="003A1F99" w:rsidRDefault="006377B6">
            <w:pPr>
              <w:jc w:val="left"/>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将</w:t>
            </w:r>
            <w:r>
              <w:t>验证的结果需要输入到管理评审中</w:t>
            </w:r>
          </w:p>
          <w:p w:rsidR="003A1F99" w:rsidRDefault="006377B6">
            <w:pPr>
              <w:jc w:val="left"/>
            </w:pPr>
            <w:r>
              <w:t>当验证结果不符合要求时，</w:t>
            </w:r>
            <w:r>
              <w:rPr>
                <w:rFonts w:ascii="宋体" w:hAnsi="宋体" w:hint="eastAsia"/>
                <w:color w:val="0000FF"/>
              </w:rPr>
              <w:t>□</w:t>
            </w:r>
            <w:r>
              <w:rPr>
                <w:color w:val="0000FF"/>
              </w:rPr>
              <w:t>是</w:t>
            </w:r>
            <w:r>
              <w:rPr>
                <w:rFonts w:hint="eastAsia"/>
                <w:color w:val="0000FF"/>
              </w:rPr>
              <w:t>/</w:t>
            </w:r>
            <w:r>
              <w:rPr>
                <w:rFonts w:ascii="宋体" w:hAnsi="宋体" w:hint="eastAsia"/>
                <w:color w:val="0000FF"/>
              </w:rPr>
              <w:t>□</w:t>
            </w:r>
            <w:r>
              <w:rPr>
                <w:color w:val="0000FF"/>
              </w:rPr>
              <w:t>否</w:t>
            </w:r>
            <w:r>
              <w:t>采取纠正措施并进行再验证</w:t>
            </w:r>
            <w:r>
              <w:rPr>
                <w:rFonts w:hint="eastAsia"/>
              </w:rPr>
              <w:t>——</w:t>
            </w:r>
            <w:r>
              <w:t>未发生</w:t>
            </w:r>
          </w:p>
          <w:p w:rsidR="003A1F99" w:rsidRDefault="006377B6">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 xml:space="preserve">                                               </w:t>
            </w:r>
            <w:r>
              <w:rPr>
                <w:rFonts w:hint="eastAsia"/>
                <w:color w:val="0000FF"/>
                <w:szCs w:val="21"/>
                <w:u w:val="single"/>
              </w:rPr>
              <w:t xml:space="preserve"> </w:t>
            </w:r>
            <w:r>
              <w:rPr>
                <w:rFonts w:hint="eastAsia"/>
                <w:color w:val="0000FF"/>
                <w:szCs w:val="21"/>
                <w:u w:val="single"/>
              </w:rPr>
              <w:t>，</w:t>
            </w:r>
          </w:p>
          <w:p w:rsidR="003A1F99" w:rsidRDefault="006377B6">
            <w:pPr>
              <w:tabs>
                <w:tab w:val="right" w:pos="3119"/>
              </w:tabs>
              <w:jc w:val="left"/>
            </w:pPr>
            <w:r>
              <w:rPr>
                <w:rFonts w:hint="eastAsia"/>
                <w:color w:val="0000FF"/>
                <w:szCs w:val="21"/>
              </w:rPr>
              <w:t>再验证。</w:t>
            </w:r>
          </w:p>
          <w:p w:rsidR="003A1F99" w:rsidRDefault="006377B6">
            <w:pPr>
              <w:jc w:val="left"/>
              <w:rPr>
                <w:b/>
              </w:rPr>
            </w:pPr>
            <w:r>
              <w:rPr>
                <w:rFonts w:hint="eastAsia"/>
                <w:b/>
              </w:rPr>
              <w:t>其他方面的的验证</w:t>
            </w:r>
          </w:p>
          <w:p w:rsidR="003A1F99" w:rsidRDefault="006377B6">
            <w:pPr>
              <w:jc w:val="left"/>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按照策划的要求进行了验证</w:t>
            </w:r>
          </w:p>
          <w:p w:rsidR="003A1F99" w:rsidRDefault="006377B6">
            <w:pPr>
              <w:jc w:val="left"/>
            </w:pPr>
            <w:r>
              <w:rPr>
                <w:rFonts w:hint="eastAsia"/>
              </w:rPr>
              <w:t>验证结果</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符合要求</w:t>
            </w:r>
          </w:p>
          <w:p w:rsidR="003A1F99" w:rsidRDefault="006377B6">
            <w:pPr>
              <w:tabs>
                <w:tab w:val="right" w:pos="3119"/>
              </w:tabs>
              <w:jc w:val="left"/>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保留相关记录</w:t>
            </w:r>
          </w:p>
        </w:tc>
      </w:tr>
      <w:tr w:rsidR="003A1F99">
        <w:trPr>
          <w:trHeight w:val="244"/>
        </w:trPr>
        <w:tc>
          <w:tcPr>
            <w:tcW w:w="1440" w:type="dxa"/>
            <w:vMerge/>
            <w:tcBorders>
              <w:left w:val="single" w:sz="4" w:space="0" w:color="auto"/>
              <w:right w:val="single" w:sz="4" w:space="0" w:color="auto"/>
            </w:tcBorders>
            <w:vAlign w:val="center"/>
          </w:tcPr>
          <w:p w:rsidR="003A1F99" w:rsidRDefault="003A1F99">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right" w:pos="3119"/>
              </w:tabs>
              <w:rPr>
                <w:b/>
                <w:lang w:val="en-GB"/>
              </w:rPr>
            </w:pPr>
            <w:r>
              <w:rPr>
                <w:rFonts w:hint="eastAsia"/>
                <w:b/>
                <w:lang w:val="en-GB"/>
              </w:rPr>
              <w:t>HACCP</w:t>
            </w:r>
            <w:r>
              <w:rPr>
                <w:rFonts w:hint="eastAsia"/>
                <w:b/>
                <w:lang w:val="en-GB"/>
              </w:rPr>
              <w:t>计划记录的保持</w:t>
            </w:r>
          </w:p>
          <w:p w:rsidR="003A1F99" w:rsidRDefault="006377B6">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保持</w:t>
            </w:r>
            <w:r>
              <w:t>HACCP</w:t>
            </w:r>
            <w:r>
              <w:t>计划制定、运行、验证等记录。</w:t>
            </w:r>
          </w:p>
          <w:p w:rsidR="003A1F99" w:rsidRDefault="006377B6">
            <w:r>
              <w:t>HACCP</w:t>
            </w:r>
            <w:r>
              <w:t>计划记录的控制</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与体系记录的控制一致。</w:t>
            </w:r>
          </w:p>
          <w:p w:rsidR="003A1F99" w:rsidRDefault="006377B6">
            <w:pPr>
              <w:tabs>
                <w:tab w:val="right" w:pos="3119"/>
              </w:tabs>
              <w:rPr>
                <w:b/>
                <w:lang w:val="en-G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保持了</w:t>
            </w:r>
            <w:r>
              <w:t>HACCP</w:t>
            </w:r>
            <w:r>
              <w:t>计划</w:t>
            </w:r>
            <w:r>
              <w:rPr>
                <w:rFonts w:hint="eastAsia"/>
              </w:rPr>
              <w:t>相关的记录</w:t>
            </w:r>
          </w:p>
        </w:tc>
      </w:tr>
      <w:tr w:rsidR="003A1F99">
        <w:trPr>
          <w:trHeight w:val="215"/>
        </w:trPr>
        <w:tc>
          <w:tcPr>
            <w:tcW w:w="1440" w:type="dxa"/>
            <w:tcBorders>
              <w:left w:val="single" w:sz="4" w:space="0" w:color="auto"/>
              <w:right w:val="single" w:sz="4" w:space="0" w:color="auto"/>
            </w:tcBorders>
            <w:vAlign w:val="center"/>
          </w:tcPr>
          <w:p w:rsidR="003A1F99" w:rsidRDefault="006377B6">
            <w:pPr>
              <w:autoSpaceDE w:val="0"/>
              <w:autoSpaceDN w:val="0"/>
              <w:adjustRightInd w:val="0"/>
              <w:rPr>
                <w:b/>
              </w:rPr>
            </w:pPr>
            <w:r>
              <w:rPr>
                <w:rFonts w:hint="eastAsia"/>
                <w:b/>
              </w:rPr>
              <w:t>食品</w:t>
            </w:r>
            <w:r>
              <w:rPr>
                <w:b/>
              </w:rPr>
              <w:t>防护计划</w:t>
            </w:r>
          </w:p>
          <w:p w:rsidR="003A1F99" w:rsidRDefault="003A1F99">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针对</w:t>
            </w:r>
            <w:r>
              <w:rPr>
                <w:rFonts w:hint="eastAsia"/>
              </w:rPr>
              <w:t>人为</w:t>
            </w:r>
            <w:r>
              <w:t>破坏或蓄意污染等造成的显著危害</w:t>
            </w:r>
            <w:r>
              <w:rPr>
                <w:rFonts w:hint="eastAsia"/>
              </w:rPr>
              <w:t>建立</w:t>
            </w:r>
            <w:r>
              <w:t>了食品防护计划</w:t>
            </w:r>
            <w:r>
              <w:rPr>
                <w:rFonts w:hint="eastAsia"/>
              </w:rPr>
              <w:t>，最大限度地减少或消除致敏物质交叉污染。</w:t>
            </w:r>
          </w:p>
          <w:p w:rsidR="003A1F99" w:rsidRDefault="006377B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1</w:t>
            </w:r>
            <w:r>
              <w:rPr>
                <w:rFonts w:hint="eastAsia"/>
                <w:color w:val="0000FF"/>
                <w:szCs w:val="21"/>
              </w:rPr>
              <w:t>月</w:t>
            </w:r>
            <w:r>
              <w:rPr>
                <w:rFonts w:hint="eastAsia"/>
                <w:color w:val="0000FF"/>
                <w:szCs w:val="21"/>
                <w:u w:val="single"/>
              </w:rPr>
              <w:t>5</w:t>
            </w:r>
            <w:r>
              <w:rPr>
                <w:rFonts w:hint="eastAsia"/>
                <w:color w:val="0000FF"/>
                <w:szCs w:val="21"/>
              </w:rPr>
              <w:t>日</w:t>
            </w:r>
            <w:r>
              <w:t>证实其有效性</w:t>
            </w:r>
            <w:r>
              <w:rPr>
                <w:rFonts w:hint="eastAsia"/>
              </w:rPr>
              <w:t>。</w:t>
            </w:r>
          </w:p>
          <w:p w:rsidR="003A1F99" w:rsidRDefault="003A1F99">
            <w:pPr>
              <w:tabs>
                <w:tab w:val="right" w:pos="3119"/>
              </w:tabs>
              <w:rPr>
                <w:b/>
              </w:rPr>
            </w:pPr>
          </w:p>
        </w:tc>
      </w:tr>
      <w:tr w:rsidR="003A1F99">
        <w:trPr>
          <w:trHeight w:val="215"/>
        </w:trPr>
        <w:tc>
          <w:tcPr>
            <w:tcW w:w="1440" w:type="dxa"/>
            <w:tcBorders>
              <w:left w:val="single" w:sz="4" w:space="0" w:color="auto"/>
              <w:right w:val="single" w:sz="4" w:space="0" w:color="auto"/>
            </w:tcBorders>
            <w:vAlign w:val="center"/>
          </w:tcPr>
          <w:p w:rsidR="003A1F99" w:rsidRDefault="006377B6">
            <w:pPr>
              <w:autoSpaceDE w:val="0"/>
              <w:autoSpaceDN w:val="0"/>
              <w:adjustRightInd w:val="0"/>
              <w:rPr>
                <w:b/>
              </w:rPr>
            </w:pPr>
            <w:r>
              <w:rPr>
                <w:rFonts w:hint="eastAsia"/>
                <w:b/>
              </w:rPr>
              <w:t>致敏物质的管理</w:t>
            </w:r>
          </w:p>
          <w:p w:rsidR="003A1F99" w:rsidRDefault="003A1F99">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t>针对</w:t>
            </w:r>
            <w:r>
              <w:rPr>
                <w:rFonts w:hint="eastAsia"/>
              </w:rPr>
              <w:t>所有食品加工过程及设施的致敏物质管理方案，</w:t>
            </w: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对原辅料、中间品、成品、食品添加剂、加工助剂、接触材料及任何新产品开发引入的新成分进行致敏物质评估记录；</w:t>
            </w:r>
          </w:p>
          <w:p w:rsidR="003A1F99" w:rsidRDefault="006377B6">
            <w:pPr>
              <w:autoSpaceDE w:val="0"/>
              <w:autoSpaceDN w:val="0"/>
              <w:adjustRightInd w:val="0"/>
            </w:pPr>
            <w:r>
              <w:rPr>
                <w:rFonts w:hint="eastAsia"/>
              </w:rPr>
              <w:t>制定了减少或消除致敏物质交叉污染的控制措施，</w:t>
            </w:r>
          </w:p>
          <w:p w:rsidR="003A1F99" w:rsidRDefault="006377B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3</w:t>
            </w:r>
            <w:r>
              <w:rPr>
                <w:rFonts w:hint="eastAsia"/>
                <w:color w:val="0000FF"/>
                <w:szCs w:val="21"/>
              </w:rPr>
              <w:t>月</w:t>
            </w:r>
            <w:r>
              <w:rPr>
                <w:color w:val="0000FF"/>
                <w:szCs w:val="21"/>
                <w:u w:val="single"/>
              </w:rPr>
              <w:t>1</w:t>
            </w:r>
            <w:r>
              <w:rPr>
                <w:rFonts w:hint="eastAsia"/>
                <w:color w:val="0000FF"/>
                <w:szCs w:val="21"/>
                <w:u w:val="single"/>
              </w:rPr>
              <w:t>4</w:t>
            </w:r>
            <w:r>
              <w:rPr>
                <w:rFonts w:hint="eastAsia"/>
                <w:color w:val="0000FF"/>
                <w:szCs w:val="21"/>
              </w:rPr>
              <w:t>日</w:t>
            </w:r>
            <w:r>
              <w:rPr>
                <w:rFonts w:hint="eastAsia"/>
              </w:rPr>
              <w:t>确认和验证其控制措施的</w:t>
            </w:r>
            <w:r>
              <w:t>有效性</w:t>
            </w:r>
            <w:r>
              <w:rPr>
                <w:rFonts w:hint="eastAsia"/>
              </w:rPr>
              <w:t>。</w:t>
            </w:r>
          </w:p>
          <w:p w:rsidR="003A1F99" w:rsidRDefault="006377B6">
            <w:pPr>
              <w:tabs>
                <w:tab w:val="right" w:pos="3119"/>
              </w:tabs>
              <w:rPr>
                <w:b/>
              </w:rPr>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color w:val="0000FF"/>
                <w:lang w:val="en-GB"/>
              </w:rPr>
              <w:t>按照规范的要求进行了致敏物质的标识。</w:t>
            </w:r>
          </w:p>
        </w:tc>
      </w:tr>
      <w:tr w:rsidR="003A1F99">
        <w:trPr>
          <w:trHeight w:val="215"/>
        </w:trPr>
        <w:tc>
          <w:tcPr>
            <w:tcW w:w="1440" w:type="dxa"/>
            <w:tcBorders>
              <w:left w:val="single" w:sz="4" w:space="0" w:color="auto"/>
              <w:right w:val="single" w:sz="4" w:space="0" w:color="auto"/>
            </w:tcBorders>
            <w:vAlign w:val="center"/>
          </w:tcPr>
          <w:p w:rsidR="003A1F99" w:rsidRDefault="006377B6">
            <w:pPr>
              <w:autoSpaceDE w:val="0"/>
              <w:autoSpaceDN w:val="0"/>
              <w:adjustRightInd w:val="0"/>
              <w:rPr>
                <w:b/>
              </w:rPr>
            </w:pPr>
            <w:r>
              <w:rPr>
                <w:rFonts w:hint="eastAsia"/>
                <w:b/>
              </w:rPr>
              <w:t>食品欺诈的预防</w:t>
            </w:r>
          </w:p>
          <w:p w:rsidR="003A1F99" w:rsidRDefault="003A1F99">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autoSpaceDE w:val="0"/>
              <w:autoSpaceDN w:val="0"/>
              <w:adjustRightInd w:val="0"/>
            </w:pPr>
            <w:r>
              <w:rPr>
                <w:rFonts w:ascii="宋体" w:hAnsi="宋体" w:hint="eastAsia"/>
              </w:rPr>
              <w:t>■</w:t>
            </w:r>
            <w:r>
              <w:rPr>
                <w:color w:val="0000FF"/>
              </w:rPr>
              <w:t>是</w:t>
            </w:r>
            <w:r>
              <w:rPr>
                <w:rFonts w:hint="eastAsia"/>
                <w:color w:val="0000FF"/>
              </w:rPr>
              <w:t>/</w:t>
            </w:r>
            <w:r>
              <w:rPr>
                <w:rFonts w:ascii="宋体" w:hAnsi="宋体" w:hint="eastAsia"/>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rsidR="003A1F99" w:rsidRDefault="006377B6">
            <w:pPr>
              <w:autoSpaceDE w:val="0"/>
              <w:autoSpaceDN w:val="0"/>
              <w:adjustRightInd w:val="0"/>
            </w:pPr>
            <w:r>
              <w:rPr>
                <w:rFonts w:hint="eastAsia"/>
              </w:rPr>
              <w:t>应依据适用的法律法规制定文件化的食品欺诈预防计划，</w:t>
            </w:r>
          </w:p>
          <w:p w:rsidR="003A1F99" w:rsidRDefault="006377B6">
            <w:pPr>
              <w:autoSpaceDE w:val="0"/>
              <w:autoSpaceDN w:val="0"/>
              <w:adjustRightInd w:val="0"/>
            </w:pPr>
            <w: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rFonts w:hint="eastAsia"/>
                <w:color w:val="0000FF"/>
                <w:szCs w:val="21"/>
                <w:u w:val="single"/>
              </w:rPr>
              <w:t>21</w:t>
            </w:r>
            <w:r>
              <w:rPr>
                <w:rFonts w:hint="eastAsia"/>
                <w:color w:val="0000FF"/>
                <w:szCs w:val="21"/>
              </w:rPr>
              <w:t>年</w:t>
            </w:r>
            <w:r>
              <w:rPr>
                <w:rFonts w:hint="eastAsia"/>
                <w:color w:val="0000FF"/>
                <w:szCs w:val="21"/>
                <w:u w:val="single"/>
              </w:rPr>
              <w:t>3</w:t>
            </w:r>
            <w:r>
              <w:rPr>
                <w:rFonts w:hint="eastAsia"/>
                <w:color w:val="0000FF"/>
                <w:szCs w:val="21"/>
              </w:rPr>
              <w:t>月</w:t>
            </w:r>
            <w:r>
              <w:rPr>
                <w:rFonts w:hint="eastAsia"/>
                <w:color w:val="0000FF"/>
                <w:szCs w:val="21"/>
                <w:u w:val="single"/>
              </w:rPr>
              <w:t>14</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rsidR="003A1F99">
        <w:trPr>
          <w:trHeight w:val="215"/>
        </w:trPr>
        <w:tc>
          <w:tcPr>
            <w:tcW w:w="1440" w:type="dxa"/>
            <w:tcBorders>
              <w:left w:val="single" w:sz="4" w:space="0" w:color="auto"/>
              <w:right w:val="single" w:sz="4" w:space="0" w:color="auto"/>
            </w:tcBorders>
            <w:vAlign w:val="center"/>
          </w:tcPr>
          <w:p w:rsidR="003A1F99" w:rsidRDefault="006377B6">
            <w:pPr>
              <w:tabs>
                <w:tab w:val="left" w:pos="510"/>
              </w:tabs>
              <w:autoSpaceDE w:val="0"/>
              <w:autoSpaceDN w:val="0"/>
              <w:adjustRightInd w:val="0"/>
              <w:ind w:right="6"/>
              <w:rPr>
                <w:highlight w:val="cyan"/>
                <w:lang w:val="en-GB"/>
              </w:rPr>
            </w:pPr>
            <w:r>
              <w:rPr>
                <w:rFonts w:hint="eastAsia"/>
                <w:lang w:val="en-GB"/>
              </w:rPr>
              <w:lastRenderedPageBreak/>
              <w:t>产品安全性验证</w:t>
            </w:r>
          </w:p>
        </w:tc>
        <w:tc>
          <w:tcPr>
            <w:tcW w:w="6650" w:type="dxa"/>
            <w:tcBorders>
              <w:top w:val="single" w:sz="4" w:space="0" w:color="auto"/>
              <w:left w:val="single" w:sz="4" w:space="0" w:color="auto"/>
              <w:bottom w:val="single" w:sz="4" w:space="0" w:color="auto"/>
              <w:right w:val="single" w:sz="4" w:space="0" w:color="auto"/>
            </w:tcBorders>
            <w:vAlign w:val="center"/>
          </w:tcPr>
          <w:p w:rsidR="003A1F99" w:rsidRDefault="006377B6">
            <w:pPr>
              <w:rPr>
                <w:color w:val="0000FF"/>
              </w:rPr>
            </w:pPr>
            <w:r>
              <w:rPr>
                <w:rFonts w:hint="eastAsia"/>
                <w:color w:val="0000FF"/>
              </w:rPr>
              <w:t>抽查检测报告的编号：</w:t>
            </w:r>
            <w:r>
              <w:rPr>
                <w:rFonts w:hint="eastAsia"/>
                <w:color w:val="0000FF"/>
                <w:u w:val="single"/>
              </w:rPr>
              <w:t xml:space="preserve">HZ-W20060726 </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rPr>
                <w:color w:val="0000FF"/>
              </w:rPr>
            </w:pPr>
            <w:r>
              <w:rPr>
                <w:rFonts w:hint="eastAsia"/>
                <w:color w:val="0000FF"/>
              </w:rPr>
              <w:t>检测的产品名称：</w:t>
            </w:r>
            <w:r>
              <w:rPr>
                <w:rFonts w:hint="eastAsia"/>
                <w:color w:val="0000FF"/>
                <w:u w:val="single"/>
              </w:rPr>
              <w:t xml:space="preserve">  </w:t>
            </w:r>
            <w:r>
              <w:rPr>
                <w:rFonts w:hint="eastAsia"/>
                <w:color w:val="0000FF"/>
                <w:u w:val="single"/>
              </w:rPr>
              <w:t>炒包菜</w:t>
            </w:r>
            <w:r>
              <w:rPr>
                <w:rFonts w:hint="eastAsia"/>
                <w:color w:val="0000FF"/>
                <w:u w:val="single"/>
              </w:rPr>
              <w:t xml:space="preserve">    </w:t>
            </w:r>
          </w:p>
          <w:p w:rsidR="003A1F99" w:rsidRDefault="003A1F99">
            <w:pPr>
              <w:pStyle w:val="a0"/>
              <w:rPr>
                <w:color w:val="0000FF"/>
                <w:u w:val="single"/>
              </w:rPr>
            </w:pPr>
          </w:p>
          <w:p w:rsidR="003A1F99" w:rsidRDefault="006377B6">
            <w:pPr>
              <w:rPr>
                <w:color w:val="0000FF"/>
              </w:rPr>
            </w:pPr>
            <w:r>
              <w:rPr>
                <w:rFonts w:hint="eastAsia"/>
                <w:color w:val="0000FF"/>
              </w:rPr>
              <w:t>抽查检测报告的编号：</w:t>
            </w:r>
            <w:r>
              <w:rPr>
                <w:rFonts w:hint="eastAsia"/>
                <w:color w:val="0000FF"/>
                <w:u w:val="single"/>
              </w:rPr>
              <w:t xml:space="preserve">HZ-W20060725 </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pStyle w:val="a0"/>
              <w:rPr>
                <w:color w:val="0000FF"/>
                <w:u w:val="single"/>
              </w:rPr>
            </w:pPr>
            <w:r>
              <w:rPr>
                <w:rFonts w:hint="eastAsia"/>
                <w:color w:val="0000FF"/>
              </w:rPr>
              <w:t>检测的产品名称：</w:t>
            </w:r>
            <w:r>
              <w:rPr>
                <w:rFonts w:hint="eastAsia"/>
                <w:color w:val="0000FF"/>
                <w:u w:val="single"/>
              </w:rPr>
              <w:t>米饭</w:t>
            </w:r>
          </w:p>
          <w:p w:rsidR="003A1F99" w:rsidRDefault="003A1F99">
            <w:pPr>
              <w:pStyle w:val="a0"/>
              <w:rPr>
                <w:color w:val="0000FF"/>
                <w:u w:val="single"/>
              </w:rPr>
            </w:pPr>
          </w:p>
          <w:p w:rsidR="003A1F99" w:rsidRDefault="006377B6">
            <w:pPr>
              <w:rPr>
                <w:color w:val="0000FF"/>
              </w:rPr>
            </w:pPr>
            <w:r>
              <w:rPr>
                <w:rFonts w:hint="eastAsia"/>
                <w:color w:val="0000FF"/>
              </w:rPr>
              <w:t>抽查检测报告的编号：</w:t>
            </w:r>
            <w:r>
              <w:rPr>
                <w:rFonts w:hint="eastAsia"/>
                <w:color w:val="0000FF"/>
                <w:u w:val="single"/>
              </w:rPr>
              <w:t xml:space="preserve">HZ-W20060728 </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pStyle w:val="a0"/>
              <w:rPr>
                <w:color w:val="0000FF"/>
                <w:u w:val="single"/>
              </w:rPr>
            </w:pPr>
            <w:r>
              <w:rPr>
                <w:rFonts w:hint="eastAsia"/>
                <w:color w:val="0000FF"/>
              </w:rPr>
              <w:t>检测的产品名称：</w:t>
            </w:r>
            <w:r>
              <w:rPr>
                <w:rFonts w:hint="eastAsia"/>
                <w:color w:val="0000FF"/>
                <w:u w:val="single"/>
              </w:rPr>
              <w:t>红烧肉</w:t>
            </w:r>
          </w:p>
          <w:p w:rsidR="003A1F99" w:rsidRDefault="003A1F99">
            <w:pPr>
              <w:pStyle w:val="a0"/>
              <w:rPr>
                <w:color w:val="0000FF"/>
                <w:u w:val="single"/>
              </w:rPr>
            </w:pPr>
          </w:p>
          <w:p w:rsidR="003A1F99" w:rsidRDefault="006377B6">
            <w:pPr>
              <w:rPr>
                <w:color w:val="0000FF"/>
              </w:rPr>
            </w:pPr>
            <w:r>
              <w:rPr>
                <w:rFonts w:hint="eastAsia"/>
                <w:color w:val="0000FF"/>
              </w:rPr>
              <w:t>抽查检测报告的编号：</w:t>
            </w:r>
            <w:r>
              <w:rPr>
                <w:rFonts w:hint="eastAsia"/>
                <w:color w:val="0000FF"/>
                <w:u w:val="single"/>
              </w:rPr>
              <w:t>HZ-W20060730</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rPr>
                <w:color w:val="0000FF"/>
              </w:rPr>
            </w:pPr>
            <w:r>
              <w:rPr>
                <w:rFonts w:hint="eastAsia"/>
                <w:color w:val="0000FF"/>
              </w:rPr>
              <w:t>检测的产品名称：</w:t>
            </w:r>
            <w:r>
              <w:rPr>
                <w:rFonts w:hint="eastAsia"/>
                <w:color w:val="0000FF"/>
                <w:u w:val="single"/>
              </w:rPr>
              <w:t>打菜勺</w:t>
            </w:r>
          </w:p>
          <w:p w:rsidR="003A1F99" w:rsidRDefault="006377B6">
            <w:pPr>
              <w:rPr>
                <w:color w:val="0000FF"/>
                <w:u w:val="single"/>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3A1F99" w:rsidRDefault="003A1F99">
            <w:pPr>
              <w:pStyle w:val="a0"/>
              <w:rPr>
                <w:color w:val="0000FF"/>
                <w:u w:val="single"/>
              </w:rPr>
            </w:pPr>
          </w:p>
          <w:p w:rsidR="003A1F99" w:rsidRDefault="006377B6">
            <w:pPr>
              <w:rPr>
                <w:color w:val="0000FF"/>
              </w:rPr>
            </w:pPr>
            <w:r>
              <w:rPr>
                <w:rFonts w:hint="eastAsia"/>
                <w:color w:val="0000FF"/>
              </w:rPr>
              <w:t>抽查检测报告的编号：</w:t>
            </w:r>
            <w:r>
              <w:rPr>
                <w:rFonts w:hint="eastAsia"/>
                <w:color w:val="0000FF"/>
                <w:u w:val="single"/>
              </w:rPr>
              <w:t>HZ-W20060731</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rPr>
                <w:color w:val="0000FF"/>
              </w:rPr>
            </w:pPr>
            <w:r>
              <w:rPr>
                <w:rFonts w:hint="eastAsia"/>
                <w:color w:val="0000FF"/>
              </w:rPr>
              <w:t>检测的产品名称：</w:t>
            </w:r>
            <w:r>
              <w:rPr>
                <w:rFonts w:hint="eastAsia"/>
                <w:color w:val="0000FF"/>
                <w:u w:val="single"/>
              </w:rPr>
              <w:t>分数盒</w:t>
            </w:r>
          </w:p>
          <w:p w:rsidR="003A1F99" w:rsidRDefault="006377B6">
            <w:pPr>
              <w:pStyle w:val="a0"/>
              <w:rPr>
                <w:color w:val="0000FF"/>
                <w:u w:val="single"/>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3A1F99" w:rsidRDefault="003A1F99">
            <w:pPr>
              <w:pStyle w:val="a0"/>
              <w:rPr>
                <w:color w:val="0000FF"/>
                <w:u w:val="single"/>
              </w:rPr>
            </w:pPr>
          </w:p>
          <w:p w:rsidR="003A1F99" w:rsidRDefault="006377B6">
            <w:pPr>
              <w:rPr>
                <w:color w:val="0000FF"/>
              </w:rPr>
            </w:pPr>
            <w:r>
              <w:rPr>
                <w:rFonts w:hint="eastAsia"/>
                <w:color w:val="0000FF"/>
              </w:rPr>
              <w:t>抽查检测报告的编号：</w:t>
            </w:r>
            <w:r>
              <w:rPr>
                <w:rFonts w:hint="eastAsia"/>
                <w:color w:val="0000FF"/>
                <w:u w:val="single"/>
              </w:rPr>
              <w:t>HZ-W20060731</w:t>
            </w:r>
          </w:p>
          <w:p w:rsidR="003A1F99" w:rsidRDefault="006377B6">
            <w:pPr>
              <w:rPr>
                <w:color w:val="0000FF"/>
                <w:u w:val="single"/>
              </w:rPr>
            </w:pPr>
            <w:r>
              <w:rPr>
                <w:rFonts w:hint="eastAsia"/>
                <w:color w:val="0000FF"/>
              </w:rPr>
              <w:t>检测单位的名称：</w:t>
            </w:r>
            <w:r>
              <w:rPr>
                <w:rFonts w:hint="eastAsia"/>
                <w:color w:val="0000FF"/>
                <w:u w:val="single"/>
              </w:rPr>
              <w:t xml:space="preserve"> </w:t>
            </w:r>
            <w:r>
              <w:rPr>
                <w:rFonts w:hint="eastAsia"/>
                <w:color w:val="0000FF"/>
                <w:u w:val="single"/>
              </w:rPr>
              <w:t>中谱安信（杭州）检测科技有限公司</w:t>
            </w:r>
          </w:p>
          <w:p w:rsidR="003A1F99" w:rsidRDefault="006377B6">
            <w:pPr>
              <w:rPr>
                <w:color w:val="0000FF"/>
              </w:rPr>
            </w:pPr>
            <w:r>
              <w:rPr>
                <w:rFonts w:hint="eastAsia"/>
                <w:color w:val="0000FF"/>
              </w:rPr>
              <w:t>检测日期：</w:t>
            </w:r>
            <w:r>
              <w:rPr>
                <w:rFonts w:hint="eastAsia"/>
                <w:color w:val="0000FF"/>
                <w:u w:val="single"/>
              </w:rPr>
              <w:t>2020-06-29</w:t>
            </w:r>
          </w:p>
          <w:p w:rsidR="003A1F99" w:rsidRDefault="006377B6">
            <w:pPr>
              <w:rPr>
                <w:color w:val="0000FF"/>
              </w:rPr>
            </w:pPr>
            <w:r>
              <w:rPr>
                <w:rFonts w:hint="eastAsia"/>
                <w:color w:val="0000FF"/>
              </w:rPr>
              <w:t>检测的产品名称：</w:t>
            </w:r>
            <w:r>
              <w:rPr>
                <w:rFonts w:hint="eastAsia"/>
                <w:color w:val="0000FF"/>
                <w:u w:val="single"/>
              </w:rPr>
              <w:t>分数盒</w:t>
            </w:r>
          </w:p>
          <w:p w:rsidR="003A1F99" w:rsidRDefault="006377B6">
            <w:pPr>
              <w:pStyle w:val="a0"/>
              <w:rPr>
                <w:color w:val="0000FF"/>
                <w:u w:val="single"/>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3A1F99" w:rsidRDefault="003A1F99">
            <w:pPr>
              <w:pStyle w:val="a0"/>
              <w:rPr>
                <w:color w:val="0000FF"/>
                <w:highlight w:val="cyan"/>
                <w:u w:val="single"/>
              </w:rPr>
            </w:pPr>
          </w:p>
          <w:p w:rsidR="003A1F99" w:rsidRDefault="006377B6">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3A1F99" w:rsidRDefault="006377B6">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rsidR="003A1F99" w:rsidRDefault="006377B6">
            <w:pPr>
              <w:rPr>
                <w:color w:val="0000FF"/>
                <w:highlight w:val="cyan"/>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vAlign w:val="center"/>
          </w:tcPr>
          <w:p w:rsidR="003A1F99" w:rsidRDefault="003A1F99">
            <w:pPr>
              <w:widowControl/>
              <w:jc w:val="left"/>
              <w:rPr>
                <w:color w:val="FF0000"/>
                <w:highlight w:val="cyan"/>
              </w:rPr>
            </w:pPr>
          </w:p>
          <w:p w:rsidR="003A1F99" w:rsidRDefault="006377B6">
            <w:pPr>
              <w:widowControl/>
              <w:jc w:val="left"/>
            </w:pPr>
            <w:r>
              <w:rPr>
                <w:rFonts w:hint="eastAsia"/>
              </w:rPr>
              <w:t>合格</w:t>
            </w:r>
          </w:p>
          <w:p w:rsidR="003A1F99" w:rsidRDefault="003A1F99">
            <w:pPr>
              <w:rPr>
                <w:color w:val="FF0000"/>
                <w:highlight w:val="cyan"/>
              </w:rPr>
            </w:pPr>
          </w:p>
        </w:tc>
      </w:tr>
      <w:tr w:rsidR="003A1F99">
        <w:trPr>
          <w:trHeight w:val="215"/>
        </w:trPr>
        <w:tc>
          <w:tcPr>
            <w:tcW w:w="1440" w:type="dxa"/>
            <w:tcBorders>
              <w:left w:val="single" w:sz="4" w:space="0" w:color="auto"/>
              <w:right w:val="single" w:sz="4" w:space="0" w:color="auto"/>
            </w:tcBorders>
            <w:vAlign w:val="center"/>
          </w:tcPr>
          <w:p w:rsidR="003A1F99" w:rsidRDefault="006377B6">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rPr>
                <w:color w:val="000000"/>
              </w:rPr>
            </w:pPr>
            <w:r>
              <w:rPr>
                <w:rFonts w:hint="eastAsia"/>
                <w:color w:val="000000"/>
              </w:rPr>
              <w:t>所有被抽样到的、被评审过的工作记录都是真实的。</w:t>
            </w:r>
          </w:p>
          <w:p w:rsidR="003A1F99" w:rsidRDefault="003A1F99">
            <w:pPr>
              <w:tabs>
                <w:tab w:val="left" w:pos="510"/>
              </w:tabs>
              <w:autoSpaceDE w:val="0"/>
              <w:autoSpaceDN w:val="0"/>
              <w:adjustRightInd w:val="0"/>
              <w:ind w:right="6"/>
              <w:jc w:val="left"/>
              <w:rPr>
                <w:color w:val="000000"/>
              </w:rPr>
            </w:pPr>
          </w:p>
          <w:p w:rsidR="003A1F99" w:rsidRDefault="006377B6">
            <w:pPr>
              <w:rPr>
                <w:color w:val="000000"/>
              </w:rPr>
            </w:pPr>
            <w:r>
              <w:rPr>
                <w:rFonts w:hint="eastAsia"/>
                <w:color w:val="000000"/>
              </w:rPr>
              <w:t>组织实际工作记录的真实性已得到确认。</w:t>
            </w:r>
          </w:p>
          <w:p w:rsidR="003A1F99" w:rsidRDefault="003A1F99"/>
        </w:tc>
      </w:tr>
      <w:tr w:rsidR="003A1F99">
        <w:trPr>
          <w:trHeight w:val="98"/>
        </w:trPr>
        <w:tc>
          <w:tcPr>
            <w:tcW w:w="144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rPr>
                <w:lang w:val="en-GB"/>
              </w:rPr>
            </w:pPr>
            <w:r>
              <w:rPr>
                <w:lang w:val="en-GB"/>
              </w:rPr>
              <w:lastRenderedPageBreak/>
              <w:br w:type="page"/>
            </w:r>
            <w:r>
              <w:rPr>
                <w:rFonts w:hint="eastAsia"/>
                <w:lang w:val="en-GB"/>
              </w:rPr>
              <w:t>纠正和纠正措施的有效性</w:t>
            </w:r>
          </w:p>
          <w:p w:rsidR="003A1F99" w:rsidRDefault="003A1F99">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3A1F99" w:rsidRDefault="006377B6">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3A1F99">
        <w:trPr>
          <w:trHeight w:val="98"/>
        </w:trPr>
        <w:tc>
          <w:tcPr>
            <w:tcW w:w="1440" w:type="dxa"/>
            <w:tcBorders>
              <w:left w:val="single" w:sz="4" w:space="0" w:color="auto"/>
              <w:right w:val="single" w:sz="4" w:space="0" w:color="auto"/>
            </w:tcBorders>
            <w:vAlign w:val="center"/>
          </w:tcPr>
          <w:p w:rsidR="003A1F99" w:rsidRDefault="006377B6">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lang w:val="en-GB"/>
              </w:rPr>
            </w:pPr>
            <w:r>
              <w:rPr>
                <w:rFonts w:hint="eastAsia"/>
                <w:color w:val="000000"/>
                <w:lang w:val="en-GB"/>
              </w:rPr>
              <w:t>☑</w:t>
            </w:r>
            <w:r>
              <w:rPr>
                <w:rFonts w:hint="eastAsia"/>
                <w:color w:val="000000"/>
                <w:lang w:val="en-GB"/>
              </w:rPr>
              <w:t>尚未取得。（仅适用于初审）</w:t>
            </w:r>
          </w:p>
          <w:p w:rsidR="003A1F99" w:rsidRDefault="003A1F99">
            <w:pPr>
              <w:tabs>
                <w:tab w:val="left" w:pos="510"/>
              </w:tabs>
              <w:autoSpaceDE w:val="0"/>
              <w:autoSpaceDN w:val="0"/>
              <w:adjustRightInd w:val="0"/>
              <w:ind w:right="6"/>
              <w:jc w:val="left"/>
              <w:rPr>
                <w:color w:val="000000"/>
                <w:lang w:val="en-GB"/>
              </w:rPr>
            </w:pPr>
          </w:p>
          <w:p w:rsidR="003A1F99" w:rsidRDefault="006377B6">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rsidR="003A1F99" w:rsidRDefault="003A1F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6.4</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6.5</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 xml:space="preserve">   7/10</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3</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r>
    </w:tbl>
    <w:p w:rsidR="003A1F99" w:rsidRDefault="003A1F99">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7.3</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7.4</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t>7.6</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7.9</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rPr>
              <w:t>14</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1</w:t>
            </w:r>
          </w:p>
        </w:tc>
      </w:tr>
      <w:tr w:rsidR="003A1F9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6377B6">
            <w:pPr>
              <w:tabs>
                <w:tab w:val="left" w:pos="510"/>
              </w:tabs>
              <w:autoSpaceDE w:val="0"/>
              <w:autoSpaceDN w:val="0"/>
              <w:adjustRightInd w:val="0"/>
              <w:ind w:right="6"/>
              <w:jc w:val="left"/>
              <w:rPr>
                <w:color w:val="000000"/>
              </w:rPr>
            </w:pPr>
            <w:r>
              <w:rPr>
                <w:rFonts w:hint="eastAsia"/>
                <w:color w:val="000000"/>
              </w:rPr>
              <w:t>0</w:t>
            </w: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3A1F99" w:rsidRDefault="003A1F99">
            <w:pPr>
              <w:tabs>
                <w:tab w:val="left" w:pos="510"/>
              </w:tabs>
              <w:autoSpaceDE w:val="0"/>
              <w:autoSpaceDN w:val="0"/>
              <w:adjustRightInd w:val="0"/>
              <w:ind w:right="6"/>
              <w:jc w:val="left"/>
              <w:rPr>
                <w:color w:val="000000"/>
              </w:rPr>
            </w:pPr>
          </w:p>
        </w:tc>
      </w:tr>
    </w:tbl>
    <w:p w:rsidR="003A1F99" w:rsidRDefault="003A1F99">
      <w:pPr>
        <w:autoSpaceDE w:val="0"/>
        <w:autoSpaceDN w:val="0"/>
        <w:adjustRightInd w:val="0"/>
        <w:snapToGrid w:val="0"/>
        <w:spacing w:before="120"/>
        <w:ind w:left="101"/>
      </w:pPr>
    </w:p>
    <w:p w:rsidR="003A1F99" w:rsidRDefault="006377B6">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3A1F99" w:rsidRDefault="006377B6">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p>
    <w:p w:rsidR="003A1F99" w:rsidRDefault="006377B6">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3A1F99" w:rsidRDefault="006377B6">
      <w:pPr>
        <w:ind w:left="720" w:firstLine="720"/>
        <w:jc w:val="left"/>
        <w:rPr>
          <w:sz w:val="18"/>
          <w:szCs w:val="18"/>
        </w:rPr>
      </w:pPr>
      <w:r>
        <w:rPr>
          <w:sz w:val="18"/>
          <w:szCs w:val="18"/>
        </w:rPr>
        <w:t>4 =</w:t>
      </w:r>
      <w:r>
        <w:rPr>
          <w:rFonts w:hint="eastAsia"/>
          <w:sz w:val="18"/>
          <w:szCs w:val="18"/>
        </w:rPr>
        <w:t>这次审核没审</w:t>
      </w:r>
    </w:p>
    <w:p w:rsidR="003A1F99" w:rsidRDefault="003A1F99"/>
    <w:p w:rsidR="003A1F99" w:rsidRDefault="003A1F99"/>
    <w:p w:rsidR="003A1F99" w:rsidRDefault="006377B6">
      <w:bookmarkStart w:id="7" w:name="OLE_LINK80"/>
      <w:bookmarkStart w:id="8" w:name="OLE_LINK79"/>
      <w:r>
        <w:rPr>
          <w:rFonts w:hint="eastAsia"/>
        </w:rPr>
        <w:t>附件：</w:t>
      </w:r>
    </w:p>
    <w:p w:rsidR="003A1F99" w:rsidRDefault="006377B6">
      <w:pPr>
        <w:widowControl/>
        <w:numPr>
          <w:ilvl w:val="0"/>
          <w:numId w:val="22"/>
        </w:numPr>
        <w:spacing w:before="40" w:after="40"/>
      </w:pPr>
      <w:r>
        <w:rPr>
          <w:rFonts w:hint="eastAsia"/>
        </w:rPr>
        <w:t>首、末次会议的签到记录表</w:t>
      </w:r>
    </w:p>
    <w:p w:rsidR="003A1F99" w:rsidRDefault="006377B6">
      <w:pPr>
        <w:widowControl/>
        <w:numPr>
          <w:ilvl w:val="0"/>
          <w:numId w:val="22"/>
        </w:numPr>
        <w:spacing w:before="40" w:after="40"/>
      </w:pPr>
      <w:r>
        <w:rPr>
          <w:rFonts w:hint="eastAsia"/>
        </w:rPr>
        <w:t>（其他必要的的用于证明相关事实的证据或记录）</w:t>
      </w:r>
      <w:r>
        <w:t>….</w:t>
      </w:r>
    </w:p>
    <w:bookmarkEnd w:id="7"/>
    <w:bookmarkEnd w:id="8"/>
    <w:p w:rsidR="003A1F99" w:rsidRDefault="003A1F99"/>
    <w:p w:rsidR="003A1F99" w:rsidRDefault="006377B6">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3A1F99" w:rsidRDefault="006377B6">
      <w:pPr>
        <w:spacing w:before="240" w:after="120"/>
        <w:rPr>
          <w:lang w:val="en-GB"/>
        </w:rPr>
      </w:pPr>
      <w:r>
        <w:rPr>
          <w:rFonts w:ascii="宋体" w:hAnsi="宋体" w:cs="宋体" w:hint="eastAsia"/>
          <w:lang w:val="en-GB"/>
        </w:rPr>
        <w:t>HACCP</w:t>
      </w:r>
      <w:r>
        <w:rPr>
          <w:rFonts w:ascii="宋体" w:hAnsi="宋体" w:cs="宋体" w:hint="eastAsia"/>
          <w:lang w:val="en-GB"/>
        </w:rPr>
        <w:t>计划</w:t>
      </w:r>
      <w:r>
        <w:rPr>
          <w:rFonts w:ascii="宋体" w:hAnsi="宋体" w:cs="宋体" w:hint="eastAsia"/>
          <w:lang w:val="en-GB"/>
        </w:rPr>
        <w:t>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rsidR="003A1F99">
        <w:trPr>
          <w:tblHeader/>
        </w:trPr>
        <w:tc>
          <w:tcPr>
            <w:tcW w:w="810" w:type="dxa"/>
            <w:shd w:val="clear" w:color="auto" w:fill="auto"/>
          </w:tcPr>
          <w:p w:rsidR="003A1F99" w:rsidRDefault="006377B6">
            <w:pPr>
              <w:pStyle w:val="Header9ptTableCentered"/>
              <w:rPr>
                <w:lang w:eastAsia="zh-CN"/>
              </w:rPr>
            </w:pPr>
            <w:r>
              <w:rPr>
                <w:rFonts w:hint="eastAsia"/>
                <w:lang w:eastAsia="zh-CN"/>
              </w:rPr>
              <w:t xml:space="preserve"> </w:t>
            </w:r>
            <w:r>
              <w:rPr>
                <w:rFonts w:hint="eastAsia"/>
                <w:lang w:eastAsia="zh-CN"/>
              </w:rPr>
              <w:t>序号</w:t>
            </w:r>
          </w:p>
        </w:tc>
        <w:tc>
          <w:tcPr>
            <w:tcW w:w="1569" w:type="dxa"/>
            <w:shd w:val="clear" w:color="auto" w:fill="auto"/>
          </w:tcPr>
          <w:p w:rsidR="003A1F99" w:rsidRDefault="006377B6">
            <w:pPr>
              <w:pStyle w:val="Header9ptTableCentered"/>
              <w:rPr>
                <w:lang w:eastAsia="zh-CN"/>
              </w:rPr>
            </w:pPr>
            <w:r>
              <w:rPr>
                <w:rFonts w:hint="eastAsia"/>
                <w:lang w:eastAsia="zh-CN"/>
              </w:rPr>
              <w:t>过程步骤</w:t>
            </w:r>
          </w:p>
        </w:tc>
        <w:tc>
          <w:tcPr>
            <w:tcW w:w="2301" w:type="dxa"/>
            <w:shd w:val="clear" w:color="auto" w:fill="auto"/>
          </w:tcPr>
          <w:p w:rsidR="003A1F99" w:rsidRDefault="006377B6">
            <w:pPr>
              <w:pStyle w:val="Header9ptTableCentered"/>
              <w:rPr>
                <w:lang w:eastAsia="zh-CN"/>
              </w:rPr>
            </w:pPr>
            <w:r>
              <w:rPr>
                <w:rFonts w:hint="eastAsia"/>
                <w:lang w:eastAsia="zh-CN"/>
              </w:rPr>
              <w:t>危害</w:t>
            </w:r>
          </w:p>
        </w:tc>
        <w:tc>
          <w:tcPr>
            <w:tcW w:w="2160" w:type="dxa"/>
            <w:shd w:val="clear" w:color="auto" w:fill="auto"/>
          </w:tcPr>
          <w:p w:rsidR="003A1F99" w:rsidRDefault="006377B6">
            <w:pPr>
              <w:pStyle w:val="Header9ptTableCentered"/>
              <w:rPr>
                <w:lang w:eastAsia="zh-CN"/>
              </w:rPr>
            </w:pPr>
            <w:r>
              <w:rPr>
                <w:rFonts w:hint="eastAsia"/>
                <w:lang w:eastAsia="zh-CN"/>
              </w:rPr>
              <w:t>监控程序</w:t>
            </w:r>
          </w:p>
        </w:tc>
        <w:tc>
          <w:tcPr>
            <w:tcW w:w="2210" w:type="dxa"/>
            <w:shd w:val="clear" w:color="auto" w:fill="auto"/>
          </w:tcPr>
          <w:p w:rsidR="003A1F99" w:rsidRDefault="006377B6">
            <w:pPr>
              <w:pStyle w:val="Header9ptTableCentered"/>
              <w:rPr>
                <w:lang w:val="fr-FR" w:eastAsia="zh-CN"/>
              </w:rPr>
            </w:pPr>
            <w:r>
              <w:rPr>
                <w:rFonts w:hint="eastAsia"/>
                <w:lang w:val="fr-FR" w:eastAsia="zh-CN"/>
              </w:rPr>
              <w:t>关键限值</w:t>
            </w:r>
          </w:p>
        </w:tc>
        <w:tc>
          <w:tcPr>
            <w:tcW w:w="877" w:type="dxa"/>
            <w:shd w:val="clear" w:color="auto" w:fill="auto"/>
          </w:tcPr>
          <w:p w:rsidR="003A1F99" w:rsidRDefault="006377B6">
            <w:pPr>
              <w:pStyle w:val="Header9ptTableCentered"/>
              <w:rPr>
                <w:lang w:val="fr-FR" w:eastAsia="zh-CN"/>
              </w:rPr>
            </w:pPr>
            <w:r>
              <w:rPr>
                <w:rFonts w:hint="eastAsia"/>
                <w:lang w:val="fr-FR" w:eastAsia="zh-CN"/>
              </w:rPr>
              <w:t>评价</w:t>
            </w:r>
          </w:p>
        </w:tc>
      </w:tr>
      <w:tr w:rsidR="003A1F99">
        <w:tc>
          <w:tcPr>
            <w:tcW w:w="8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sz w:val="18"/>
                <w:szCs w:val="18"/>
              </w:rPr>
            </w:pPr>
            <w:r>
              <w:rPr>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lang w:val="fr-FR"/>
              </w:rPr>
            </w:pPr>
            <w:r>
              <w:rPr>
                <w:rFonts w:hint="eastAsia"/>
                <w:lang w:val="fr-FR"/>
              </w:rPr>
              <w:t>原</w:t>
            </w:r>
            <w:r>
              <w:rPr>
                <w:rFonts w:hint="eastAsia"/>
              </w:rPr>
              <w:t>辅料验收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lang w:val="fr-FR"/>
              </w:rPr>
              <w:t>有害微生物、病毒</w:t>
            </w:r>
            <w:r>
              <w:rPr>
                <w:rFonts w:hint="eastAsia"/>
                <w:lang w:val="fr-FR"/>
              </w:rPr>
              <w:t>、</w:t>
            </w:r>
            <w:r>
              <w:rPr>
                <w:rFonts w:hint="eastAsia"/>
              </w:rPr>
              <w:t>致病菌、农残、兽残等</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lang w:val="fr-FR"/>
              </w:rPr>
              <w:t>采购人员每天检查检验检疫证明</w:t>
            </w:r>
            <w:r>
              <w:rPr>
                <w:rFonts w:hint="eastAsia"/>
              </w:rPr>
              <w:t>和外观、农残</w:t>
            </w:r>
          </w:p>
          <w:p w:rsidR="003A1F99" w:rsidRDefault="006377B6">
            <w:pPr>
              <w:pStyle w:val="a0"/>
            </w:pPr>
            <w:r>
              <w:rPr>
                <w:rFonts w:hint="eastAsia"/>
              </w:rPr>
              <w:t>定期索证</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可提供</w:t>
            </w:r>
            <w:r>
              <w:rPr>
                <w:rFonts w:hint="eastAsia"/>
              </w:rPr>
              <w:t>合格</w:t>
            </w:r>
            <w:r>
              <w:rPr>
                <w:rFonts w:hint="eastAsia"/>
                <w:lang w:val="fr-FR"/>
              </w:rPr>
              <w:t>证明</w:t>
            </w:r>
            <w:r>
              <w:rPr>
                <w:rFonts w:hint="eastAsia"/>
                <w:lang w:val="fr-FR"/>
              </w:rPr>
              <w:t>，</w:t>
            </w:r>
            <w:r>
              <w:rPr>
                <w:rFonts w:hint="eastAsia"/>
              </w:rPr>
              <w:t>感官正常</w:t>
            </w:r>
          </w:p>
          <w:p w:rsidR="003A1F99" w:rsidRDefault="006377B6">
            <w:pPr>
              <w:pStyle w:val="a0"/>
            </w:pPr>
            <w:r>
              <w:rPr>
                <w:rFonts w:hint="eastAsia"/>
              </w:rPr>
              <w:t>果蔬类测试农残符合要求</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center"/>
              <w:rPr>
                <w:lang w:val="fr-FR"/>
              </w:rPr>
            </w:pPr>
            <w:r>
              <w:rPr>
                <w:lang w:val="fr-FR"/>
              </w:rPr>
              <w:t>1</w:t>
            </w:r>
          </w:p>
        </w:tc>
      </w:tr>
      <w:tr w:rsidR="003A1F99">
        <w:tc>
          <w:tcPr>
            <w:tcW w:w="8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sz w:val="18"/>
                <w:szCs w:val="18"/>
              </w:rPr>
            </w:pPr>
            <w:r>
              <w:rPr>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烹饪</w:t>
            </w:r>
            <w:r>
              <w:rPr>
                <w:rFonts w:hint="eastAsia"/>
              </w:rPr>
              <w:t>（</w:t>
            </w:r>
            <w:r>
              <w:rPr>
                <w:rFonts w:hint="eastAsia"/>
              </w:rPr>
              <w:t>包括食品重热过程</w:t>
            </w:r>
            <w:r>
              <w:rPr>
                <w:rFonts w:hint="eastAsia"/>
              </w:rPr>
              <w:t>）</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lang w:val="fr-FR"/>
              </w:rPr>
            </w:pPr>
            <w:r>
              <w:rPr>
                <w:rFonts w:hint="eastAsia"/>
                <w:lang w:val="fr-FR"/>
              </w:rPr>
              <w:t>有害微生物</w:t>
            </w:r>
            <w:r>
              <w:rPr>
                <w:rFonts w:hint="eastAsia"/>
                <w:lang w:val="fr-FR"/>
              </w:rPr>
              <w:t>、</w:t>
            </w:r>
            <w:r>
              <w:rPr>
                <w:rFonts w:hint="eastAsia"/>
                <w:sz w:val="18"/>
                <w:szCs w:val="18"/>
              </w:rPr>
              <w:t>致病菌、寄生虫</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lang w:val="fr-FR"/>
              </w:rPr>
              <w:t>操作者</w:t>
            </w:r>
            <w:r>
              <w:rPr>
                <w:rFonts w:hint="eastAsia"/>
              </w:rPr>
              <w:t>没锅检查</w:t>
            </w:r>
            <w:r>
              <w:rPr>
                <w:rFonts w:hint="eastAsia"/>
              </w:rPr>
              <w:t>1</w:t>
            </w:r>
            <w:r>
              <w:rPr>
                <w:rFonts w:hint="eastAsia"/>
              </w:rPr>
              <w:t>次</w:t>
            </w:r>
            <w:r>
              <w:rPr>
                <w:rFonts w:hint="eastAsia"/>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spacing w:line="280" w:lineRule="exact"/>
              <w:jc w:val="left"/>
            </w:pPr>
            <w:r>
              <w:rPr>
                <w:rFonts w:hint="eastAsia"/>
              </w:rPr>
              <w:t>中心</w:t>
            </w:r>
            <w:r>
              <w:t>温度</w:t>
            </w:r>
            <w:r>
              <w:rPr>
                <w:rFonts w:eastAsia="楷体_GB2312" w:hint="eastAsia"/>
                <w:spacing w:val="-3"/>
              </w:rPr>
              <w:t>≥</w:t>
            </w:r>
            <w:r>
              <w:rPr>
                <w:rFonts w:eastAsia="楷体_GB2312" w:hint="eastAsia"/>
                <w:spacing w:val="-3"/>
              </w:rPr>
              <w:t>70</w:t>
            </w:r>
            <w:r>
              <w:rPr>
                <w:rFonts w:eastAsia="楷体_GB2312" w:hint="eastAsia"/>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center"/>
            </w:pPr>
            <w:r>
              <w:t>1</w:t>
            </w:r>
          </w:p>
        </w:tc>
      </w:tr>
      <w:tr w:rsidR="003A1F99">
        <w:tc>
          <w:tcPr>
            <w:tcW w:w="8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sz w:val="18"/>
                <w:szCs w:val="18"/>
              </w:rPr>
            </w:pPr>
            <w:r>
              <w:rPr>
                <w:rFonts w:hint="eastAsia"/>
                <w:sz w:val="18"/>
                <w:szCs w:val="18"/>
              </w:rPr>
              <w:t>CCP3</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餐具高温消毒</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lang w:val="fr-FR"/>
              </w:rPr>
            </w:pPr>
            <w:r>
              <w:rPr>
                <w:rFonts w:hint="eastAsia"/>
              </w:rPr>
              <w:t>生物危害：致病菌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bCs/>
              </w:rPr>
            </w:pPr>
            <w:r>
              <w:rPr>
                <w:rFonts w:hint="eastAsia"/>
                <w:bCs/>
              </w:rPr>
              <w:t>每批</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spacing w:line="280" w:lineRule="exact"/>
              <w:jc w:val="left"/>
            </w:pPr>
            <w:r>
              <w:rPr>
                <w:rFonts w:hint="eastAsia"/>
                <w:bCs/>
              </w:rPr>
              <w:t>80-85</w:t>
            </w:r>
            <w:r>
              <w:rPr>
                <w:rFonts w:hint="eastAsia"/>
                <w:bCs/>
              </w:rPr>
              <w:t>℃</w:t>
            </w:r>
            <w:r>
              <w:rPr>
                <w:rFonts w:hint="eastAsia"/>
                <w:bCs/>
              </w:rPr>
              <w:t>/</w:t>
            </w:r>
            <w:r>
              <w:rPr>
                <w:rFonts w:hint="eastAsia"/>
                <w:bCs/>
              </w:rPr>
              <w:t>10-15</w:t>
            </w:r>
            <w:r>
              <w:rPr>
                <w:rFonts w:hint="eastAsia"/>
                <w:bCs/>
              </w:rPr>
              <w:t>s</w:t>
            </w:r>
            <w:r>
              <w:rPr>
                <w:rFonts w:hint="eastAsia"/>
                <w:bCs/>
              </w:rPr>
              <w:t>，或</w:t>
            </w:r>
            <w:r>
              <w:rPr>
                <w:rFonts w:hint="eastAsia"/>
                <w:bCs/>
              </w:rPr>
              <w:t>75-78</w:t>
            </w:r>
            <w:r>
              <w:rPr>
                <w:rFonts w:hint="eastAsia"/>
                <w:bCs/>
              </w:rPr>
              <w:t>℃</w:t>
            </w:r>
            <w:r>
              <w:rPr>
                <w:rFonts w:hint="eastAsia"/>
                <w:bCs/>
              </w:rPr>
              <w:t>/</w:t>
            </w:r>
            <w:r>
              <w:rPr>
                <w:rFonts w:hint="eastAsia"/>
                <w:bCs/>
              </w:rPr>
              <w:t>15-40</w:t>
            </w:r>
            <w:r>
              <w:rPr>
                <w:rFonts w:hint="eastAsia"/>
                <w:bCs/>
              </w:rPr>
              <w:t>s</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center"/>
            </w:pPr>
            <w:r>
              <w:rPr>
                <w:rFonts w:hint="eastAsia"/>
              </w:rPr>
              <w:t>1</w:t>
            </w:r>
          </w:p>
        </w:tc>
      </w:tr>
      <w:tr w:rsidR="003A1F99">
        <w:tc>
          <w:tcPr>
            <w:tcW w:w="8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sz w:val="18"/>
                <w:szCs w:val="18"/>
              </w:rPr>
            </w:pPr>
            <w:r>
              <w:rPr>
                <w:rFonts w:hint="eastAsia"/>
                <w:sz w:val="18"/>
                <w:szCs w:val="18"/>
              </w:rPr>
              <w:lastRenderedPageBreak/>
              <w:t>CCP4</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面点烘烤</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致病菌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bCs/>
              </w:rPr>
            </w:pPr>
            <w:r>
              <w:rPr>
                <w:rFonts w:hint="eastAsia"/>
                <w:bCs/>
              </w:rPr>
              <w:t>每批</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rFonts w:asciiTheme="minorEastAsia" w:eastAsiaTheme="minorEastAsia" w:hAnsiTheme="minorEastAsia"/>
                <w:sz w:val="18"/>
                <w:szCs w:val="18"/>
              </w:rPr>
            </w:pPr>
            <w:r>
              <w:rPr>
                <w:rFonts w:asciiTheme="minorEastAsia" w:eastAsiaTheme="minorEastAsia" w:hAnsiTheme="minorEastAsia" w:hint="eastAsia"/>
                <w:sz w:val="18"/>
                <w:szCs w:val="18"/>
              </w:rPr>
              <w:t>温度（</w:t>
            </w:r>
            <w:r>
              <w:rPr>
                <w:rFonts w:asciiTheme="minorEastAsia" w:eastAsiaTheme="minorEastAsia" w:hAnsiTheme="minorEastAsia" w:hint="eastAsia"/>
                <w:sz w:val="18"/>
                <w:szCs w:val="18"/>
              </w:rPr>
              <w:t>120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-150</w:t>
            </w:r>
            <w:r>
              <w:rPr>
                <w:rFonts w:asciiTheme="minorEastAsia" w:eastAsiaTheme="minorEastAsia" w:hAnsiTheme="minorEastAsia" w:hint="eastAsia"/>
                <w:sz w:val="18"/>
                <w:szCs w:val="18"/>
              </w:rPr>
              <w:t>℃）</w:t>
            </w:r>
          </w:p>
          <w:p w:rsidR="003A1F99" w:rsidRDefault="006377B6">
            <w:pPr>
              <w:spacing w:line="280" w:lineRule="exact"/>
              <w:jc w:val="left"/>
              <w:rPr>
                <w:bCs/>
              </w:rPr>
            </w:pPr>
            <w:r>
              <w:rPr>
                <w:rFonts w:asciiTheme="minorEastAsia" w:eastAsiaTheme="minorEastAsia" w:hAnsiTheme="minorEastAsia" w:hint="eastAsia"/>
                <w:sz w:val="18"/>
                <w:szCs w:val="18"/>
              </w:rPr>
              <w:t>时间（</w:t>
            </w:r>
            <w:r>
              <w:rPr>
                <w:rFonts w:asciiTheme="minorEastAsia" w:eastAsiaTheme="minorEastAsia" w:hAnsiTheme="minorEastAsia" w:hint="eastAsia"/>
                <w:sz w:val="18"/>
                <w:szCs w:val="18"/>
              </w:rPr>
              <w:t>35min-50min</w:t>
            </w:r>
            <w:r>
              <w:rPr>
                <w:rFonts w:asciiTheme="minorEastAsia" w:eastAsiaTheme="minorEastAsia" w:hAnsiTheme="minorEastAsia" w:hint="eastAsia"/>
                <w:sz w:val="18"/>
                <w:szCs w:val="18"/>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center"/>
            </w:pPr>
            <w:r>
              <w:rPr>
                <w:rFonts w:hint="eastAsia"/>
              </w:rPr>
              <w:t>1</w:t>
            </w:r>
          </w:p>
        </w:tc>
      </w:tr>
      <w:tr w:rsidR="003A1F99">
        <w:tc>
          <w:tcPr>
            <w:tcW w:w="8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sz w:val="18"/>
                <w:szCs w:val="18"/>
              </w:rPr>
            </w:pPr>
            <w:r>
              <w:rPr>
                <w:rFonts w:hint="eastAsia"/>
                <w:sz w:val="18"/>
                <w:szCs w:val="18"/>
              </w:rPr>
              <w:t>CCP5</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面点蒸煮</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pPr>
            <w:r>
              <w:rPr>
                <w:rFonts w:hint="eastAsia"/>
              </w:rPr>
              <w:t>致病菌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left"/>
              <w:rPr>
                <w:bCs/>
              </w:rPr>
            </w:pPr>
            <w:r>
              <w:rPr>
                <w:rFonts w:hint="eastAsia"/>
                <w:bCs/>
              </w:rPr>
              <w:t>每批</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rPr>
                <w:rFonts w:asciiTheme="minorEastAsia" w:eastAsiaTheme="minorEastAsia" w:hAnsiTheme="minorEastAsia"/>
                <w:sz w:val="18"/>
                <w:szCs w:val="18"/>
              </w:rPr>
            </w:pPr>
            <w:r>
              <w:rPr>
                <w:rFonts w:asciiTheme="minorEastAsia" w:eastAsiaTheme="minorEastAsia" w:hAnsiTheme="minorEastAsia" w:hint="eastAsia"/>
                <w:sz w:val="18"/>
                <w:szCs w:val="18"/>
              </w:rPr>
              <w:t>温度（</w:t>
            </w:r>
            <w:r>
              <w:rPr>
                <w:rFonts w:asciiTheme="minorEastAsia" w:eastAsiaTheme="minorEastAsia" w:hAnsiTheme="minorEastAsia" w:hint="eastAsia"/>
                <w:sz w:val="18"/>
                <w:szCs w:val="18"/>
              </w:rPr>
              <w:t>100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-120</w:t>
            </w:r>
            <w:r>
              <w:rPr>
                <w:rFonts w:asciiTheme="minorEastAsia" w:eastAsiaTheme="minorEastAsia" w:hAnsiTheme="minorEastAsia" w:hint="eastAsia"/>
                <w:sz w:val="18"/>
                <w:szCs w:val="18"/>
              </w:rPr>
              <w:t>℃）</w:t>
            </w:r>
          </w:p>
          <w:p w:rsidR="003A1F99" w:rsidRDefault="006377B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时间（</w:t>
            </w:r>
            <w:r>
              <w:rPr>
                <w:rFonts w:asciiTheme="minorEastAsia" w:eastAsiaTheme="minorEastAsia" w:hAnsiTheme="minorEastAsia" w:hint="eastAsia"/>
                <w:sz w:val="18"/>
                <w:szCs w:val="18"/>
              </w:rPr>
              <w:t>20min-30min</w:t>
            </w:r>
            <w:r>
              <w:rPr>
                <w:rFonts w:asciiTheme="minorEastAsia" w:eastAsiaTheme="minorEastAsia" w:hAnsiTheme="minorEastAsia" w:hint="eastAsia"/>
                <w:sz w:val="18"/>
                <w:szCs w:val="18"/>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3A1F99" w:rsidRDefault="006377B6">
            <w:pPr>
              <w:jc w:val="center"/>
            </w:pPr>
            <w:r>
              <w:rPr>
                <w:rFonts w:hint="eastAsia"/>
              </w:rPr>
              <w:t>1</w:t>
            </w:r>
          </w:p>
        </w:tc>
      </w:tr>
    </w:tbl>
    <w:p w:rsidR="003A1F99" w:rsidRDefault="003A1F99"/>
    <w:p w:rsidR="003A1F99" w:rsidRDefault="006377B6">
      <w:pPr>
        <w:rPr>
          <w:b/>
          <w:bCs/>
          <w:sz w:val="24"/>
        </w:rPr>
      </w:pPr>
      <w:r>
        <w:rPr>
          <w:rFonts w:hint="eastAsia"/>
          <w:b/>
          <w:bCs/>
          <w:sz w:val="24"/>
        </w:rPr>
        <w:t>附件：</w:t>
      </w:r>
    </w:p>
    <w:p w:rsidR="003A1F99" w:rsidRDefault="006377B6">
      <w:pPr>
        <w:spacing w:line="360" w:lineRule="auto"/>
        <w:rPr>
          <w:b/>
          <w:sz w:val="20"/>
        </w:rPr>
      </w:pPr>
      <w:r>
        <w:rPr>
          <w:rFonts w:hint="eastAsia"/>
          <w:b/>
          <w:sz w:val="20"/>
        </w:rPr>
        <w:t>提供所涉及的流程：</w:t>
      </w:r>
    </w:p>
    <w:p w:rsidR="003A1F99" w:rsidRDefault="006377B6">
      <w:pPr>
        <w:spacing w:line="360" w:lineRule="auto"/>
        <w:rPr>
          <w:b/>
          <w:sz w:val="20"/>
        </w:rPr>
      </w:pPr>
      <w:r>
        <w:rPr>
          <w:rFonts w:hint="eastAsia"/>
          <w:b/>
          <w:sz w:val="20"/>
        </w:rPr>
        <w:t>a)</w:t>
      </w:r>
      <w:r>
        <w:rPr>
          <w:rFonts w:hint="eastAsia"/>
          <w:b/>
          <w:sz w:val="20"/>
        </w:rPr>
        <w:t>热菜加工销售流程流程：</w:t>
      </w:r>
    </w:p>
    <w:p w:rsidR="003A1F99" w:rsidRDefault="006377B6">
      <w:pPr>
        <w:spacing w:line="360" w:lineRule="auto"/>
        <w:ind w:firstLineChars="200" w:firstLine="400"/>
        <w:rPr>
          <w:bCs/>
          <w:sz w:val="20"/>
        </w:rPr>
      </w:pPr>
      <w:r>
        <w:rPr>
          <w:rFonts w:hint="eastAsia"/>
          <w:bCs/>
          <w:sz w:val="20"/>
        </w:rPr>
        <w:t>菜谱制定→</w:t>
      </w:r>
      <w:r>
        <w:rPr>
          <w:rFonts w:hint="eastAsia"/>
          <w:bCs/>
          <w:sz w:val="20"/>
        </w:rPr>
        <w:t xml:space="preserve"> </w:t>
      </w:r>
      <w:r>
        <w:rPr>
          <w:rFonts w:hint="eastAsia"/>
          <w:bCs/>
          <w:sz w:val="20"/>
        </w:rPr>
        <w:t>原料采购验收→</w:t>
      </w:r>
      <w:r>
        <w:rPr>
          <w:rFonts w:hint="eastAsia"/>
          <w:bCs/>
          <w:sz w:val="20"/>
        </w:rPr>
        <w:t xml:space="preserve"> </w:t>
      </w:r>
      <w:r>
        <w:rPr>
          <w:rFonts w:hint="eastAsia"/>
          <w:bCs/>
          <w:sz w:val="20"/>
        </w:rPr>
        <w:t>原料贮存→</w:t>
      </w:r>
      <w:r>
        <w:rPr>
          <w:rFonts w:hint="eastAsia"/>
          <w:bCs/>
          <w:sz w:val="20"/>
        </w:rPr>
        <w:t xml:space="preserve"> </w:t>
      </w:r>
      <w:r>
        <w:rPr>
          <w:rFonts w:hint="eastAsia"/>
          <w:bCs/>
          <w:sz w:val="20"/>
        </w:rPr>
        <w:t>初加工→半成品贮存备用→烹制→成品备餐并留样→分餐服务→就餐者食用</w:t>
      </w:r>
    </w:p>
    <w:p w:rsidR="003A1F99" w:rsidRDefault="006377B6">
      <w:pPr>
        <w:spacing w:line="360" w:lineRule="auto"/>
        <w:rPr>
          <w:b/>
          <w:sz w:val="20"/>
        </w:rPr>
      </w:pPr>
      <w:r>
        <w:rPr>
          <w:rFonts w:hint="eastAsia"/>
          <w:b/>
          <w:sz w:val="20"/>
        </w:rPr>
        <w:t>b)</w:t>
      </w:r>
      <w:r>
        <w:rPr>
          <w:rFonts w:hint="eastAsia"/>
          <w:b/>
          <w:sz w:val="20"/>
        </w:rPr>
        <w:t>米饭加工销售流程图</w:t>
      </w:r>
    </w:p>
    <w:p w:rsidR="003A1F99" w:rsidRDefault="006377B6">
      <w:pPr>
        <w:spacing w:line="360" w:lineRule="auto"/>
        <w:rPr>
          <w:b/>
          <w:sz w:val="20"/>
        </w:rPr>
      </w:pPr>
      <w:r>
        <w:rPr>
          <w:rFonts w:hint="eastAsia"/>
          <w:bCs/>
          <w:sz w:val="20"/>
        </w:rPr>
        <w:t>大米→淘制→分机蒸制→配送</w:t>
      </w:r>
    </w:p>
    <w:p w:rsidR="003A1F99" w:rsidRDefault="006377B6">
      <w:pPr>
        <w:spacing w:line="360" w:lineRule="auto"/>
        <w:rPr>
          <w:b/>
          <w:sz w:val="20"/>
        </w:rPr>
      </w:pPr>
      <w:r>
        <w:rPr>
          <w:rFonts w:hint="eastAsia"/>
          <w:sz w:val="20"/>
        </w:rPr>
        <w:t>c</w:t>
      </w:r>
      <w:r>
        <w:rPr>
          <w:rFonts w:hint="eastAsia"/>
          <w:b/>
          <w:sz w:val="20"/>
        </w:rPr>
        <w:t>)</w:t>
      </w:r>
      <w:r>
        <w:rPr>
          <w:b/>
          <w:sz w:val="20"/>
        </w:rPr>
        <w:t>餐具清洗消毒：</w:t>
      </w:r>
    </w:p>
    <w:p w:rsidR="003A1F99" w:rsidRDefault="006377B6">
      <w:pPr>
        <w:spacing w:line="360" w:lineRule="auto"/>
        <w:ind w:firstLineChars="100" w:firstLine="200"/>
        <w:rPr>
          <w:bCs/>
          <w:sz w:val="20"/>
        </w:rPr>
      </w:pPr>
      <w:r>
        <w:rPr>
          <w:bCs/>
          <w:sz w:val="20"/>
        </w:rPr>
        <w:t>餐具</w:t>
      </w:r>
      <w:r>
        <w:rPr>
          <w:rFonts w:hint="eastAsia"/>
          <w:bCs/>
          <w:sz w:val="20"/>
        </w:rPr>
        <w:t>→</w:t>
      </w:r>
      <w:r>
        <w:rPr>
          <w:bCs/>
          <w:sz w:val="20"/>
        </w:rPr>
        <w:t>回收</w:t>
      </w:r>
      <w:r>
        <w:rPr>
          <w:rFonts w:hint="eastAsia"/>
          <w:bCs/>
          <w:sz w:val="20"/>
        </w:rPr>
        <w:t>→</w:t>
      </w:r>
      <w:r>
        <w:rPr>
          <w:bCs/>
          <w:sz w:val="20"/>
        </w:rPr>
        <w:t>清洗</w:t>
      </w:r>
      <w:r>
        <w:rPr>
          <w:rFonts w:hint="eastAsia"/>
          <w:bCs/>
          <w:sz w:val="20"/>
        </w:rPr>
        <w:t>→</w:t>
      </w:r>
      <w:r>
        <w:rPr>
          <w:bCs/>
          <w:sz w:val="20"/>
        </w:rPr>
        <w:t>消毒</w:t>
      </w:r>
      <w:r>
        <w:rPr>
          <w:rFonts w:hint="eastAsia"/>
          <w:bCs/>
          <w:sz w:val="20"/>
        </w:rPr>
        <w:t>→</w:t>
      </w:r>
      <w:r>
        <w:rPr>
          <w:bCs/>
          <w:sz w:val="20"/>
        </w:rPr>
        <w:t>备用</w:t>
      </w:r>
    </w:p>
    <w:p w:rsidR="003A1F99" w:rsidRDefault="003A1F99">
      <w:pPr>
        <w:spacing w:line="360" w:lineRule="auto"/>
        <w:rPr>
          <w:b/>
          <w:sz w:val="20"/>
        </w:rPr>
      </w:pPr>
      <w:r w:rsidRPr="003A1F99">
        <w:rPr>
          <w:sz w:val="20"/>
        </w:rPr>
        <w:pict>
          <v:rect id="_x0000_s1028" style="position:absolute;left:0;text-align:left;margin-left:318.95pt;margin-top:1.4pt;width:60.1pt;height:22.35pt;z-index:251666432" o:gfxdata="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Ev0r1wAAAAgBAAAPAAAAAAAAAAEAIAAAACIAAABkcnMvZG93bnJl&#10;di54bWxQSwECFAAUAAAACACHTuJAlxsMaf4BAAAqBAAADgAAAAAAAAABACAAAAAmAQAAZHJzL2Uy&#10;b0RvYy54bWxQSwUGAAAAAAYABgBZAQAAlgUAAAAA&#10;" strokecolor="white">
            <v:textbox>
              <w:txbxContent>
                <w:p w:rsidR="003A1F99" w:rsidRDefault="006377B6">
                  <w:pPr>
                    <w:jc w:val="center"/>
                    <w:rPr>
                      <w:sz w:val="18"/>
                      <w:szCs w:val="18"/>
                    </w:rPr>
                  </w:pPr>
                  <w:r>
                    <w:rPr>
                      <w:rFonts w:hint="eastAsia"/>
                      <w:sz w:val="18"/>
                      <w:szCs w:val="18"/>
                    </w:rPr>
                    <w:t>车辆消毒</w:t>
                  </w:r>
                </w:p>
              </w:txbxContent>
            </v:textbox>
          </v:rect>
        </w:pict>
      </w:r>
      <w:r w:rsidR="006377B6">
        <w:rPr>
          <w:rFonts w:hint="eastAsia"/>
          <w:b/>
          <w:sz w:val="20"/>
        </w:rPr>
        <w:t>d)</w:t>
      </w:r>
      <w:r w:rsidR="006377B6">
        <w:rPr>
          <w:rFonts w:hint="eastAsia"/>
          <w:b/>
          <w:sz w:val="20"/>
        </w:rPr>
        <w:t>盒饭生产运输流程图</w:t>
      </w:r>
    </w:p>
    <w:p w:rsidR="003A1F99" w:rsidRDefault="003A1F99">
      <w:pPr>
        <w:pStyle w:val="2"/>
      </w:pPr>
      <w:r w:rsidRPr="003A1F99">
        <w:rPr>
          <w:sz w:val="20"/>
        </w:rPr>
        <w:pict>
          <v:line id="_x0000_s1027" style="position:absolute;left:0;text-align:left;z-index:251665408" from="347.7pt,.95pt" to="347.75pt,12.45pt" o:gfxdata="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8hpz9gAAAAIAQAADwAAAAAAAAABACAAAAAiAAAAZHJzL2Rvd25y&#10;ZXYueG1sUEsBAhQAFAAAAAgAh07iQN+VU5n+AQAA6AMAAA4AAAAAAAAAAQAgAAAAJwEAAGRycy9l&#10;Mm9Eb2MueG1sUEsFBgAAAAAGAAYAWQEAAJcFAAAAAA==&#10;">
            <v:stroke endarrow="open"/>
          </v:line>
        </w:pict>
      </w:r>
      <w:r w:rsidR="006377B6">
        <w:rPr>
          <w:rFonts w:hint="eastAsia"/>
          <w:b w:val="0"/>
          <w:bCs/>
          <w:sz w:val="20"/>
        </w:rPr>
        <w:t>热菜热饭→调试打包机→按照要求分装打包→按照要求放置清洁区存放→装车运输→现场售卖→售餐物品回收</w:t>
      </w:r>
    </w:p>
    <w:sectPr w:rsidR="003A1F99" w:rsidSect="003A1F9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B6" w:rsidRPr="00EF55D3" w:rsidRDefault="006377B6" w:rsidP="003A1F99">
      <w:pPr>
        <w:rPr>
          <w:sz w:val="24"/>
        </w:rPr>
      </w:pPr>
      <w:r>
        <w:separator/>
      </w:r>
    </w:p>
  </w:endnote>
  <w:endnote w:type="continuationSeparator" w:id="1">
    <w:p w:rsidR="006377B6" w:rsidRPr="00EF55D3" w:rsidRDefault="006377B6" w:rsidP="003A1F99">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B6" w:rsidRPr="00EF55D3" w:rsidRDefault="006377B6" w:rsidP="003A1F99">
      <w:pPr>
        <w:rPr>
          <w:sz w:val="24"/>
        </w:rPr>
      </w:pPr>
      <w:r>
        <w:separator/>
      </w:r>
    </w:p>
  </w:footnote>
  <w:footnote w:type="continuationSeparator" w:id="1">
    <w:p w:rsidR="006377B6" w:rsidRPr="00EF55D3" w:rsidRDefault="006377B6" w:rsidP="003A1F99">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99" w:rsidRDefault="006377B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A1F99" w:rsidRPr="003A1F9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60288;mso-position-horizontal-relative:text;mso-position-vertical-relative:text"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stroked="f">
          <v:textbox>
            <w:txbxContent>
              <w:p w:rsidR="003A1F99" w:rsidRDefault="006377B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3A1F99" w:rsidRDefault="003A1F99">
    <w:pPr>
      <w:pStyle w:val="a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9263580B"/>
    <w:multiLevelType w:val="singleLevel"/>
    <w:tmpl w:val="9263580B"/>
    <w:lvl w:ilvl="0">
      <w:start w:val="1"/>
      <w:numFmt w:val="decimal"/>
      <w:suff w:val="space"/>
      <w:lvlText w:val="%1."/>
      <w:lvlJc w:val="left"/>
    </w:lvl>
  </w:abstractNum>
  <w:abstractNum w:abstractNumId="2">
    <w:nsid w:val="CC8EB23F"/>
    <w:multiLevelType w:val="singleLevel"/>
    <w:tmpl w:val="CC8EB23F"/>
    <w:lvl w:ilvl="0">
      <w:start w:val="1"/>
      <w:numFmt w:val="bullet"/>
      <w:lvlText w:val=""/>
      <w:lvlJc w:val="left"/>
      <w:pPr>
        <w:ind w:left="420" w:hanging="420"/>
      </w:pPr>
      <w:rPr>
        <w:rFonts w:ascii="Wingdings" w:hAnsi="Wingdings" w:hint="default"/>
      </w:rPr>
    </w:lvl>
  </w:abstractNum>
  <w:abstractNum w:abstractNumId="3">
    <w:nsid w:val="E8EFEAF6"/>
    <w:multiLevelType w:val="singleLevel"/>
    <w:tmpl w:val="E8EFEAF6"/>
    <w:lvl w:ilvl="0">
      <w:start w:val="7"/>
      <w:numFmt w:val="chineseCounting"/>
      <w:suff w:val="nothing"/>
      <w:lvlText w:val="%1、"/>
      <w:lvlJc w:val="left"/>
      <w:rPr>
        <w:rFonts w:hint="eastAsia"/>
      </w:rPr>
    </w:lvl>
  </w:abstractNum>
  <w:abstractNum w:abstractNumId="4">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2045B5"/>
    <w:multiLevelType w:val="singleLevel"/>
    <w:tmpl w:val="152045B5"/>
    <w:lvl w:ilvl="0">
      <w:start w:val="1"/>
      <w:numFmt w:val="decimal"/>
      <w:suff w:val="space"/>
      <w:lvlText w:val="%1."/>
      <w:lvlJc w:val="left"/>
    </w:lvl>
  </w:abstractNum>
  <w:abstractNum w:abstractNumId="8">
    <w:nsid w:val="18E13FB0"/>
    <w:multiLevelType w:val="singleLevel"/>
    <w:tmpl w:val="18E13FB0"/>
    <w:lvl w:ilvl="0">
      <w:start w:val="2019"/>
      <w:numFmt w:val="decimal"/>
      <w:suff w:val="nothing"/>
      <w:lvlText w:val="%1-"/>
      <w:lvlJc w:val="left"/>
    </w:lvl>
  </w:abstractNum>
  <w:abstractNum w:abstractNumId="9">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5C8F1F8"/>
    <w:multiLevelType w:val="singleLevel"/>
    <w:tmpl w:val="55C8F1F8"/>
    <w:lvl w:ilvl="0">
      <w:start w:val="2"/>
      <w:numFmt w:val="decimal"/>
      <w:suff w:val="nothing"/>
      <w:lvlText w:val="%1）"/>
      <w:lvlJc w:val="left"/>
    </w:lvl>
  </w:abstractNum>
  <w:abstractNum w:abstractNumId="15">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6">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B2C914D"/>
    <w:multiLevelType w:val="singleLevel"/>
    <w:tmpl w:val="7B2C914D"/>
    <w:lvl w:ilvl="0">
      <w:start w:val="1"/>
      <w:numFmt w:val="chineseCounting"/>
      <w:suff w:val="nothing"/>
      <w:lvlText w:val="%1、"/>
      <w:lvlJc w:val="left"/>
      <w:rPr>
        <w:rFonts w:hint="eastAsia"/>
      </w:rPr>
    </w:lvl>
  </w:abstractNum>
  <w:abstractNum w:abstractNumId="21">
    <w:nsid w:val="7ECB7EC4"/>
    <w:multiLevelType w:val="singleLevel"/>
    <w:tmpl w:val="7ECB7EC4"/>
    <w:lvl w:ilvl="0">
      <w:start w:val="2018"/>
      <w:numFmt w:val="decimal"/>
      <w:suff w:val="nothing"/>
      <w:lvlText w:val="%1-"/>
      <w:lvlJc w:val="left"/>
    </w:lvl>
  </w:abstractNum>
  <w:num w:numId="1">
    <w:abstractNumId w:val="20"/>
  </w:num>
  <w:num w:numId="2">
    <w:abstractNumId w:val="1"/>
  </w:num>
  <w:num w:numId="3">
    <w:abstractNumId w:val="7"/>
  </w:num>
  <w:num w:numId="4">
    <w:abstractNumId w:val="8"/>
  </w:num>
  <w:num w:numId="5">
    <w:abstractNumId w:val="21"/>
  </w:num>
  <w:num w:numId="6">
    <w:abstractNumId w:val="3"/>
  </w:num>
  <w:num w:numId="7">
    <w:abstractNumId w:val="4"/>
  </w:num>
  <w:num w:numId="8">
    <w:abstractNumId w:val="0"/>
  </w:num>
  <w:num w:numId="9">
    <w:abstractNumId w:val="16"/>
  </w:num>
  <w:num w:numId="10">
    <w:abstractNumId w:val="5"/>
  </w:num>
  <w:num w:numId="11">
    <w:abstractNumId w:val="15"/>
  </w:num>
  <w:num w:numId="12">
    <w:abstractNumId w:val="14"/>
  </w:num>
  <w:num w:numId="13">
    <w:abstractNumId w:val="17"/>
  </w:num>
  <w:num w:numId="14">
    <w:abstractNumId w:val="13"/>
  </w:num>
  <w:num w:numId="15">
    <w:abstractNumId w:val="11"/>
  </w:num>
  <w:num w:numId="16">
    <w:abstractNumId w:val="19"/>
  </w:num>
  <w:num w:numId="17">
    <w:abstractNumId w:val="9"/>
  </w:num>
  <w:num w:numId="18">
    <w:abstractNumId w:val="18"/>
  </w:num>
  <w:num w:numId="19">
    <w:abstractNumId w:val="10"/>
  </w:num>
  <w:num w:numId="20">
    <w:abstractNumId w:val="6"/>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1F99"/>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0163"/>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377B6"/>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D1009"/>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BF4FB5"/>
    <w:rsid w:val="00C007AD"/>
    <w:rsid w:val="00C42814"/>
    <w:rsid w:val="00C54428"/>
    <w:rsid w:val="00C60F4C"/>
    <w:rsid w:val="00C634D9"/>
    <w:rsid w:val="00C757A7"/>
    <w:rsid w:val="00CA6D0A"/>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1930032"/>
    <w:rsid w:val="01E23458"/>
    <w:rsid w:val="0215483B"/>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9172D6"/>
    <w:rsid w:val="06E814B3"/>
    <w:rsid w:val="07247F07"/>
    <w:rsid w:val="07453E91"/>
    <w:rsid w:val="074C2C90"/>
    <w:rsid w:val="078F5AA5"/>
    <w:rsid w:val="07C37707"/>
    <w:rsid w:val="07D6127C"/>
    <w:rsid w:val="08271056"/>
    <w:rsid w:val="08480A71"/>
    <w:rsid w:val="08495463"/>
    <w:rsid w:val="084D40F7"/>
    <w:rsid w:val="09227DFD"/>
    <w:rsid w:val="093C4240"/>
    <w:rsid w:val="09713483"/>
    <w:rsid w:val="09AA798D"/>
    <w:rsid w:val="09B63CA5"/>
    <w:rsid w:val="09D154C9"/>
    <w:rsid w:val="09DB7BDC"/>
    <w:rsid w:val="09EC07F8"/>
    <w:rsid w:val="0A3542AE"/>
    <w:rsid w:val="0ABE7597"/>
    <w:rsid w:val="0AEB5A65"/>
    <w:rsid w:val="0B011C95"/>
    <w:rsid w:val="0B056E52"/>
    <w:rsid w:val="0B28334A"/>
    <w:rsid w:val="0B585209"/>
    <w:rsid w:val="0BEC6006"/>
    <w:rsid w:val="0C312486"/>
    <w:rsid w:val="0C462D5C"/>
    <w:rsid w:val="0C897635"/>
    <w:rsid w:val="0CC176C2"/>
    <w:rsid w:val="0CF70AD5"/>
    <w:rsid w:val="0DA45672"/>
    <w:rsid w:val="0DC61A68"/>
    <w:rsid w:val="0DCF1171"/>
    <w:rsid w:val="0E0E3D8F"/>
    <w:rsid w:val="0E3D6A88"/>
    <w:rsid w:val="0E424BCA"/>
    <w:rsid w:val="0E4F6FC4"/>
    <w:rsid w:val="0E5A11B4"/>
    <w:rsid w:val="0E7E3CB0"/>
    <w:rsid w:val="0E9115C7"/>
    <w:rsid w:val="0F1F18CF"/>
    <w:rsid w:val="0F6D45A9"/>
    <w:rsid w:val="0FC22FB7"/>
    <w:rsid w:val="102941B5"/>
    <w:rsid w:val="109B654C"/>
    <w:rsid w:val="10CE66A2"/>
    <w:rsid w:val="11610717"/>
    <w:rsid w:val="116620D4"/>
    <w:rsid w:val="117D5C2C"/>
    <w:rsid w:val="11BD6455"/>
    <w:rsid w:val="11D57B47"/>
    <w:rsid w:val="123B0C4C"/>
    <w:rsid w:val="125C3F85"/>
    <w:rsid w:val="1280112A"/>
    <w:rsid w:val="12BB22D3"/>
    <w:rsid w:val="12E87EE4"/>
    <w:rsid w:val="13103FBC"/>
    <w:rsid w:val="132C54A3"/>
    <w:rsid w:val="135C0807"/>
    <w:rsid w:val="13B33091"/>
    <w:rsid w:val="13C4754C"/>
    <w:rsid w:val="13CE3A28"/>
    <w:rsid w:val="13D64898"/>
    <w:rsid w:val="141B5992"/>
    <w:rsid w:val="14E0705C"/>
    <w:rsid w:val="15805901"/>
    <w:rsid w:val="167F4EFE"/>
    <w:rsid w:val="168C2F3F"/>
    <w:rsid w:val="16F7015D"/>
    <w:rsid w:val="17285C37"/>
    <w:rsid w:val="1791435B"/>
    <w:rsid w:val="184E1945"/>
    <w:rsid w:val="184F1EEB"/>
    <w:rsid w:val="185431BC"/>
    <w:rsid w:val="18583AA4"/>
    <w:rsid w:val="18A9617B"/>
    <w:rsid w:val="18C04DA6"/>
    <w:rsid w:val="1914584E"/>
    <w:rsid w:val="19C9634C"/>
    <w:rsid w:val="19F41442"/>
    <w:rsid w:val="1A0669B5"/>
    <w:rsid w:val="1A1C5C2C"/>
    <w:rsid w:val="1A7726A8"/>
    <w:rsid w:val="1A7C511D"/>
    <w:rsid w:val="1A92388B"/>
    <w:rsid w:val="1B0E7427"/>
    <w:rsid w:val="1B123CDB"/>
    <w:rsid w:val="1B27032A"/>
    <w:rsid w:val="1B3D6AD2"/>
    <w:rsid w:val="1C0B1930"/>
    <w:rsid w:val="1C440198"/>
    <w:rsid w:val="1DD8325C"/>
    <w:rsid w:val="1DE82072"/>
    <w:rsid w:val="1DFB77CD"/>
    <w:rsid w:val="1E636F6F"/>
    <w:rsid w:val="1E94271D"/>
    <w:rsid w:val="1E973E4C"/>
    <w:rsid w:val="1F5A7593"/>
    <w:rsid w:val="1F66158E"/>
    <w:rsid w:val="1FC37553"/>
    <w:rsid w:val="1FC601F9"/>
    <w:rsid w:val="1FCA1523"/>
    <w:rsid w:val="1FCC294A"/>
    <w:rsid w:val="1FE171E6"/>
    <w:rsid w:val="20197E41"/>
    <w:rsid w:val="205E269A"/>
    <w:rsid w:val="20894C79"/>
    <w:rsid w:val="21376D45"/>
    <w:rsid w:val="21611269"/>
    <w:rsid w:val="21684FA1"/>
    <w:rsid w:val="21D71F8E"/>
    <w:rsid w:val="227228C8"/>
    <w:rsid w:val="22AF2E11"/>
    <w:rsid w:val="22E2744C"/>
    <w:rsid w:val="236E4CAA"/>
    <w:rsid w:val="23935F0E"/>
    <w:rsid w:val="239964D5"/>
    <w:rsid w:val="23D0287E"/>
    <w:rsid w:val="23E350FF"/>
    <w:rsid w:val="23E36D42"/>
    <w:rsid w:val="23F92929"/>
    <w:rsid w:val="241E1146"/>
    <w:rsid w:val="24350037"/>
    <w:rsid w:val="246949A8"/>
    <w:rsid w:val="24A90475"/>
    <w:rsid w:val="24DD7AD7"/>
    <w:rsid w:val="25100E16"/>
    <w:rsid w:val="25222FE3"/>
    <w:rsid w:val="2583007E"/>
    <w:rsid w:val="25C73BE4"/>
    <w:rsid w:val="26011A1E"/>
    <w:rsid w:val="26147DB6"/>
    <w:rsid w:val="262B36F3"/>
    <w:rsid w:val="263B47F2"/>
    <w:rsid w:val="264414A9"/>
    <w:rsid w:val="26A269A6"/>
    <w:rsid w:val="26CD7776"/>
    <w:rsid w:val="27652B9A"/>
    <w:rsid w:val="277D5E26"/>
    <w:rsid w:val="282D2075"/>
    <w:rsid w:val="287D37C7"/>
    <w:rsid w:val="28900083"/>
    <w:rsid w:val="294B2CEA"/>
    <w:rsid w:val="2950276F"/>
    <w:rsid w:val="297C6EA4"/>
    <w:rsid w:val="298266E7"/>
    <w:rsid w:val="298E75E3"/>
    <w:rsid w:val="29A5000B"/>
    <w:rsid w:val="29D14D27"/>
    <w:rsid w:val="2A263FCE"/>
    <w:rsid w:val="2A351B1D"/>
    <w:rsid w:val="2A4B433E"/>
    <w:rsid w:val="2AB90B8D"/>
    <w:rsid w:val="2ABD43D7"/>
    <w:rsid w:val="2B58515C"/>
    <w:rsid w:val="2B59267F"/>
    <w:rsid w:val="2BC174BE"/>
    <w:rsid w:val="2C06454C"/>
    <w:rsid w:val="2C191AE4"/>
    <w:rsid w:val="2C9C5862"/>
    <w:rsid w:val="2CD15CF9"/>
    <w:rsid w:val="2CDC1CAC"/>
    <w:rsid w:val="2CE76A45"/>
    <w:rsid w:val="2D312279"/>
    <w:rsid w:val="2D4779D3"/>
    <w:rsid w:val="2D8F5297"/>
    <w:rsid w:val="2D9D2412"/>
    <w:rsid w:val="2DBA3F0D"/>
    <w:rsid w:val="2DBB15EE"/>
    <w:rsid w:val="2DCE7EB7"/>
    <w:rsid w:val="2EBA64CC"/>
    <w:rsid w:val="2ECB5553"/>
    <w:rsid w:val="2EFC2199"/>
    <w:rsid w:val="2F691172"/>
    <w:rsid w:val="2F6A0660"/>
    <w:rsid w:val="2F8C189E"/>
    <w:rsid w:val="2FC41AD5"/>
    <w:rsid w:val="3111039E"/>
    <w:rsid w:val="31241F99"/>
    <w:rsid w:val="315D2087"/>
    <w:rsid w:val="315D3D19"/>
    <w:rsid w:val="321A535A"/>
    <w:rsid w:val="322A39F1"/>
    <w:rsid w:val="3244131D"/>
    <w:rsid w:val="32465323"/>
    <w:rsid w:val="33217059"/>
    <w:rsid w:val="33500749"/>
    <w:rsid w:val="33762162"/>
    <w:rsid w:val="339B48CA"/>
    <w:rsid w:val="33AE2288"/>
    <w:rsid w:val="3433543C"/>
    <w:rsid w:val="34893468"/>
    <w:rsid w:val="35923659"/>
    <w:rsid w:val="3596041E"/>
    <w:rsid w:val="359F3DC7"/>
    <w:rsid w:val="35E86B6B"/>
    <w:rsid w:val="36674E4B"/>
    <w:rsid w:val="36680020"/>
    <w:rsid w:val="36966F0E"/>
    <w:rsid w:val="37130289"/>
    <w:rsid w:val="37D92289"/>
    <w:rsid w:val="38023AF1"/>
    <w:rsid w:val="38443A10"/>
    <w:rsid w:val="385B4F3C"/>
    <w:rsid w:val="387C56EF"/>
    <w:rsid w:val="390A1495"/>
    <w:rsid w:val="390C6928"/>
    <w:rsid w:val="391108A4"/>
    <w:rsid w:val="39245C09"/>
    <w:rsid w:val="39262D27"/>
    <w:rsid w:val="398358BC"/>
    <w:rsid w:val="3A2B65EA"/>
    <w:rsid w:val="3A392054"/>
    <w:rsid w:val="3ACF0C29"/>
    <w:rsid w:val="3BB03DEC"/>
    <w:rsid w:val="3C6210A8"/>
    <w:rsid w:val="3C661694"/>
    <w:rsid w:val="3C6B2A0C"/>
    <w:rsid w:val="3CEA7F73"/>
    <w:rsid w:val="3CF27344"/>
    <w:rsid w:val="3D717C7D"/>
    <w:rsid w:val="3DD96719"/>
    <w:rsid w:val="3E44367C"/>
    <w:rsid w:val="3E9255E4"/>
    <w:rsid w:val="3EAD396E"/>
    <w:rsid w:val="3F0F4FB2"/>
    <w:rsid w:val="3FA04660"/>
    <w:rsid w:val="40172F3F"/>
    <w:rsid w:val="401B73D5"/>
    <w:rsid w:val="401C2D99"/>
    <w:rsid w:val="40354DE8"/>
    <w:rsid w:val="40F75A94"/>
    <w:rsid w:val="410572D4"/>
    <w:rsid w:val="414E4D29"/>
    <w:rsid w:val="415D2CBC"/>
    <w:rsid w:val="41847DAD"/>
    <w:rsid w:val="41BC01D8"/>
    <w:rsid w:val="42445B49"/>
    <w:rsid w:val="42EA091B"/>
    <w:rsid w:val="42F43F51"/>
    <w:rsid w:val="437213F6"/>
    <w:rsid w:val="43981B22"/>
    <w:rsid w:val="43DE5296"/>
    <w:rsid w:val="4400776D"/>
    <w:rsid w:val="440F7E23"/>
    <w:rsid w:val="444945B9"/>
    <w:rsid w:val="4464018C"/>
    <w:rsid w:val="44890926"/>
    <w:rsid w:val="44935DA4"/>
    <w:rsid w:val="44F13479"/>
    <w:rsid w:val="45003C12"/>
    <w:rsid w:val="45457A01"/>
    <w:rsid w:val="458E4C55"/>
    <w:rsid w:val="45F66EC0"/>
    <w:rsid w:val="460A1702"/>
    <w:rsid w:val="46102F69"/>
    <w:rsid w:val="461323BD"/>
    <w:rsid w:val="462E1FAD"/>
    <w:rsid w:val="46331183"/>
    <w:rsid w:val="46577EEB"/>
    <w:rsid w:val="465C4469"/>
    <w:rsid w:val="470D6C85"/>
    <w:rsid w:val="471F510B"/>
    <w:rsid w:val="47317534"/>
    <w:rsid w:val="476E6DE8"/>
    <w:rsid w:val="47D41404"/>
    <w:rsid w:val="480418F7"/>
    <w:rsid w:val="481E05A2"/>
    <w:rsid w:val="483E4C6F"/>
    <w:rsid w:val="486530DA"/>
    <w:rsid w:val="4878363C"/>
    <w:rsid w:val="4878610B"/>
    <w:rsid w:val="487D4CE0"/>
    <w:rsid w:val="48922792"/>
    <w:rsid w:val="48F6679D"/>
    <w:rsid w:val="494301F7"/>
    <w:rsid w:val="49431019"/>
    <w:rsid w:val="4952262E"/>
    <w:rsid w:val="498C1259"/>
    <w:rsid w:val="4A3933B2"/>
    <w:rsid w:val="4A530618"/>
    <w:rsid w:val="4ADA7061"/>
    <w:rsid w:val="4B4A3A22"/>
    <w:rsid w:val="4B6704D7"/>
    <w:rsid w:val="4BA55DEE"/>
    <w:rsid w:val="4BB00240"/>
    <w:rsid w:val="4C2A7C93"/>
    <w:rsid w:val="4C7D4821"/>
    <w:rsid w:val="4C8978AB"/>
    <w:rsid w:val="4C8D71A8"/>
    <w:rsid w:val="4D3C75EF"/>
    <w:rsid w:val="4DE97690"/>
    <w:rsid w:val="4DEB49A7"/>
    <w:rsid w:val="4E0062C7"/>
    <w:rsid w:val="4E0C3A5C"/>
    <w:rsid w:val="4E1E6CCC"/>
    <w:rsid w:val="4E5460FB"/>
    <w:rsid w:val="4E6D72C5"/>
    <w:rsid w:val="4EA24F8C"/>
    <w:rsid w:val="4F0226B8"/>
    <w:rsid w:val="4FEF5442"/>
    <w:rsid w:val="4FF80DE4"/>
    <w:rsid w:val="50164862"/>
    <w:rsid w:val="503B4826"/>
    <w:rsid w:val="504B3A24"/>
    <w:rsid w:val="50701DA9"/>
    <w:rsid w:val="51434FAE"/>
    <w:rsid w:val="5187429B"/>
    <w:rsid w:val="51E569AA"/>
    <w:rsid w:val="520A3F74"/>
    <w:rsid w:val="524317A1"/>
    <w:rsid w:val="5278350D"/>
    <w:rsid w:val="529D1EEB"/>
    <w:rsid w:val="529E1E52"/>
    <w:rsid w:val="52C91208"/>
    <w:rsid w:val="53124D7F"/>
    <w:rsid w:val="5315050D"/>
    <w:rsid w:val="532B7C93"/>
    <w:rsid w:val="536C7E8C"/>
    <w:rsid w:val="53C17238"/>
    <w:rsid w:val="543373DF"/>
    <w:rsid w:val="54550C9C"/>
    <w:rsid w:val="548B727D"/>
    <w:rsid w:val="549B0C24"/>
    <w:rsid w:val="549D4B4F"/>
    <w:rsid w:val="54CC7D14"/>
    <w:rsid w:val="54DE0154"/>
    <w:rsid w:val="54E77253"/>
    <w:rsid w:val="55232F3D"/>
    <w:rsid w:val="557A1D0B"/>
    <w:rsid w:val="55EF17C2"/>
    <w:rsid w:val="55F46D35"/>
    <w:rsid w:val="561B04F2"/>
    <w:rsid w:val="561D3EBB"/>
    <w:rsid w:val="566804B5"/>
    <w:rsid w:val="56711D38"/>
    <w:rsid w:val="56EB7DFC"/>
    <w:rsid w:val="57036261"/>
    <w:rsid w:val="573159EC"/>
    <w:rsid w:val="573963E7"/>
    <w:rsid w:val="57540135"/>
    <w:rsid w:val="57605AAE"/>
    <w:rsid w:val="57717409"/>
    <w:rsid w:val="57A54A82"/>
    <w:rsid w:val="57E56DCC"/>
    <w:rsid w:val="57E9796E"/>
    <w:rsid w:val="57F511B5"/>
    <w:rsid w:val="58042A09"/>
    <w:rsid w:val="581058C6"/>
    <w:rsid w:val="589B7C23"/>
    <w:rsid w:val="599C2530"/>
    <w:rsid w:val="59A62325"/>
    <w:rsid w:val="59DB1B5F"/>
    <w:rsid w:val="59E42A83"/>
    <w:rsid w:val="5A2028FF"/>
    <w:rsid w:val="5B6A7D08"/>
    <w:rsid w:val="5B6E6EDD"/>
    <w:rsid w:val="5BDA4AFE"/>
    <w:rsid w:val="5BDB5999"/>
    <w:rsid w:val="5C1E2A73"/>
    <w:rsid w:val="5C7910F9"/>
    <w:rsid w:val="5C7C1CD2"/>
    <w:rsid w:val="5CB75C5C"/>
    <w:rsid w:val="5CD856E3"/>
    <w:rsid w:val="5CDD1C2D"/>
    <w:rsid w:val="5CFC795B"/>
    <w:rsid w:val="5D045B0A"/>
    <w:rsid w:val="5D0A1A01"/>
    <w:rsid w:val="5D34054A"/>
    <w:rsid w:val="5D7341AA"/>
    <w:rsid w:val="5DCB7985"/>
    <w:rsid w:val="5DF41C67"/>
    <w:rsid w:val="5DF52475"/>
    <w:rsid w:val="5E30377E"/>
    <w:rsid w:val="5EDB6674"/>
    <w:rsid w:val="5F586E1A"/>
    <w:rsid w:val="5FC36644"/>
    <w:rsid w:val="601122FA"/>
    <w:rsid w:val="60771BFA"/>
    <w:rsid w:val="608163D5"/>
    <w:rsid w:val="60B2476A"/>
    <w:rsid w:val="60EE6F87"/>
    <w:rsid w:val="611E380B"/>
    <w:rsid w:val="6140640A"/>
    <w:rsid w:val="61932B2F"/>
    <w:rsid w:val="623A5042"/>
    <w:rsid w:val="62B42312"/>
    <w:rsid w:val="62B618A8"/>
    <w:rsid w:val="630453E7"/>
    <w:rsid w:val="63185A5A"/>
    <w:rsid w:val="634A5006"/>
    <w:rsid w:val="636C47BC"/>
    <w:rsid w:val="63870057"/>
    <w:rsid w:val="63F15C45"/>
    <w:rsid w:val="642E715A"/>
    <w:rsid w:val="64592A86"/>
    <w:rsid w:val="64600B31"/>
    <w:rsid w:val="64732151"/>
    <w:rsid w:val="650A2348"/>
    <w:rsid w:val="6526621F"/>
    <w:rsid w:val="6550702E"/>
    <w:rsid w:val="6551044C"/>
    <w:rsid w:val="65E41067"/>
    <w:rsid w:val="66720761"/>
    <w:rsid w:val="66914100"/>
    <w:rsid w:val="66FE3A08"/>
    <w:rsid w:val="67972F1E"/>
    <w:rsid w:val="680803AD"/>
    <w:rsid w:val="680C6625"/>
    <w:rsid w:val="68546520"/>
    <w:rsid w:val="69902566"/>
    <w:rsid w:val="69C1790D"/>
    <w:rsid w:val="6A524488"/>
    <w:rsid w:val="6A55184C"/>
    <w:rsid w:val="6A804EF2"/>
    <w:rsid w:val="6B480735"/>
    <w:rsid w:val="6B5169A3"/>
    <w:rsid w:val="6C85223F"/>
    <w:rsid w:val="6CC73384"/>
    <w:rsid w:val="6D6D0B45"/>
    <w:rsid w:val="6D7C09CE"/>
    <w:rsid w:val="6DD62184"/>
    <w:rsid w:val="6DE60FF6"/>
    <w:rsid w:val="6E4A7BC0"/>
    <w:rsid w:val="6E890C0D"/>
    <w:rsid w:val="6EA66863"/>
    <w:rsid w:val="6EF45D2D"/>
    <w:rsid w:val="6F8557CC"/>
    <w:rsid w:val="6F982939"/>
    <w:rsid w:val="6FFA1FCE"/>
    <w:rsid w:val="70234DFB"/>
    <w:rsid w:val="708D739A"/>
    <w:rsid w:val="70B15E4D"/>
    <w:rsid w:val="71463893"/>
    <w:rsid w:val="71854ADE"/>
    <w:rsid w:val="72134F23"/>
    <w:rsid w:val="722263AA"/>
    <w:rsid w:val="72301086"/>
    <w:rsid w:val="727F78E4"/>
    <w:rsid w:val="72870285"/>
    <w:rsid w:val="72BB1022"/>
    <w:rsid w:val="72FE79C7"/>
    <w:rsid w:val="73084835"/>
    <w:rsid w:val="730973BE"/>
    <w:rsid w:val="733A7128"/>
    <w:rsid w:val="73442687"/>
    <w:rsid w:val="73701AB5"/>
    <w:rsid w:val="738A49B5"/>
    <w:rsid w:val="73D25B1A"/>
    <w:rsid w:val="73E4715F"/>
    <w:rsid w:val="73F964D7"/>
    <w:rsid w:val="74007BC6"/>
    <w:rsid w:val="742959A7"/>
    <w:rsid w:val="75445AC3"/>
    <w:rsid w:val="75565FB6"/>
    <w:rsid w:val="75660212"/>
    <w:rsid w:val="75B56783"/>
    <w:rsid w:val="75C96B43"/>
    <w:rsid w:val="75D3171F"/>
    <w:rsid w:val="768253C4"/>
    <w:rsid w:val="76AB1BE4"/>
    <w:rsid w:val="76BF04D0"/>
    <w:rsid w:val="76C56A0A"/>
    <w:rsid w:val="76E36545"/>
    <w:rsid w:val="770E2676"/>
    <w:rsid w:val="77492494"/>
    <w:rsid w:val="77813A26"/>
    <w:rsid w:val="77B50811"/>
    <w:rsid w:val="77BF567E"/>
    <w:rsid w:val="7827378D"/>
    <w:rsid w:val="785B449B"/>
    <w:rsid w:val="786F4330"/>
    <w:rsid w:val="78B72FB2"/>
    <w:rsid w:val="79CF50D0"/>
    <w:rsid w:val="7AB76B8A"/>
    <w:rsid w:val="7ACD15DB"/>
    <w:rsid w:val="7B047624"/>
    <w:rsid w:val="7B521C8E"/>
    <w:rsid w:val="7BB930B8"/>
    <w:rsid w:val="7BBB2F6D"/>
    <w:rsid w:val="7C506360"/>
    <w:rsid w:val="7C601213"/>
    <w:rsid w:val="7C79493C"/>
    <w:rsid w:val="7D1B797D"/>
    <w:rsid w:val="7D5B2DE4"/>
    <w:rsid w:val="7D617B0E"/>
    <w:rsid w:val="7D82540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1F99"/>
    <w:pPr>
      <w:widowControl w:val="0"/>
      <w:jc w:val="both"/>
    </w:pPr>
    <w:rPr>
      <w:kern w:val="2"/>
      <w:sz w:val="21"/>
      <w:szCs w:val="24"/>
    </w:rPr>
  </w:style>
  <w:style w:type="paragraph" w:styleId="2">
    <w:name w:val="heading 2"/>
    <w:basedOn w:val="a"/>
    <w:next w:val="a"/>
    <w:uiPriority w:val="9"/>
    <w:unhideWhenUsed/>
    <w:qFormat/>
    <w:rsid w:val="003A1F99"/>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A1F99"/>
    <w:pPr>
      <w:spacing w:before="25" w:after="25"/>
    </w:pPr>
    <w:rPr>
      <w:bCs/>
      <w:spacing w:val="10"/>
    </w:rPr>
  </w:style>
  <w:style w:type="paragraph" w:styleId="a4">
    <w:name w:val="Normal Indent"/>
    <w:basedOn w:val="a"/>
    <w:qFormat/>
    <w:rsid w:val="003A1F99"/>
    <w:pPr>
      <w:ind w:firstLineChars="200" w:firstLine="420"/>
    </w:pPr>
  </w:style>
  <w:style w:type="paragraph" w:styleId="a5">
    <w:name w:val="Balloon Text"/>
    <w:basedOn w:val="a"/>
    <w:link w:val="Char"/>
    <w:uiPriority w:val="99"/>
    <w:semiHidden/>
    <w:unhideWhenUsed/>
    <w:qFormat/>
    <w:rsid w:val="003A1F99"/>
    <w:rPr>
      <w:sz w:val="18"/>
      <w:szCs w:val="18"/>
    </w:rPr>
  </w:style>
  <w:style w:type="paragraph" w:styleId="a6">
    <w:name w:val="footer"/>
    <w:basedOn w:val="a"/>
    <w:link w:val="Char0"/>
    <w:uiPriority w:val="99"/>
    <w:unhideWhenUsed/>
    <w:qFormat/>
    <w:rsid w:val="003A1F99"/>
    <w:pPr>
      <w:tabs>
        <w:tab w:val="center" w:pos="4153"/>
        <w:tab w:val="right" w:pos="8306"/>
      </w:tabs>
      <w:snapToGrid w:val="0"/>
      <w:jc w:val="left"/>
    </w:pPr>
    <w:rPr>
      <w:sz w:val="18"/>
      <w:szCs w:val="18"/>
    </w:rPr>
  </w:style>
  <w:style w:type="paragraph" w:styleId="a7">
    <w:name w:val="header"/>
    <w:basedOn w:val="a"/>
    <w:link w:val="Char1"/>
    <w:unhideWhenUsed/>
    <w:qFormat/>
    <w:rsid w:val="003A1F99"/>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rsid w:val="003A1F99"/>
    <w:pPr>
      <w:spacing w:before="240" w:after="60" w:line="312" w:lineRule="auto"/>
      <w:jc w:val="center"/>
      <w:outlineLvl w:val="1"/>
    </w:pPr>
    <w:rPr>
      <w:rFonts w:ascii="Calibri Light" w:hAnsi="Calibri Light"/>
      <w:b/>
      <w:bCs/>
      <w:kern w:val="28"/>
      <w:sz w:val="32"/>
      <w:szCs w:val="32"/>
    </w:rPr>
  </w:style>
  <w:style w:type="paragraph" w:styleId="HTML">
    <w:name w:val="HTML Preformatted"/>
    <w:basedOn w:val="a"/>
    <w:uiPriority w:val="99"/>
    <w:unhideWhenUsed/>
    <w:qFormat/>
    <w:rsid w:val="003A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9">
    <w:name w:val="Normal (Web)"/>
    <w:basedOn w:val="a"/>
    <w:uiPriority w:val="99"/>
    <w:semiHidden/>
    <w:unhideWhenUsed/>
    <w:qFormat/>
    <w:rsid w:val="003A1F99"/>
    <w:pPr>
      <w:widowControl/>
      <w:spacing w:before="100" w:beforeAutospacing="1" w:after="100" w:afterAutospacing="1"/>
      <w:jc w:val="left"/>
    </w:pPr>
    <w:rPr>
      <w:rFonts w:ascii="宋体" w:hAnsi="宋体" w:cs="宋体"/>
      <w:kern w:val="0"/>
      <w:sz w:val="24"/>
    </w:rPr>
  </w:style>
  <w:style w:type="table" w:styleId="aa">
    <w:name w:val="Table Grid"/>
    <w:basedOn w:val="a2"/>
    <w:uiPriority w:val="59"/>
    <w:qFormat/>
    <w:rsid w:val="003A1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semiHidden/>
    <w:unhideWhenUsed/>
    <w:qFormat/>
    <w:rsid w:val="003A1F99"/>
    <w:rPr>
      <w:color w:val="0000FF"/>
      <w:u w:val="single"/>
    </w:rPr>
  </w:style>
  <w:style w:type="paragraph" w:styleId="ac">
    <w:name w:val="List Paragraph"/>
    <w:basedOn w:val="a"/>
    <w:uiPriority w:val="34"/>
    <w:qFormat/>
    <w:rsid w:val="003A1F99"/>
    <w:pPr>
      <w:ind w:firstLineChars="200" w:firstLine="420"/>
    </w:pPr>
  </w:style>
  <w:style w:type="character" w:customStyle="1" w:styleId="Char1">
    <w:name w:val="页眉 Char1"/>
    <w:basedOn w:val="a1"/>
    <w:link w:val="a7"/>
    <w:uiPriority w:val="99"/>
    <w:qFormat/>
    <w:rsid w:val="003A1F99"/>
    <w:rPr>
      <w:rFonts w:ascii="Times New Roman" w:eastAsia="宋体" w:hAnsi="Times New Roman" w:cs="Times New Roman"/>
      <w:sz w:val="18"/>
      <w:szCs w:val="18"/>
    </w:rPr>
  </w:style>
  <w:style w:type="character" w:customStyle="1" w:styleId="Char0">
    <w:name w:val="页脚 Char"/>
    <w:basedOn w:val="a1"/>
    <w:link w:val="a6"/>
    <w:uiPriority w:val="99"/>
    <w:qFormat/>
    <w:rsid w:val="003A1F99"/>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3A1F99"/>
    <w:rPr>
      <w:rFonts w:ascii="Times New Roman" w:eastAsia="宋体" w:hAnsi="Times New Roman" w:cs="Times New Roman"/>
      <w:sz w:val="18"/>
      <w:szCs w:val="18"/>
    </w:rPr>
  </w:style>
  <w:style w:type="character" w:customStyle="1" w:styleId="Char2">
    <w:name w:val="页眉 Char"/>
    <w:qFormat/>
    <w:rsid w:val="003A1F99"/>
    <w:rPr>
      <w:kern w:val="2"/>
      <w:sz w:val="18"/>
      <w:szCs w:val="18"/>
    </w:rPr>
  </w:style>
  <w:style w:type="character" w:customStyle="1" w:styleId="CharChar1">
    <w:name w:val="Char Char1"/>
    <w:qFormat/>
    <w:locked/>
    <w:rsid w:val="003A1F99"/>
    <w:rPr>
      <w:rFonts w:ascii="宋体" w:eastAsia="宋体" w:hAnsi="Courier New" w:hint="eastAsia"/>
      <w:kern w:val="2"/>
      <w:sz w:val="21"/>
      <w:lang w:val="en-US" w:eastAsia="zh-CN" w:bidi="ar-SA"/>
    </w:rPr>
  </w:style>
  <w:style w:type="paragraph" w:customStyle="1" w:styleId="Body6pt">
    <w:name w:val="Body 6pt"/>
    <w:basedOn w:val="a"/>
    <w:qFormat/>
    <w:rsid w:val="003A1F99"/>
    <w:pPr>
      <w:spacing w:before="40" w:after="40"/>
    </w:pPr>
    <w:rPr>
      <w:rFonts w:eastAsia="Times New Roman"/>
      <w:sz w:val="12"/>
      <w:szCs w:val="20"/>
      <w:lang w:val="de-DE" w:eastAsia="de-DE"/>
    </w:rPr>
  </w:style>
  <w:style w:type="paragraph" w:customStyle="1" w:styleId="Header9ptBoldCentered">
    <w:name w:val="Header 9pt Bold Centered"/>
    <w:basedOn w:val="a"/>
    <w:qFormat/>
    <w:rsid w:val="003A1F99"/>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3A1F99"/>
    <w:pPr>
      <w:spacing w:before="40" w:after="40"/>
    </w:pPr>
    <w:rPr>
      <w:rFonts w:eastAsia="Times New Roman"/>
      <w:sz w:val="20"/>
      <w:szCs w:val="20"/>
      <w:lang w:val="en-GB" w:eastAsia="de-DE"/>
    </w:rPr>
  </w:style>
  <w:style w:type="paragraph" w:customStyle="1" w:styleId="ListDotDe10pt">
    <w:name w:val="List Dot De 10pt"/>
    <w:basedOn w:val="a"/>
    <w:qFormat/>
    <w:rsid w:val="003A1F99"/>
    <w:pPr>
      <w:keepLines/>
      <w:tabs>
        <w:tab w:val="left" w:pos="284"/>
      </w:tabs>
      <w:spacing w:before="40"/>
      <w:ind w:left="284" w:hanging="284"/>
    </w:pPr>
    <w:rPr>
      <w:rFonts w:eastAsia="Times New Roman"/>
      <w:snapToGrid w:val="0"/>
      <w:sz w:val="20"/>
      <w:szCs w:val="20"/>
      <w:lang w:val="de-DE" w:eastAsia="de-DE"/>
    </w:rPr>
  </w:style>
  <w:style w:type="paragraph" w:styleId="ad">
    <w:name w:val="No Spacing"/>
    <w:uiPriority w:val="1"/>
    <w:qFormat/>
    <w:rsid w:val="003A1F9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rsid w:val="003A1F99"/>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1"/>
    <w:qFormat/>
    <w:rsid w:val="003A1F99"/>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7959</Words>
  <Characters>45371</Characters>
  <Application>Microsoft Office Word</Application>
  <DocSecurity>0</DocSecurity>
  <Lines>378</Lines>
  <Paragraphs>106</Paragraphs>
  <ScaleCrop>false</ScaleCrop>
  <Company>微软中国</Company>
  <LinksUpToDate>false</LinksUpToDate>
  <CharactersWithSpaces>53224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cp:revision>
  <cp:lastPrinted>2021-05-18T03:11:00Z</cp:lastPrinted>
  <dcterms:created xsi:type="dcterms:W3CDTF">2020-10-13T14:19:00Z</dcterms:created>
  <dcterms:modified xsi:type="dcterms:W3CDTF">2021-05-18T03:11:00Z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0EF7CC96C2A14368A111B100ACDA21EF</vt:lpwstr>
  </property>
</Properties>
</file>