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玺瑞通达(北京)电子技术有限公司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color w:val="auto"/>
          <w:sz w:val="24"/>
          <w:szCs w:val="24"/>
        </w:rPr>
        <w:t>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pStyle w:val="2"/>
        <w:ind w:firstLine="460" w:firstLineChars="200"/>
        <w:rPr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审核时间</w:t>
      </w:r>
      <w:r>
        <w:rPr>
          <w:rFonts w:hint="eastAsia"/>
          <w:color w:val="auto"/>
          <w:szCs w:val="21"/>
        </w:rPr>
        <w:t>：</w:t>
      </w:r>
      <w:r>
        <w:rPr>
          <w:color w:val="auto"/>
          <w:szCs w:val="21"/>
        </w:rPr>
        <w:t xml:space="preserve"> 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color w:val="000000"/>
          <w:szCs w:val="21"/>
        </w:rPr>
        <w:t>月0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color w:val="000000"/>
          <w:szCs w:val="21"/>
        </w:rPr>
        <w:t>日 下午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（李京田、李雅静</w:t>
      </w:r>
      <w:bookmarkStart w:id="3" w:name="_GoBack"/>
      <w:r>
        <w:rPr>
          <w:rFonts w:hint="eastAsia"/>
          <w:color w:val="auto"/>
          <w:sz w:val="24"/>
          <w:szCs w:val="24"/>
          <w:u w:val="single"/>
          <w:lang w:eastAsia="zh-CN"/>
        </w:rPr>
        <w:t>、</w:t>
      </w:r>
      <w:r>
        <w:rPr>
          <w:rFonts w:hint="eastAsia"/>
          <w:color w:val="auto"/>
          <w:sz w:val="24"/>
          <w:szCs w:val="24"/>
          <w:u w:val="single"/>
        </w:rPr>
        <w:t>夏爱俭</w:t>
      </w:r>
      <w:r>
        <w:rPr>
          <w:rFonts w:hint="eastAsia"/>
          <w:color w:val="auto"/>
          <w:sz w:val="24"/>
          <w:szCs w:val="24"/>
          <w:u w:val="single"/>
        </w:rPr>
        <w:t>）</w:t>
      </w:r>
      <w:bookmarkEnd w:id="3"/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</w:t>
      </w:r>
      <w:r>
        <w:rPr>
          <w:rFonts w:ascii="宋体" w:hAnsi="宋体"/>
          <w:szCs w:val="21"/>
        </w:rPr>
        <w:t>玺瑞通达(北京)电子技术有限公司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2021.4.8</w:t>
      </w:r>
      <w:r>
        <w:rPr>
          <w:color w:val="auto"/>
          <w:sz w:val="24"/>
          <w:szCs w:val="24"/>
        </w:rPr>
        <w:t xml:space="preserve">   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236703"/>
    <w:rsid w:val="5AD76C08"/>
    <w:rsid w:val="63E75C0F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2021-05-08T01:11:48Z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570995D1752146FF868D5D15E8C74C85</vt:lpwstr>
  </property>
</Properties>
</file>