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669" w:rsidRPr="00984689" w:rsidRDefault="0084257F" w:rsidP="00E501D6">
      <w:pPr>
        <w:spacing w:line="360" w:lineRule="auto"/>
        <w:jc w:val="center"/>
        <w:rPr>
          <w:rFonts w:asciiTheme="minorEastAsia" w:eastAsiaTheme="minorEastAsia" w:hAnsiTheme="minorEastAsia"/>
          <w:b/>
          <w:bCs/>
          <w:color w:val="000000"/>
          <w:sz w:val="32"/>
          <w:szCs w:val="32"/>
        </w:rPr>
      </w:pPr>
      <w:bookmarkStart w:id="0" w:name="_GoBack"/>
      <w:bookmarkEnd w:id="0"/>
      <w:r w:rsidRPr="00984689">
        <w:rPr>
          <w:rFonts w:asciiTheme="minorEastAsia" w:eastAsiaTheme="minorEastAsia" w:hAnsiTheme="minorEastAsia" w:hint="eastAsia"/>
          <w:b/>
          <w:bCs/>
          <w:color w:val="000000"/>
          <w:sz w:val="32"/>
          <w:szCs w:val="32"/>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276"/>
        <w:gridCol w:w="11141"/>
        <w:gridCol w:w="879"/>
      </w:tblGrid>
      <w:tr w:rsidR="00642669" w:rsidRPr="00984689" w:rsidTr="00B2213A">
        <w:trPr>
          <w:trHeight w:val="515"/>
        </w:trPr>
        <w:tc>
          <w:tcPr>
            <w:tcW w:w="1413" w:type="dxa"/>
            <w:vMerge w:val="restart"/>
            <w:vAlign w:val="center"/>
          </w:tcPr>
          <w:p w:rsidR="00642669" w:rsidRPr="00984689" w:rsidRDefault="0084257F" w:rsidP="00E501D6">
            <w:pPr>
              <w:spacing w:before="120" w:line="360" w:lineRule="auto"/>
              <w:jc w:val="center"/>
              <w:rPr>
                <w:rFonts w:asciiTheme="minorEastAsia" w:eastAsiaTheme="minorEastAsia" w:hAnsiTheme="minorEastAsia"/>
                <w:sz w:val="24"/>
                <w:szCs w:val="24"/>
              </w:rPr>
            </w:pPr>
            <w:r w:rsidRPr="00984689">
              <w:rPr>
                <w:rFonts w:asciiTheme="minorEastAsia" w:eastAsiaTheme="minorEastAsia" w:hAnsiTheme="minorEastAsia" w:hint="eastAsia"/>
                <w:sz w:val="24"/>
                <w:szCs w:val="24"/>
              </w:rPr>
              <w:t>过程与活动、</w:t>
            </w:r>
          </w:p>
          <w:p w:rsidR="00642669" w:rsidRPr="00984689" w:rsidRDefault="0084257F" w:rsidP="00E501D6">
            <w:pPr>
              <w:spacing w:line="360" w:lineRule="auto"/>
              <w:jc w:val="center"/>
              <w:rPr>
                <w:rFonts w:asciiTheme="minorEastAsia" w:eastAsiaTheme="minorEastAsia" w:hAnsiTheme="minorEastAsia"/>
                <w:sz w:val="24"/>
                <w:szCs w:val="24"/>
              </w:rPr>
            </w:pPr>
            <w:r w:rsidRPr="00984689">
              <w:rPr>
                <w:rFonts w:asciiTheme="minorEastAsia" w:eastAsiaTheme="minorEastAsia" w:hAnsiTheme="minorEastAsia" w:hint="eastAsia"/>
                <w:sz w:val="24"/>
                <w:szCs w:val="24"/>
              </w:rPr>
              <w:t>抽样计划</w:t>
            </w:r>
          </w:p>
        </w:tc>
        <w:tc>
          <w:tcPr>
            <w:tcW w:w="1276" w:type="dxa"/>
            <w:vMerge w:val="restart"/>
            <w:vAlign w:val="center"/>
          </w:tcPr>
          <w:p w:rsidR="00642669" w:rsidRPr="00984689" w:rsidRDefault="0084257F" w:rsidP="00E501D6">
            <w:pPr>
              <w:spacing w:line="360" w:lineRule="auto"/>
              <w:rPr>
                <w:rFonts w:asciiTheme="minorEastAsia" w:eastAsiaTheme="minorEastAsia" w:hAnsiTheme="minorEastAsia"/>
                <w:sz w:val="24"/>
                <w:szCs w:val="24"/>
              </w:rPr>
            </w:pPr>
            <w:r w:rsidRPr="00984689">
              <w:rPr>
                <w:rFonts w:asciiTheme="minorEastAsia" w:eastAsiaTheme="minorEastAsia" w:hAnsiTheme="minorEastAsia" w:hint="eastAsia"/>
                <w:sz w:val="24"/>
                <w:szCs w:val="24"/>
              </w:rPr>
              <w:t>涉及</w:t>
            </w:r>
          </w:p>
          <w:p w:rsidR="00642669" w:rsidRPr="00984689" w:rsidRDefault="0084257F" w:rsidP="00E501D6">
            <w:pPr>
              <w:spacing w:line="360" w:lineRule="auto"/>
              <w:rPr>
                <w:rFonts w:asciiTheme="minorEastAsia" w:eastAsiaTheme="minorEastAsia" w:hAnsiTheme="minorEastAsia"/>
                <w:sz w:val="24"/>
                <w:szCs w:val="24"/>
              </w:rPr>
            </w:pPr>
            <w:r w:rsidRPr="00984689">
              <w:rPr>
                <w:rFonts w:asciiTheme="minorEastAsia" w:eastAsiaTheme="minorEastAsia" w:hAnsiTheme="minorEastAsia" w:hint="eastAsia"/>
                <w:sz w:val="24"/>
                <w:szCs w:val="24"/>
              </w:rPr>
              <w:t>条款</w:t>
            </w:r>
          </w:p>
        </w:tc>
        <w:tc>
          <w:tcPr>
            <w:tcW w:w="11141" w:type="dxa"/>
            <w:vAlign w:val="center"/>
          </w:tcPr>
          <w:p w:rsidR="00642669" w:rsidRPr="00984689" w:rsidRDefault="0084257F" w:rsidP="0020238C">
            <w:pPr>
              <w:spacing w:line="360" w:lineRule="auto"/>
              <w:rPr>
                <w:rFonts w:asciiTheme="minorEastAsia" w:eastAsiaTheme="minorEastAsia" w:hAnsiTheme="minorEastAsia"/>
                <w:sz w:val="24"/>
                <w:szCs w:val="24"/>
              </w:rPr>
            </w:pPr>
            <w:r w:rsidRPr="00984689">
              <w:rPr>
                <w:rFonts w:asciiTheme="minorEastAsia" w:eastAsiaTheme="minorEastAsia" w:hAnsiTheme="minorEastAsia" w:hint="eastAsia"/>
                <w:sz w:val="24"/>
                <w:szCs w:val="24"/>
              </w:rPr>
              <w:t>受审核部门：</w:t>
            </w:r>
            <w:r w:rsidR="00680821">
              <w:rPr>
                <w:rFonts w:asciiTheme="minorEastAsia" w:eastAsiaTheme="minorEastAsia" w:hAnsiTheme="minorEastAsia" w:hint="eastAsia"/>
                <w:bCs/>
                <w:sz w:val="24"/>
                <w:szCs w:val="24"/>
              </w:rPr>
              <w:t>行政部</w:t>
            </w:r>
            <w:r w:rsidRPr="00984689">
              <w:rPr>
                <w:rFonts w:asciiTheme="minorEastAsia" w:eastAsiaTheme="minorEastAsia" w:hAnsiTheme="minorEastAsia" w:hint="eastAsia"/>
                <w:b/>
                <w:bCs/>
                <w:sz w:val="24"/>
                <w:szCs w:val="24"/>
              </w:rPr>
              <w:t xml:space="preserve">  </w:t>
            </w:r>
            <w:r w:rsidRPr="00984689">
              <w:rPr>
                <w:rFonts w:asciiTheme="minorEastAsia" w:eastAsiaTheme="minorEastAsia" w:hAnsiTheme="minorEastAsia" w:hint="eastAsia"/>
                <w:sz w:val="24"/>
                <w:szCs w:val="24"/>
              </w:rPr>
              <w:t xml:space="preserve">   主管领导</w:t>
            </w:r>
            <w:r w:rsidR="00EE075C" w:rsidRPr="00984689">
              <w:rPr>
                <w:rFonts w:asciiTheme="minorEastAsia" w:eastAsiaTheme="minorEastAsia" w:hAnsiTheme="minorEastAsia" w:hint="eastAsia"/>
                <w:sz w:val="24"/>
                <w:szCs w:val="24"/>
              </w:rPr>
              <w:t>：</w:t>
            </w:r>
            <w:r w:rsidR="00AE156B">
              <w:rPr>
                <w:rFonts w:asciiTheme="minorEastAsia" w:eastAsiaTheme="minorEastAsia" w:hAnsiTheme="minorEastAsia" w:hint="eastAsia"/>
                <w:sz w:val="24"/>
                <w:szCs w:val="24"/>
              </w:rPr>
              <w:t>张丽红</w:t>
            </w:r>
            <w:r w:rsidR="00965FAA" w:rsidRPr="00984689">
              <w:rPr>
                <w:rFonts w:asciiTheme="minorEastAsia" w:eastAsiaTheme="minorEastAsia" w:hAnsiTheme="minorEastAsia" w:hint="eastAsia"/>
                <w:sz w:val="24"/>
                <w:szCs w:val="24"/>
              </w:rPr>
              <w:t xml:space="preserve">    </w:t>
            </w:r>
            <w:r w:rsidR="00300C8C" w:rsidRPr="00984689">
              <w:rPr>
                <w:rFonts w:asciiTheme="minorEastAsia" w:eastAsiaTheme="minorEastAsia" w:hAnsiTheme="minorEastAsia" w:hint="eastAsia"/>
                <w:sz w:val="24"/>
                <w:szCs w:val="24"/>
              </w:rPr>
              <w:t>陪同人员：</w:t>
            </w:r>
            <w:r w:rsidR="00AE156B">
              <w:rPr>
                <w:rFonts w:asciiTheme="minorEastAsia" w:eastAsiaTheme="minorEastAsia" w:hAnsiTheme="minorEastAsia" w:cs="Arial" w:hint="eastAsia"/>
                <w:sz w:val="24"/>
                <w:szCs w:val="24"/>
              </w:rPr>
              <w:t>柳燕萍</w:t>
            </w:r>
          </w:p>
        </w:tc>
        <w:tc>
          <w:tcPr>
            <w:tcW w:w="879" w:type="dxa"/>
            <w:vMerge w:val="restart"/>
            <w:vAlign w:val="center"/>
          </w:tcPr>
          <w:p w:rsidR="00642669" w:rsidRPr="00984689" w:rsidRDefault="0084257F" w:rsidP="00E501D6">
            <w:pPr>
              <w:spacing w:line="360" w:lineRule="auto"/>
              <w:rPr>
                <w:rFonts w:asciiTheme="minorEastAsia" w:eastAsiaTheme="minorEastAsia" w:hAnsiTheme="minorEastAsia"/>
                <w:sz w:val="24"/>
                <w:szCs w:val="24"/>
              </w:rPr>
            </w:pPr>
            <w:r w:rsidRPr="00984689">
              <w:rPr>
                <w:rFonts w:asciiTheme="minorEastAsia" w:eastAsiaTheme="minorEastAsia" w:hAnsiTheme="minorEastAsia" w:hint="eastAsia"/>
                <w:sz w:val="24"/>
                <w:szCs w:val="24"/>
              </w:rPr>
              <w:t>判定</w:t>
            </w:r>
          </w:p>
        </w:tc>
      </w:tr>
      <w:tr w:rsidR="00642669" w:rsidRPr="00984689" w:rsidTr="00B2213A">
        <w:trPr>
          <w:trHeight w:val="403"/>
        </w:trPr>
        <w:tc>
          <w:tcPr>
            <w:tcW w:w="1413" w:type="dxa"/>
            <w:vMerge/>
            <w:vAlign w:val="center"/>
          </w:tcPr>
          <w:p w:rsidR="00642669" w:rsidRPr="00984689" w:rsidRDefault="00642669" w:rsidP="00E501D6">
            <w:pPr>
              <w:spacing w:line="360" w:lineRule="auto"/>
              <w:rPr>
                <w:rFonts w:asciiTheme="minorEastAsia" w:eastAsiaTheme="minorEastAsia" w:hAnsiTheme="minorEastAsia"/>
                <w:sz w:val="24"/>
                <w:szCs w:val="24"/>
              </w:rPr>
            </w:pPr>
          </w:p>
        </w:tc>
        <w:tc>
          <w:tcPr>
            <w:tcW w:w="1276" w:type="dxa"/>
            <w:vMerge/>
            <w:vAlign w:val="center"/>
          </w:tcPr>
          <w:p w:rsidR="00642669" w:rsidRPr="00984689" w:rsidRDefault="00642669" w:rsidP="00E501D6">
            <w:pPr>
              <w:spacing w:line="360" w:lineRule="auto"/>
              <w:rPr>
                <w:rFonts w:asciiTheme="minorEastAsia" w:eastAsiaTheme="minorEastAsia" w:hAnsiTheme="minorEastAsia"/>
                <w:sz w:val="24"/>
                <w:szCs w:val="24"/>
              </w:rPr>
            </w:pPr>
          </w:p>
        </w:tc>
        <w:tc>
          <w:tcPr>
            <w:tcW w:w="11141" w:type="dxa"/>
            <w:vAlign w:val="center"/>
          </w:tcPr>
          <w:p w:rsidR="00642669" w:rsidRPr="00984689" w:rsidRDefault="0084257F" w:rsidP="00E501D6">
            <w:pPr>
              <w:spacing w:before="120" w:line="360" w:lineRule="auto"/>
              <w:rPr>
                <w:rFonts w:asciiTheme="minorEastAsia" w:eastAsiaTheme="minorEastAsia" w:hAnsiTheme="minorEastAsia"/>
                <w:sz w:val="24"/>
                <w:szCs w:val="24"/>
              </w:rPr>
            </w:pPr>
            <w:r w:rsidRPr="00984689">
              <w:rPr>
                <w:rFonts w:asciiTheme="minorEastAsia" w:eastAsiaTheme="minorEastAsia" w:hAnsiTheme="minorEastAsia" w:hint="eastAsia"/>
                <w:sz w:val="24"/>
                <w:szCs w:val="24"/>
              </w:rPr>
              <w:t>审核员：</w:t>
            </w:r>
            <w:proofErr w:type="gramStart"/>
            <w:r w:rsidR="00300C8C" w:rsidRPr="00984689">
              <w:rPr>
                <w:rFonts w:asciiTheme="minorEastAsia" w:eastAsiaTheme="minorEastAsia" w:hAnsiTheme="minorEastAsia" w:hint="eastAsia"/>
                <w:sz w:val="24"/>
                <w:szCs w:val="24"/>
              </w:rPr>
              <w:t>汪桂丽</w:t>
            </w:r>
            <w:proofErr w:type="gramEnd"/>
            <w:r w:rsidRPr="00984689">
              <w:rPr>
                <w:rFonts w:asciiTheme="minorEastAsia" w:eastAsiaTheme="minorEastAsia" w:hAnsiTheme="minorEastAsia" w:hint="eastAsia"/>
                <w:sz w:val="24"/>
                <w:szCs w:val="24"/>
              </w:rPr>
              <w:t xml:space="preserve">               审核时间：</w:t>
            </w:r>
            <w:r w:rsidR="006B5FB8" w:rsidRPr="00984689">
              <w:rPr>
                <w:rFonts w:asciiTheme="minorEastAsia" w:eastAsiaTheme="minorEastAsia" w:hAnsiTheme="minorEastAsia" w:hint="eastAsia"/>
                <w:sz w:val="24"/>
                <w:szCs w:val="24"/>
              </w:rPr>
              <w:t>2021</w:t>
            </w:r>
            <w:r w:rsidR="00133F1E">
              <w:rPr>
                <w:rFonts w:asciiTheme="minorEastAsia" w:eastAsiaTheme="minorEastAsia" w:hAnsiTheme="minorEastAsia" w:hint="eastAsia"/>
                <w:sz w:val="24"/>
                <w:szCs w:val="24"/>
              </w:rPr>
              <w:t>.5</w:t>
            </w:r>
            <w:r w:rsidRPr="00984689">
              <w:rPr>
                <w:rFonts w:asciiTheme="minorEastAsia" w:eastAsiaTheme="minorEastAsia" w:hAnsiTheme="minorEastAsia" w:hint="eastAsia"/>
                <w:sz w:val="24"/>
                <w:szCs w:val="24"/>
              </w:rPr>
              <w:t>.</w:t>
            </w:r>
            <w:r w:rsidR="00133F1E">
              <w:rPr>
                <w:rFonts w:asciiTheme="minorEastAsia" w:eastAsiaTheme="minorEastAsia" w:hAnsiTheme="minorEastAsia" w:hint="eastAsia"/>
                <w:sz w:val="24"/>
                <w:szCs w:val="24"/>
              </w:rPr>
              <w:t>9</w:t>
            </w:r>
          </w:p>
        </w:tc>
        <w:tc>
          <w:tcPr>
            <w:tcW w:w="879" w:type="dxa"/>
            <w:vMerge/>
          </w:tcPr>
          <w:p w:rsidR="00642669" w:rsidRPr="00984689" w:rsidRDefault="00642669" w:rsidP="00E501D6">
            <w:pPr>
              <w:spacing w:line="360" w:lineRule="auto"/>
              <w:rPr>
                <w:rFonts w:asciiTheme="minorEastAsia" w:eastAsiaTheme="minorEastAsia" w:hAnsiTheme="minorEastAsia"/>
                <w:sz w:val="24"/>
                <w:szCs w:val="24"/>
              </w:rPr>
            </w:pPr>
          </w:p>
        </w:tc>
      </w:tr>
      <w:tr w:rsidR="00642669" w:rsidRPr="00984689" w:rsidTr="00B2213A">
        <w:trPr>
          <w:trHeight w:val="516"/>
        </w:trPr>
        <w:tc>
          <w:tcPr>
            <w:tcW w:w="1413" w:type="dxa"/>
            <w:vMerge/>
            <w:vAlign w:val="center"/>
          </w:tcPr>
          <w:p w:rsidR="00642669" w:rsidRPr="00984689" w:rsidRDefault="00642669" w:rsidP="00E501D6">
            <w:pPr>
              <w:spacing w:line="360" w:lineRule="auto"/>
              <w:rPr>
                <w:rFonts w:asciiTheme="minorEastAsia" w:eastAsiaTheme="minorEastAsia" w:hAnsiTheme="minorEastAsia"/>
                <w:sz w:val="24"/>
                <w:szCs w:val="24"/>
              </w:rPr>
            </w:pPr>
          </w:p>
        </w:tc>
        <w:tc>
          <w:tcPr>
            <w:tcW w:w="1276" w:type="dxa"/>
            <w:vMerge/>
            <w:vAlign w:val="center"/>
          </w:tcPr>
          <w:p w:rsidR="00642669" w:rsidRPr="00984689" w:rsidRDefault="00642669" w:rsidP="00E501D6">
            <w:pPr>
              <w:spacing w:line="360" w:lineRule="auto"/>
              <w:rPr>
                <w:rFonts w:asciiTheme="minorEastAsia" w:eastAsiaTheme="minorEastAsia" w:hAnsiTheme="minorEastAsia"/>
                <w:sz w:val="24"/>
                <w:szCs w:val="24"/>
              </w:rPr>
            </w:pPr>
          </w:p>
        </w:tc>
        <w:tc>
          <w:tcPr>
            <w:tcW w:w="11141" w:type="dxa"/>
            <w:vAlign w:val="center"/>
          </w:tcPr>
          <w:p w:rsidR="001A7ADF" w:rsidRPr="0049480F" w:rsidRDefault="0084257F" w:rsidP="0049480F">
            <w:pPr>
              <w:spacing w:line="280" w:lineRule="exact"/>
              <w:ind w:firstLineChars="200" w:firstLine="420"/>
              <w:rPr>
                <w:rFonts w:asciiTheme="minorEastAsia" w:eastAsiaTheme="minorEastAsia" w:hAnsiTheme="minorEastAsia" w:cs="宋体"/>
                <w:szCs w:val="21"/>
              </w:rPr>
            </w:pPr>
            <w:r w:rsidRPr="0049480F">
              <w:rPr>
                <w:rFonts w:asciiTheme="minorEastAsia" w:eastAsiaTheme="minorEastAsia" w:hAnsiTheme="minorEastAsia" w:cs="宋体" w:hint="eastAsia"/>
                <w:szCs w:val="21"/>
              </w:rPr>
              <w:t>涉及标准条款：</w:t>
            </w:r>
            <w:r w:rsidR="001A7ADF" w:rsidRPr="0049480F">
              <w:rPr>
                <w:rFonts w:asciiTheme="minorEastAsia" w:eastAsiaTheme="minorEastAsia" w:hAnsiTheme="minorEastAsia" w:cs="宋体" w:hint="eastAsia"/>
                <w:szCs w:val="21"/>
              </w:rPr>
              <w:t xml:space="preserve">QMS: </w:t>
            </w:r>
            <w:r w:rsidR="00CC597A" w:rsidRPr="0049480F">
              <w:rPr>
                <w:rFonts w:asciiTheme="minorEastAsia" w:eastAsiaTheme="minorEastAsia" w:hAnsiTheme="minorEastAsia" w:cs="宋体" w:hint="eastAsia"/>
                <w:szCs w:val="21"/>
              </w:rPr>
              <w:t>5.3组织的岗位、职责和权限、</w:t>
            </w:r>
            <w:r w:rsidR="00696CA8">
              <w:rPr>
                <w:rFonts w:ascii="宋体" w:hAnsi="宋体" w:cs="Arial" w:hint="eastAsia"/>
                <w:szCs w:val="21"/>
              </w:rPr>
              <w:t>6.2质量目标、</w:t>
            </w:r>
            <w:r w:rsidR="00CC597A" w:rsidRPr="0049480F">
              <w:rPr>
                <w:rFonts w:asciiTheme="minorEastAsia" w:eastAsiaTheme="minorEastAsia" w:hAnsiTheme="minorEastAsia" w:cs="宋体" w:hint="eastAsia"/>
                <w:szCs w:val="21"/>
              </w:rPr>
              <w:t>7.1.2人员、7.1.6组织知识、7.2能力、7.3</w:t>
            </w:r>
            <w:r w:rsidR="00696CA8">
              <w:rPr>
                <w:rFonts w:asciiTheme="minorEastAsia" w:eastAsiaTheme="minorEastAsia" w:hAnsiTheme="minorEastAsia" w:cs="宋体" w:hint="eastAsia"/>
                <w:szCs w:val="21"/>
              </w:rPr>
              <w:t>意识</w:t>
            </w:r>
            <w:r w:rsidR="007B0432" w:rsidRPr="0049480F">
              <w:rPr>
                <w:rFonts w:asciiTheme="minorEastAsia" w:eastAsiaTheme="minorEastAsia" w:hAnsiTheme="minorEastAsia" w:cs="宋体" w:hint="eastAsia"/>
                <w:szCs w:val="21"/>
              </w:rPr>
              <w:t>、</w:t>
            </w:r>
            <w:r w:rsidR="00CC597A" w:rsidRPr="0049480F">
              <w:rPr>
                <w:rFonts w:asciiTheme="minorEastAsia" w:eastAsiaTheme="minorEastAsia" w:hAnsiTheme="minorEastAsia" w:cs="宋体" w:hint="eastAsia"/>
                <w:szCs w:val="21"/>
              </w:rPr>
              <w:t>7.5.1形成文件的信息总则、7.5.2形成文件的信息的创建和更新、7.5.3形成文件的信息的控制、9.2 内部审核、10.2不合格和纠正措施</w:t>
            </w:r>
            <w:r w:rsidR="00AC6485" w:rsidRPr="0049480F">
              <w:rPr>
                <w:rFonts w:asciiTheme="minorEastAsia" w:eastAsiaTheme="minorEastAsia" w:hAnsiTheme="minorEastAsia" w:cs="宋体" w:hint="eastAsia"/>
                <w:szCs w:val="21"/>
              </w:rPr>
              <w:t>；</w:t>
            </w:r>
          </w:p>
          <w:p w:rsidR="006B5E21" w:rsidRPr="00696CA8" w:rsidRDefault="00FF73F8" w:rsidP="00696CA8">
            <w:pPr>
              <w:spacing w:line="280" w:lineRule="exact"/>
              <w:ind w:firstLineChars="200" w:firstLine="420"/>
              <w:rPr>
                <w:rFonts w:asciiTheme="minorEastAsia" w:eastAsiaTheme="minorEastAsia" w:hAnsiTheme="minorEastAsia" w:cs="宋体"/>
                <w:szCs w:val="21"/>
              </w:rPr>
            </w:pPr>
            <w:r w:rsidRPr="0049480F">
              <w:rPr>
                <w:rFonts w:asciiTheme="minorEastAsia" w:eastAsiaTheme="minorEastAsia" w:hAnsiTheme="minorEastAsia" w:cs="宋体" w:hint="eastAsia"/>
                <w:szCs w:val="21"/>
              </w:rPr>
              <w:t>EO: 5.3组织的岗位、职责和权限、</w:t>
            </w:r>
            <w:r w:rsidR="00696CA8">
              <w:rPr>
                <w:rFonts w:ascii="宋体" w:hAnsi="宋体" w:cs="Arial" w:hint="eastAsia"/>
                <w:szCs w:val="21"/>
              </w:rPr>
              <w:t>6.2.1环境/职业健康安全目标、6.2.2实现环境/职业健康安全目标措施的策划、</w:t>
            </w:r>
            <w:r w:rsidRPr="0049480F">
              <w:rPr>
                <w:rFonts w:asciiTheme="minorEastAsia" w:eastAsiaTheme="minorEastAsia" w:hAnsiTheme="minorEastAsia" w:cs="宋体" w:hint="eastAsia"/>
                <w:szCs w:val="21"/>
              </w:rPr>
              <w:t>7.2能力、7.3意识、7.5.1形成文件的信息总则、7.5.2形成文件的信息的创建和更新、7.5.3形成文件的信息的控制、9.2 内部审核、10.2不符合/</w:t>
            </w:r>
            <w:r w:rsidR="0023718B" w:rsidRPr="0049480F">
              <w:rPr>
                <w:rFonts w:asciiTheme="minorEastAsia" w:eastAsiaTheme="minorEastAsia" w:hAnsiTheme="minorEastAsia" w:cs="宋体" w:hint="eastAsia"/>
                <w:szCs w:val="21"/>
              </w:rPr>
              <w:t>事件和纠正措施；</w:t>
            </w:r>
          </w:p>
        </w:tc>
        <w:tc>
          <w:tcPr>
            <w:tcW w:w="879" w:type="dxa"/>
            <w:vMerge/>
          </w:tcPr>
          <w:p w:rsidR="00642669" w:rsidRPr="00984689" w:rsidRDefault="00642669" w:rsidP="00E501D6">
            <w:pPr>
              <w:spacing w:line="360" w:lineRule="auto"/>
              <w:rPr>
                <w:rFonts w:asciiTheme="minorEastAsia" w:eastAsiaTheme="minorEastAsia" w:hAnsiTheme="minorEastAsia"/>
                <w:sz w:val="24"/>
                <w:szCs w:val="24"/>
              </w:rPr>
            </w:pPr>
          </w:p>
        </w:tc>
      </w:tr>
      <w:tr w:rsidR="009E4A5F" w:rsidRPr="00984689" w:rsidTr="00B2213A">
        <w:trPr>
          <w:trHeight w:val="1255"/>
        </w:trPr>
        <w:tc>
          <w:tcPr>
            <w:tcW w:w="1413" w:type="dxa"/>
          </w:tcPr>
          <w:p w:rsidR="00E04E8B" w:rsidRDefault="00E04E8B" w:rsidP="00E04E8B">
            <w:pPr>
              <w:spacing w:line="280" w:lineRule="exact"/>
              <w:jc w:val="left"/>
              <w:rPr>
                <w:rFonts w:asciiTheme="minorEastAsia" w:eastAsiaTheme="minorEastAsia" w:hAnsiTheme="minorEastAsia" w:cs="宋体"/>
                <w:szCs w:val="21"/>
              </w:rPr>
            </w:pPr>
          </w:p>
          <w:p w:rsidR="009E4A5F" w:rsidRPr="0049480F" w:rsidRDefault="009E4A5F" w:rsidP="00E04E8B">
            <w:pPr>
              <w:spacing w:line="280" w:lineRule="exact"/>
              <w:jc w:val="left"/>
              <w:rPr>
                <w:rFonts w:asciiTheme="minorEastAsia" w:eastAsiaTheme="minorEastAsia" w:hAnsiTheme="minorEastAsia" w:cs="宋体"/>
                <w:szCs w:val="21"/>
              </w:rPr>
            </w:pPr>
            <w:r w:rsidRPr="0049480F">
              <w:rPr>
                <w:rFonts w:asciiTheme="minorEastAsia" w:eastAsiaTheme="minorEastAsia" w:hAnsiTheme="minorEastAsia" w:cs="宋体" w:hint="eastAsia"/>
                <w:szCs w:val="21"/>
              </w:rPr>
              <w:t>组织的岗位职责和权限</w:t>
            </w:r>
          </w:p>
        </w:tc>
        <w:tc>
          <w:tcPr>
            <w:tcW w:w="1276" w:type="dxa"/>
          </w:tcPr>
          <w:p w:rsidR="00EC30F3" w:rsidRDefault="00EC30F3" w:rsidP="00EC30F3">
            <w:pPr>
              <w:spacing w:line="280" w:lineRule="exact"/>
              <w:ind w:firstLineChars="200" w:firstLine="420"/>
              <w:jc w:val="left"/>
              <w:rPr>
                <w:rFonts w:asciiTheme="minorEastAsia" w:eastAsiaTheme="minorEastAsia" w:hAnsiTheme="minorEastAsia" w:cs="宋体"/>
                <w:szCs w:val="21"/>
              </w:rPr>
            </w:pPr>
          </w:p>
          <w:p w:rsidR="009E4A5F" w:rsidRPr="0049480F" w:rsidRDefault="009E4A5F" w:rsidP="00EC30F3">
            <w:pPr>
              <w:spacing w:line="280" w:lineRule="exact"/>
              <w:jc w:val="left"/>
              <w:rPr>
                <w:rFonts w:asciiTheme="minorEastAsia" w:eastAsiaTheme="minorEastAsia" w:hAnsiTheme="minorEastAsia" w:cs="宋体"/>
                <w:szCs w:val="21"/>
              </w:rPr>
            </w:pPr>
            <w:r w:rsidRPr="0049480F">
              <w:rPr>
                <w:rFonts w:asciiTheme="minorEastAsia" w:eastAsiaTheme="minorEastAsia" w:hAnsiTheme="minorEastAsia" w:cs="宋体" w:hint="eastAsia"/>
                <w:szCs w:val="21"/>
              </w:rPr>
              <w:t>QE</w:t>
            </w:r>
            <w:r w:rsidR="00CA3C36" w:rsidRPr="0049480F">
              <w:rPr>
                <w:rFonts w:asciiTheme="minorEastAsia" w:eastAsiaTheme="minorEastAsia" w:hAnsiTheme="minorEastAsia" w:cs="宋体" w:hint="eastAsia"/>
                <w:szCs w:val="21"/>
              </w:rPr>
              <w:t>O</w:t>
            </w:r>
            <w:r w:rsidRPr="0049480F">
              <w:rPr>
                <w:rFonts w:asciiTheme="minorEastAsia" w:eastAsiaTheme="minorEastAsia" w:hAnsiTheme="minorEastAsia" w:cs="宋体"/>
                <w:szCs w:val="21"/>
              </w:rPr>
              <w:t xml:space="preserve"> </w:t>
            </w:r>
            <w:r w:rsidRPr="0049480F">
              <w:rPr>
                <w:rFonts w:asciiTheme="minorEastAsia" w:eastAsiaTheme="minorEastAsia" w:hAnsiTheme="minorEastAsia" w:cs="宋体" w:hint="eastAsia"/>
                <w:szCs w:val="21"/>
              </w:rPr>
              <w:t>5.3</w:t>
            </w:r>
          </w:p>
          <w:p w:rsidR="009E4A5F" w:rsidRPr="0049480F" w:rsidRDefault="009E4A5F" w:rsidP="00EC30F3">
            <w:pPr>
              <w:spacing w:line="280" w:lineRule="exact"/>
              <w:ind w:firstLineChars="200" w:firstLine="420"/>
              <w:jc w:val="left"/>
              <w:rPr>
                <w:rFonts w:asciiTheme="minorEastAsia" w:eastAsiaTheme="minorEastAsia" w:hAnsiTheme="minorEastAsia" w:cs="宋体"/>
                <w:szCs w:val="21"/>
              </w:rPr>
            </w:pPr>
          </w:p>
        </w:tc>
        <w:tc>
          <w:tcPr>
            <w:tcW w:w="11141" w:type="dxa"/>
            <w:vAlign w:val="center"/>
          </w:tcPr>
          <w:p w:rsidR="009E4A5F" w:rsidRPr="0049480F" w:rsidRDefault="006838AF" w:rsidP="0049480F">
            <w:pPr>
              <w:spacing w:line="280" w:lineRule="exact"/>
              <w:ind w:firstLineChars="200" w:firstLine="420"/>
              <w:rPr>
                <w:rFonts w:asciiTheme="minorEastAsia" w:eastAsiaTheme="minorEastAsia" w:hAnsiTheme="minorEastAsia" w:cs="宋体"/>
                <w:szCs w:val="21"/>
              </w:rPr>
            </w:pPr>
            <w:r w:rsidRPr="0049480F">
              <w:rPr>
                <w:rFonts w:asciiTheme="minorEastAsia" w:eastAsiaTheme="minorEastAsia" w:hAnsiTheme="minorEastAsia" w:cs="宋体" w:hint="eastAsia"/>
                <w:szCs w:val="21"/>
              </w:rPr>
              <w:t>部门</w:t>
            </w:r>
            <w:r w:rsidR="009E4A5F" w:rsidRPr="0049480F">
              <w:rPr>
                <w:rFonts w:asciiTheme="minorEastAsia" w:eastAsiaTheme="minorEastAsia" w:hAnsiTheme="minorEastAsia" w:cs="宋体" w:hint="eastAsia"/>
                <w:szCs w:val="21"/>
              </w:rPr>
              <w:t>主要负责</w:t>
            </w:r>
            <w:r w:rsidR="00EC0C04">
              <w:rPr>
                <w:rFonts w:asciiTheme="minorEastAsia" w:eastAsiaTheme="minorEastAsia" w:hAnsiTheme="minorEastAsia" w:cs="宋体" w:hint="eastAsia"/>
                <w:szCs w:val="21"/>
              </w:rPr>
              <w:t>体系运行日常管理；</w:t>
            </w:r>
            <w:r w:rsidR="009E4A5F" w:rsidRPr="0049480F">
              <w:rPr>
                <w:rFonts w:asciiTheme="minorEastAsia" w:eastAsiaTheme="minorEastAsia" w:hAnsiTheme="minorEastAsia" w:cs="宋体" w:hint="eastAsia"/>
                <w:szCs w:val="21"/>
              </w:rPr>
              <w:t>公司体系文件、资料、记录及外来文件的管理；协助管理</w:t>
            </w:r>
            <w:proofErr w:type="gramStart"/>
            <w:r w:rsidR="009E4A5F" w:rsidRPr="0049480F">
              <w:rPr>
                <w:rFonts w:asciiTheme="minorEastAsia" w:eastAsiaTheme="minorEastAsia" w:hAnsiTheme="minorEastAsia" w:cs="宋体" w:hint="eastAsia"/>
                <w:szCs w:val="21"/>
              </w:rPr>
              <w:t>层贯彻</w:t>
            </w:r>
            <w:proofErr w:type="gramEnd"/>
            <w:r w:rsidR="009E4A5F" w:rsidRPr="0049480F">
              <w:rPr>
                <w:rFonts w:asciiTheme="minorEastAsia" w:eastAsiaTheme="minorEastAsia" w:hAnsiTheme="minorEastAsia" w:cs="宋体" w:hint="eastAsia"/>
                <w:szCs w:val="21"/>
              </w:rPr>
              <w:t>落实公司管理方针和目标指</w:t>
            </w:r>
            <w:r w:rsidR="00EC0C04">
              <w:rPr>
                <w:rFonts w:asciiTheme="minorEastAsia" w:eastAsiaTheme="minorEastAsia" w:hAnsiTheme="minorEastAsia" w:cs="宋体" w:hint="eastAsia"/>
                <w:szCs w:val="21"/>
              </w:rPr>
              <w:t>标和管理评审；负责公司人力资源管理；负责制定培训计划并组织培训</w:t>
            </w:r>
            <w:r w:rsidR="009E4A5F" w:rsidRPr="0049480F">
              <w:rPr>
                <w:rFonts w:asciiTheme="minorEastAsia" w:eastAsiaTheme="minorEastAsia" w:hAnsiTheme="minorEastAsia" w:cs="宋体" w:hint="eastAsia"/>
                <w:szCs w:val="21"/>
              </w:rPr>
              <w:t>；组织对本公司的环境因素/危险源进行识别/辨识和评价，确定重要环境因素和重大危险源；负责制定内部审核计划，组织实施内部审核，并监督检查纠正措施的落实；负责管理体系绩效的监测和测量；负责法律、法规及其他要求收集、更新，合</w:t>
            </w:r>
            <w:proofErr w:type="gramStart"/>
            <w:r w:rsidR="009E4A5F" w:rsidRPr="0049480F">
              <w:rPr>
                <w:rFonts w:asciiTheme="minorEastAsia" w:eastAsiaTheme="minorEastAsia" w:hAnsiTheme="minorEastAsia" w:cs="宋体" w:hint="eastAsia"/>
                <w:szCs w:val="21"/>
              </w:rPr>
              <w:t>规</w:t>
            </w:r>
            <w:proofErr w:type="gramEnd"/>
            <w:r w:rsidR="009E4A5F" w:rsidRPr="0049480F">
              <w:rPr>
                <w:rFonts w:asciiTheme="minorEastAsia" w:eastAsiaTheme="minorEastAsia" w:hAnsiTheme="minorEastAsia" w:cs="宋体" w:hint="eastAsia"/>
                <w:szCs w:val="21"/>
              </w:rPr>
              <w:t>性评价</w:t>
            </w:r>
            <w:r w:rsidR="006231A3">
              <w:rPr>
                <w:rFonts w:asciiTheme="minorEastAsia" w:eastAsiaTheme="minorEastAsia" w:hAnsiTheme="minorEastAsia" w:cs="宋体" w:hint="eastAsia"/>
                <w:szCs w:val="21"/>
              </w:rPr>
              <w:t>等</w:t>
            </w:r>
            <w:r w:rsidR="009E4A5F" w:rsidRPr="0049480F">
              <w:rPr>
                <w:rFonts w:asciiTheme="minorEastAsia" w:eastAsiaTheme="minorEastAsia" w:hAnsiTheme="minorEastAsia" w:cs="宋体" w:hint="eastAsia"/>
                <w:szCs w:val="21"/>
              </w:rPr>
              <w:t>工作。</w:t>
            </w:r>
          </w:p>
          <w:p w:rsidR="006838AF" w:rsidRPr="0049480F" w:rsidRDefault="006838AF" w:rsidP="0049480F">
            <w:pPr>
              <w:spacing w:line="280" w:lineRule="exact"/>
              <w:ind w:firstLineChars="200" w:firstLine="420"/>
              <w:rPr>
                <w:rFonts w:asciiTheme="minorEastAsia" w:eastAsiaTheme="minorEastAsia" w:hAnsiTheme="minorEastAsia" w:cs="宋体"/>
                <w:szCs w:val="21"/>
              </w:rPr>
            </w:pPr>
            <w:r w:rsidRPr="0049480F">
              <w:rPr>
                <w:rFonts w:asciiTheme="minorEastAsia" w:eastAsiaTheme="minorEastAsia" w:hAnsiTheme="minorEastAsia" w:cs="宋体" w:hint="eastAsia"/>
                <w:szCs w:val="21"/>
              </w:rPr>
              <w:t>与负责人交流明确职责和权限,与手册中规定一致。</w:t>
            </w:r>
          </w:p>
        </w:tc>
        <w:tc>
          <w:tcPr>
            <w:tcW w:w="879" w:type="dxa"/>
          </w:tcPr>
          <w:p w:rsidR="009E4A5F" w:rsidRPr="00984689" w:rsidRDefault="009E4A5F" w:rsidP="009E4A5F">
            <w:pPr>
              <w:spacing w:line="360" w:lineRule="auto"/>
              <w:rPr>
                <w:rFonts w:asciiTheme="minorEastAsia" w:eastAsiaTheme="minorEastAsia" w:hAnsiTheme="minorEastAsia"/>
                <w:sz w:val="24"/>
                <w:szCs w:val="24"/>
              </w:rPr>
            </w:pPr>
          </w:p>
        </w:tc>
      </w:tr>
      <w:tr w:rsidR="00EC30F3" w:rsidRPr="00984689" w:rsidTr="00EC30F3">
        <w:trPr>
          <w:trHeight w:val="932"/>
        </w:trPr>
        <w:tc>
          <w:tcPr>
            <w:tcW w:w="1413" w:type="dxa"/>
            <w:vAlign w:val="center"/>
          </w:tcPr>
          <w:p w:rsidR="00EC30F3" w:rsidRPr="00203C34" w:rsidRDefault="00EC30F3" w:rsidP="00EC30F3">
            <w:pPr>
              <w:spacing w:line="280" w:lineRule="exact"/>
              <w:jc w:val="left"/>
              <w:rPr>
                <w:rFonts w:asciiTheme="minorEastAsia" w:eastAsiaTheme="minorEastAsia" w:hAnsiTheme="minorEastAsia" w:cs="Arial"/>
                <w:sz w:val="24"/>
                <w:szCs w:val="24"/>
              </w:rPr>
            </w:pPr>
            <w:r w:rsidRPr="00EC30F3">
              <w:rPr>
                <w:rFonts w:asciiTheme="minorEastAsia" w:eastAsiaTheme="minorEastAsia" w:hAnsiTheme="minorEastAsia" w:cs="宋体" w:hint="eastAsia"/>
                <w:szCs w:val="21"/>
              </w:rPr>
              <w:t>目标及其实现策划</w:t>
            </w:r>
          </w:p>
        </w:tc>
        <w:tc>
          <w:tcPr>
            <w:tcW w:w="1276" w:type="dxa"/>
            <w:vAlign w:val="center"/>
          </w:tcPr>
          <w:p w:rsidR="00EC30F3" w:rsidRPr="00E04E8B" w:rsidRDefault="00EC30F3" w:rsidP="00E04E8B">
            <w:pPr>
              <w:spacing w:line="280" w:lineRule="exact"/>
              <w:jc w:val="left"/>
              <w:rPr>
                <w:rFonts w:asciiTheme="minorEastAsia" w:eastAsiaTheme="minorEastAsia" w:hAnsiTheme="minorEastAsia" w:cs="宋体"/>
                <w:szCs w:val="21"/>
              </w:rPr>
            </w:pPr>
            <w:r w:rsidRPr="00E04E8B">
              <w:rPr>
                <w:rFonts w:asciiTheme="minorEastAsia" w:eastAsiaTheme="minorEastAsia" w:hAnsiTheme="minorEastAsia" w:cs="宋体" w:hint="eastAsia"/>
                <w:szCs w:val="21"/>
              </w:rPr>
              <w:t>QEO</w:t>
            </w:r>
            <w:r w:rsidRPr="00E04E8B">
              <w:rPr>
                <w:rFonts w:asciiTheme="minorEastAsia" w:eastAsiaTheme="minorEastAsia" w:hAnsiTheme="minorEastAsia" w:cs="宋体"/>
                <w:szCs w:val="21"/>
              </w:rPr>
              <w:t xml:space="preserve"> </w:t>
            </w:r>
            <w:r w:rsidRPr="00E04E8B">
              <w:rPr>
                <w:rFonts w:asciiTheme="minorEastAsia" w:eastAsiaTheme="minorEastAsia" w:hAnsiTheme="minorEastAsia" w:cs="宋体" w:hint="eastAsia"/>
                <w:szCs w:val="21"/>
              </w:rPr>
              <w:t>6.2</w:t>
            </w:r>
          </w:p>
          <w:p w:rsidR="00E04E8B" w:rsidRPr="00E04E8B" w:rsidRDefault="00E04E8B" w:rsidP="00E04E8B">
            <w:pPr>
              <w:spacing w:line="280" w:lineRule="exact"/>
              <w:ind w:firstLineChars="200" w:firstLine="420"/>
              <w:jc w:val="left"/>
              <w:rPr>
                <w:rFonts w:asciiTheme="minorEastAsia" w:eastAsiaTheme="minorEastAsia" w:hAnsiTheme="minorEastAsia" w:cs="宋体"/>
                <w:szCs w:val="21"/>
              </w:rPr>
            </w:pPr>
            <w:r w:rsidRPr="00E04E8B">
              <w:rPr>
                <w:rFonts w:asciiTheme="minorEastAsia" w:eastAsiaTheme="minorEastAsia" w:hAnsiTheme="minorEastAsia" w:cs="宋体" w:hint="eastAsia"/>
                <w:szCs w:val="21"/>
              </w:rPr>
              <w:t>6.2.1</w:t>
            </w:r>
          </w:p>
          <w:p w:rsidR="00E04E8B" w:rsidRPr="00203C34" w:rsidRDefault="00E04E8B" w:rsidP="00E04E8B">
            <w:pPr>
              <w:spacing w:line="280" w:lineRule="exact"/>
              <w:ind w:firstLineChars="200" w:firstLine="420"/>
              <w:jc w:val="left"/>
              <w:rPr>
                <w:rFonts w:asciiTheme="minorEastAsia" w:eastAsiaTheme="minorEastAsia" w:hAnsiTheme="minorEastAsia" w:cs="Arial"/>
                <w:sz w:val="24"/>
                <w:szCs w:val="24"/>
              </w:rPr>
            </w:pPr>
            <w:r w:rsidRPr="00E04E8B">
              <w:rPr>
                <w:rFonts w:asciiTheme="minorEastAsia" w:eastAsiaTheme="minorEastAsia" w:hAnsiTheme="minorEastAsia" w:cs="宋体" w:hint="eastAsia"/>
                <w:szCs w:val="21"/>
              </w:rPr>
              <w:t>6.2.2</w:t>
            </w:r>
          </w:p>
        </w:tc>
        <w:tc>
          <w:tcPr>
            <w:tcW w:w="11141" w:type="dxa"/>
            <w:vAlign w:val="center"/>
          </w:tcPr>
          <w:p w:rsidR="00545B11" w:rsidRDefault="00EC30F3" w:rsidP="00EC30F3">
            <w:pPr>
              <w:spacing w:line="280" w:lineRule="exact"/>
              <w:ind w:firstLineChars="200" w:firstLine="420"/>
              <w:rPr>
                <w:rFonts w:asciiTheme="minorEastAsia" w:eastAsiaTheme="minorEastAsia" w:hAnsiTheme="minorEastAsia" w:cs="宋体"/>
                <w:szCs w:val="21"/>
              </w:rPr>
            </w:pPr>
            <w:r w:rsidRPr="00EC30F3">
              <w:rPr>
                <w:rFonts w:asciiTheme="minorEastAsia" w:eastAsiaTheme="minorEastAsia" w:hAnsiTheme="minorEastAsia" w:cs="宋体" w:hint="eastAsia"/>
                <w:szCs w:val="21"/>
              </w:rPr>
              <w:t>提供部门质量、环境和安全分解目标和管理方案，每月进行考核目标完成，有管理方案跟踪</w:t>
            </w:r>
            <w:r w:rsidR="00545B11">
              <w:rPr>
                <w:rFonts w:asciiTheme="minorEastAsia" w:eastAsiaTheme="minorEastAsia" w:hAnsiTheme="minorEastAsia" w:cs="宋体" w:hint="eastAsia"/>
                <w:szCs w:val="21"/>
              </w:rPr>
              <w:t>；</w:t>
            </w:r>
          </w:p>
          <w:p w:rsidR="00EC30F3" w:rsidRPr="00661719" w:rsidRDefault="00EC30F3" w:rsidP="00EC30F3">
            <w:pPr>
              <w:spacing w:line="280" w:lineRule="exact"/>
              <w:ind w:firstLineChars="200" w:firstLine="420"/>
              <w:rPr>
                <w:rFonts w:asciiTheme="minorEastAsia" w:eastAsiaTheme="minorEastAsia" w:hAnsiTheme="minorEastAsia" w:cs="Arial"/>
                <w:szCs w:val="21"/>
              </w:rPr>
            </w:pPr>
            <w:r w:rsidRPr="00EC30F3">
              <w:rPr>
                <w:rFonts w:asciiTheme="minorEastAsia" w:eastAsiaTheme="minorEastAsia" w:hAnsiTheme="minorEastAsia" w:cs="宋体" w:hint="eastAsia"/>
                <w:szCs w:val="21"/>
              </w:rPr>
              <w:t>查</w:t>
            </w:r>
            <w:r w:rsidR="00E04E8B">
              <w:rPr>
                <w:rFonts w:asciiTheme="minorEastAsia" w:eastAsiaTheme="minorEastAsia" w:hAnsiTheme="minorEastAsia" w:cs="宋体" w:hint="eastAsia"/>
                <w:szCs w:val="21"/>
              </w:rPr>
              <w:t>202</w:t>
            </w:r>
            <w:r w:rsidR="00215BA0">
              <w:rPr>
                <w:rFonts w:asciiTheme="minorEastAsia" w:eastAsiaTheme="minorEastAsia" w:hAnsiTheme="minorEastAsia" w:cs="宋体" w:hint="eastAsia"/>
                <w:szCs w:val="21"/>
              </w:rPr>
              <w:t>0</w:t>
            </w:r>
            <w:r w:rsidR="00E04E8B">
              <w:rPr>
                <w:rFonts w:asciiTheme="minorEastAsia" w:eastAsiaTheme="minorEastAsia" w:hAnsiTheme="minorEastAsia" w:cs="宋体" w:hint="eastAsia"/>
                <w:szCs w:val="21"/>
              </w:rPr>
              <w:t>年12月、</w:t>
            </w:r>
            <w:r w:rsidRPr="00EC30F3">
              <w:rPr>
                <w:rFonts w:asciiTheme="minorEastAsia" w:eastAsiaTheme="minorEastAsia" w:hAnsiTheme="minorEastAsia" w:cs="宋体" w:hint="eastAsia"/>
                <w:szCs w:val="21"/>
              </w:rPr>
              <w:t>2021.</w:t>
            </w:r>
            <w:r w:rsidR="00E04E8B">
              <w:rPr>
                <w:rFonts w:asciiTheme="minorEastAsia" w:eastAsiaTheme="minorEastAsia" w:hAnsiTheme="minorEastAsia" w:cs="宋体" w:hint="eastAsia"/>
                <w:szCs w:val="21"/>
              </w:rPr>
              <w:t>2</w:t>
            </w:r>
            <w:r w:rsidRPr="00EC30F3">
              <w:rPr>
                <w:rFonts w:asciiTheme="minorEastAsia" w:eastAsiaTheme="minorEastAsia" w:hAnsiTheme="minorEastAsia" w:cs="宋体" w:hint="eastAsia"/>
                <w:szCs w:val="21"/>
              </w:rPr>
              <w:t>月、</w:t>
            </w:r>
            <w:r w:rsidR="00E04E8B">
              <w:rPr>
                <w:rFonts w:asciiTheme="minorEastAsia" w:eastAsiaTheme="minorEastAsia" w:hAnsiTheme="minorEastAsia" w:cs="宋体" w:hint="eastAsia"/>
                <w:szCs w:val="21"/>
              </w:rPr>
              <w:t>3</w:t>
            </w:r>
            <w:r w:rsidRPr="00EC30F3">
              <w:rPr>
                <w:rFonts w:asciiTheme="minorEastAsia" w:eastAsiaTheme="minorEastAsia" w:hAnsiTheme="minorEastAsia" w:cs="宋体" w:hint="eastAsia"/>
                <w:szCs w:val="21"/>
              </w:rPr>
              <w:t>月</w:t>
            </w:r>
            <w:r w:rsidR="00E04E8B">
              <w:rPr>
                <w:rFonts w:asciiTheme="minorEastAsia" w:eastAsiaTheme="minorEastAsia" w:hAnsiTheme="minorEastAsia" w:cs="宋体" w:hint="eastAsia"/>
                <w:szCs w:val="21"/>
              </w:rPr>
              <w:t>目标指标均达成，方案有效实施中，提供目标完成统计表，及方案跟进表，有统计人和审核人记录。</w:t>
            </w:r>
            <w:r w:rsidRPr="00EC30F3">
              <w:rPr>
                <w:rFonts w:asciiTheme="minorEastAsia" w:eastAsiaTheme="minorEastAsia" w:hAnsiTheme="minorEastAsia" w:cs="宋体" w:hint="eastAsia"/>
                <w:szCs w:val="21"/>
              </w:rPr>
              <w:t xml:space="preserve">  </w:t>
            </w:r>
          </w:p>
        </w:tc>
        <w:tc>
          <w:tcPr>
            <w:tcW w:w="879" w:type="dxa"/>
          </w:tcPr>
          <w:p w:rsidR="00EC30F3" w:rsidRPr="00984689" w:rsidRDefault="00EC30F3" w:rsidP="00EC30F3">
            <w:pPr>
              <w:spacing w:line="360" w:lineRule="auto"/>
              <w:rPr>
                <w:rFonts w:asciiTheme="minorEastAsia" w:eastAsiaTheme="minorEastAsia" w:hAnsiTheme="minorEastAsia"/>
                <w:sz w:val="24"/>
                <w:szCs w:val="24"/>
              </w:rPr>
            </w:pPr>
          </w:p>
        </w:tc>
      </w:tr>
      <w:tr w:rsidR="00EC30F3" w:rsidRPr="00984689" w:rsidTr="00B2213A">
        <w:trPr>
          <w:trHeight w:val="1255"/>
        </w:trPr>
        <w:tc>
          <w:tcPr>
            <w:tcW w:w="1413" w:type="dxa"/>
          </w:tcPr>
          <w:p w:rsidR="00E04E8B" w:rsidRDefault="00E04E8B" w:rsidP="00EC30F3">
            <w:pPr>
              <w:spacing w:line="280" w:lineRule="exact"/>
              <w:jc w:val="left"/>
              <w:rPr>
                <w:rFonts w:asciiTheme="minorEastAsia" w:eastAsiaTheme="minorEastAsia" w:hAnsiTheme="minorEastAsia" w:cs="宋体"/>
                <w:szCs w:val="21"/>
              </w:rPr>
            </w:pPr>
          </w:p>
          <w:p w:rsidR="00EC30F3" w:rsidRPr="0049480F" w:rsidRDefault="00EC30F3" w:rsidP="00EC30F3">
            <w:pPr>
              <w:spacing w:line="280" w:lineRule="exact"/>
              <w:jc w:val="left"/>
              <w:rPr>
                <w:rFonts w:asciiTheme="minorEastAsia" w:eastAsiaTheme="minorEastAsia" w:hAnsiTheme="minorEastAsia" w:cs="宋体"/>
                <w:szCs w:val="21"/>
              </w:rPr>
            </w:pPr>
            <w:r w:rsidRPr="0049480F">
              <w:rPr>
                <w:rFonts w:asciiTheme="minorEastAsia" w:eastAsiaTheme="minorEastAsia" w:hAnsiTheme="minorEastAsia" w:cs="宋体" w:hint="eastAsia"/>
                <w:szCs w:val="21"/>
              </w:rPr>
              <w:t>人员</w:t>
            </w:r>
          </w:p>
          <w:p w:rsidR="00EC30F3" w:rsidRPr="0049480F" w:rsidRDefault="00EC30F3" w:rsidP="00EC30F3">
            <w:pPr>
              <w:spacing w:line="280" w:lineRule="exact"/>
              <w:ind w:firstLineChars="200" w:firstLine="420"/>
              <w:jc w:val="left"/>
              <w:rPr>
                <w:rFonts w:asciiTheme="minorEastAsia" w:eastAsiaTheme="minorEastAsia" w:hAnsiTheme="minorEastAsia" w:cs="宋体"/>
                <w:szCs w:val="21"/>
              </w:rPr>
            </w:pPr>
          </w:p>
        </w:tc>
        <w:tc>
          <w:tcPr>
            <w:tcW w:w="1276" w:type="dxa"/>
          </w:tcPr>
          <w:p w:rsidR="00EC30F3" w:rsidRPr="00E85708" w:rsidRDefault="00EC30F3" w:rsidP="00EC30F3">
            <w:pPr>
              <w:spacing w:line="280" w:lineRule="exact"/>
              <w:ind w:firstLineChars="200" w:firstLine="420"/>
              <w:jc w:val="left"/>
              <w:rPr>
                <w:rFonts w:asciiTheme="minorEastAsia" w:eastAsiaTheme="minorEastAsia" w:hAnsiTheme="minorEastAsia" w:cs="宋体"/>
                <w:szCs w:val="21"/>
              </w:rPr>
            </w:pPr>
          </w:p>
          <w:p w:rsidR="00EC30F3" w:rsidRPr="00E85708" w:rsidRDefault="00EC30F3" w:rsidP="00E04E8B">
            <w:pPr>
              <w:spacing w:line="280" w:lineRule="exact"/>
              <w:jc w:val="left"/>
              <w:rPr>
                <w:rFonts w:asciiTheme="minorEastAsia" w:eastAsiaTheme="minorEastAsia" w:hAnsiTheme="minorEastAsia" w:cs="宋体"/>
                <w:szCs w:val="21"/>
              </w:rPr>
            </w:pPr>
            <w:r w:rsidRPr="00E85708">
              <w:rPr>
                <w:rFonts w:asciiTheme="minorEastAsia" w:eastAsiaTheme="minorEastAsia" w:hAnsiTheme="minorEastAsia" w:cs="宋体" w:hint="eastAsia"/>
                <w:szCs w:val="21"/>
              </w:rPr>
              <w:t>Q</w:t>
            </w:r>
            <w:r w:rsidRPr="00E85708">
              <w:rPr>
                <w:rFonts w:asciiTheme="minorEastAsia" w:eastAsiaTheme="minorEastAsia" w:hAnsiTheme="minorEastAsia" w:cs="宋体"/>
                <w:szCs w:val="21"/>
              </w:rPr>
              <w:t xml:space="preserve"> </w:t>
            </w:r>
            <w:r w:rsidRPr="00E85708">
              <w:rPr>
                <w:rFonts w:asciiTheme="minorEastAsia" w:eastAsiaTheme="minorEastAsia" w:hAnsiTheme="minorEastAsia" w:cs="宋体" w:hint="eastAsia"/>
                <w:szCs w:val="21"/>
              </w:rPr>
              <w:t>7.1.2</w:t>
            </w:r>
          </w:p>
        </w:tc>
        <w:tc>
          <w:tcPr>
            <w:tcW w:w="11141" w:type="dxa"/>
            <w:vAlign w:val="center"/>
          </w:tcPr>
          <w:p w:rsidR="00EC30F3" w:rsidRPr="00E85708" w:rsidRDefault="00EC30F3" w:rsidP="00EC30F3">
            <w:pPr>
              <w:spacing w:line="280" w:lineRule="exact"/>
              <w:ind w:firstLineChars="200" w:firstLine="420"/>
              <w:rPr>
                <w:rFonts w:asciiTheme="minorEastAsia" w:eastAsiaTheme="minorEastAsia" w:hAnsiTheme="minorEastAsia" w:cs="宋体"/>
                <w:szCs w:val="21"/>
              </w:rPr>
            </w:pPr>
            <w:r w:rsidRPr="00E85708">
              <w:rPr>
                <w:rFonts w:asciiTheme="minorEastAsia" w:eastAsiaTheme="minorEastAsia" w:hAnsiTheme="minorEastAsia" w:cs="宋体" w:hint="eastAsia"/>
                <w:szCs w:val="21"/>
              </w:rPr>
              <w:t>提供《</w:t>
            </w:r>
            <w:r w:rsidR="00E85708" w:rsidRPr="00E85708">
              <w:rPr>
                <w:rFonts w:asciiTheme="minorEastAsia" w:eastAsiaTheme="minorEastAsia" w:hAnsiTheme="minorEastAsia" w:cs="宋体" w:hint="eastAsia"/>
                <w:szCs w:val="21"/>
              </w:rPr>
              <w:t>人员基本要求一览表</w:t>
            </w:r>
            <w:r w:rsidR="00EB358C">
              <w:rPr>
                <w:rFonts w:asciiTheme="minorEastAsia" w:eastAsiaTheme="minorEastAsia" w:hAnsiTheme="minorEastAsia" w:cs="宋体" w:hint="eastAsia"/>
                <w:szCs w:val="21"/>
              </w:rPr>
              <w:t>》，</w:t>
            </w:r>
            <w:r w:rsidR="00E85708" w:rsidRPr="00E85708">
              <w:rPr>
                <w:rFonts w:asciiTheme="minorEastAsia" w:eastAsiaTheme="minorEastAsia" w:hAnsiTheme="minorEastAsia" w:cs="宋体" w:hint="eastAsia"/>
                <w:szCs w:val="21"/>
              </w:rPr>
              <w:t>内容包括：职位、学历、培训要求、技能和经验</w:t>
            </w:r>
            <w:r w:rsidRPr="00E85708">
              <w:rPr>
                <w:rFonts w:asciiTheme="minorEastAsia" w:eastAsiaTheme="minorEastAsia" w:hAnsiTheme="minorEastAsia" w:cs="宋体" w:hint="eastAsia"/>
                <w:szCs w:val="21"/>
              </w:rPr>
              <w:t>要求</w:t>
            </w:r>
            <w:r w:rsidR="00D92C3E">
              <w:rPr>
                <w:rFonts w:asciiTheme="minorEastAsia" w:eastAsiaTheme="minorEastAsia" w:hAnsiTheme="minorEastAsia" w:cs="宋体" w:hint="eastAsia"/>
                <w:szCs w:val="21"/>
              </w:rPr>
              <w:t xml:space="preserve">，批准：宋时超 </w:t>
            </w:r>
            <w:r w:rsidR="00D92C3E">
              <w:rPr>
                <w:rFonts w:asciiTheme="minorEastAsia" w:eastAsiaTheme="minorEastAsia" w:hAnsiTheme="minorEastAsia" w:cs="宋体"/>
                <w:szCs w:val="21"/>
              </w:rPr>
              <w:t xml:space="preserve"> </w:t>
            </w:r>
            <w:r w:rsidR="00D92C3E">
              <w:rPr>
                <w:rFonts w:asciiTheme="minorEastAsia" w:eastAsiaTheme="minorEastAsia" w:hAnsiTheme="minorEastAsia" w:cs="宋体" w:hint="eastAsia"/>
                <w:szCs w:val="21"/>
              </w:rPr>
              <w:t>时间：2020年12月15日</w:t>
            </w:r>
          </w:p>
          <w:p w:rsidR="00101097" w:rsidRDefault="00D92C3E" w:rsidP="00101097">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w:t>
            </w:r>
            <w:r w:rsidR="00EC30F3" w:rsidRPr="00E85708">
              <w:rPr>
                <w:rFonts w:asciiTheme="minorEastAsia" w:eastAsiaTheme="minorEastAsia" w:hAnsiTheme="minorEastAsia" w:cs="宋体" w:hint="eastAsia"/>
                <w:szCs w:val="21"/>
              </w:rPr>
              <w:t>根据各部门的需要配备管理体系运行所需的人员，</w:t>
            </w:r>
            <w:r w:rsidR="00101097">
              <w:rPr>
                <w:rFonts w:asciiTheme="minorEastAsia" w:eastAsiaTheme="minorEastAsia" w:hAnsiTheme="minorEastAsia" w:cs="宋体" w:hint="eastAsia"/>
                <w:szCs w:val="21"/>
              </w:rPr>
              <w:t>建立人员工花名册</w:t>
            </w:r>
            <w:r w:rsidR="00031ACB">
              <w:rPr>
                <w:rFonts w:asciiTheme="minorEastAsia" w:eastAsiaTheme="minorEastAsia" w:hAnsiTheme="minorEastAsia" w:cs="宋体" w:hint="eastAsia"/>
                <w:szCs w:val="21"/>
              </w:rPr>
              <w:t>，目前人员配备适宜、充分满足当前经营和体系运行需要</w:t>
            </w:r>
            <w:r w:rsidR="001E7F77">
              <w:rPr>
                <w:rFonts w:asciiTheme="minorEastAsia" w:eastAsiaTheme="minorEastAsia" w:hAnsiTheme="minorEastAsia" w:cs="宋体" w:hint="eastAsia"/>
                <w:szCs w:val="21"/>
              </w:rPr>
              <w:t>。</w:t>
            </w:r>
          </w:p>
          <w:p w:rsidR="00EC30F3" w:rsidRPr="00E85708" w:rsidRDefault="00EC30F3" w:rsidP="00101097">
            <w:pPr>
              <w:spacing w:line="280" w:lineRule="exact"/>
              <w:ind w:firstLineChars="200" w:firstLine="420"/>
              <w:rPr>
                <w:rFonts w:asciiTheme="minorEastAsia" w:eastAsiaTheme="minorEastAsia" w:hAnsiTheme="minorEastAsia" w:cs="宋体"/>
                <w:szCs w:val="21"/>
              </w:rPr>
            </w:pPr>
          </w:p>
        </w:tc>
        <w:tc>
          <w:tcPr>
            <w:tcW w:w="879" w:type="dxa"/>
          </w:tcPr>
          <w:p w:rsidR="00EC30F3" w:rsidRPr="00984689" w:rsidRDefault="00EC30F3" w:rsidP="00EC30F3">
            <w:pPr>
              <w:spacing w:line="360" w:lineRule="auto"/>
              <w:rPr>
                <w:rFonts w:asciiTheme="minorEastAsia" w:eastAsiaTheme="minorEastAsia" w:hAnsiTheme="minorEastAsia"/>
                <w:sz w:val="24"/>
                <w:szCs w:val="24"/>
              </w:rPr>
            </w:pPr>
          </w:p>
        </w:tc>
      </w:tr>
      <w:tr w:rsidR="00EC30F3" w:rsidRPr="00984689" w:rsidTr="00101097">
        <w:trPr>
          <w:trHeight w:val="662"/>
        </w:trPr>
        <w:tc>
          <w:tcPr>
            <w:tcW w:w="1413" w:type="dxa"/>
          </w:tcPr>
          <w:p w:rsidR="00E04E8B" w:rsidRDefault="00E04E8B" w:rsidP="00EC30F3">
            <w:pPr>
              <w:spacing w:line="280" w:lineRule="exact"/>
              <w:jc w:val="left"/>
              <w:rPr>
                <w:rFonts w:asciiTheme="minorEastAsia" w:eastAsiaTheme="minorEastAsia" w:hAnsiTheme="minorEastAsia" w:cs="宋体"/>
                <w:szCs w:val="21"/>
              </w:rPr>
            </w:pPr>
          </w:p>
          <w:p w:rsidR="00EC30F3" w:rsidRPr="0049480F" w:rsidRDefault="00EC30F3" w:rsidP="00EC30F3">
            <w:pPr>
              <w:spacing w:line="280" w:lineRule="exact"/>
              <w:jc w:val="left"/>
              <w:rPr>
                <w:rFonts w:asciiTheme="minorEastAsia" w:eastAsiaTheme="minorEastAsia" w:hAnsiTheme="minorEastAsia" w:cs="宋体"/>
                <w:szCs w:val="21"/>
              </w:rPr>
            </w:pPr>
            <w:r w:rsidRPr="0049480F">
              <w:rPr>
                <w:rFonts w:asciiTheme="minorEastAsia" w:eastAsiaTheme="minorEastAsia" w:hAnsiTheme="minorEastAsia" w:cs="宋体" w:hint="eastAsia"/>
                <w:szCs w:val="21"/>
              </w:rPr>
              <w:t>组织的知识</w:t>
            </w:r>
          </w:p>
          <w:p w:rsidR="00EC30F3" w:rsidRPr="0049480F" w:rsidRDefault="00EC30F3" w:rsidP="00EC30F3">
            <w:pPr>
              <w:spacing w:line="280" w:lineRule="exact"/>
              <w:ind w:firstLineChars="200" w:firstLine="420"/>
              <w:jc w:val="left"/>
              <w:rPr>
                <w:rFonts w:asciiTheme="minorEastAsia" w:eastAsiaTheme="minorEastAsia" w:hAnsiTheme="minorEastAsia" w:cs="宋体"/>
                <w:szCs w:val="21"/>
              </w:rPr>
            </w:pPr>
          </w:p>
        </w:tc>
        <w:tc>
          <w:tcPr>
            <w:tcW w:w="1276" w:type="dxa"/>
          </w:tcPr>
          <w:p w:rsidR="00EC30F3" w:rsidRDefault="00EC30F3" w:rsidP="00EC30F3">
            <w:pPr>
              <w:spacing w:line="280" w:lineRule="exact"/>
              <w:ind w:firstLineChars="200" w:firstLine="420"/>
              <w:jc w:val="left"/>
              <w:rPr>
                <w:rFonts w:asciiTheme="minorEastAsia" w:eastAsiaTheme="minorEastAsia" w:hAnsiTheme="minorEastAsia" w:cs="宋体"/>
                <w:szCs w:val="21"/>
              </w:rPr>
            </w:pPr>
          </w:p>
          <w:p w:rsidR="00EC30F3" w:rsidRPr="0049480F" w:rsidRDefault="00EC30F3" w:rsidP="00E04E8B">
            <w:pPr>
              <w:spacing w:line="280" w:lineRule="exact"/>
              <w:jc w:val="left"/>
              <w:rPr>
                <w:rFonts w:asciiTheme="minorEastAsia" w:eastAsiaTheme="minorEastAsia" w:hAnsiTheme="minorEastAsia" w:cs="宋体"/>
                <w:szCs w:val="21"/>
              </w:rPr>
            </w:pPr>
            <w:r w:rsidRPr="0049480F">
              <w:rPr>
                <w:rFonts w:asciiTheme="minorEastAsia" w:eastAsiaTheme="minorEastAsia" w:hAnsiTheme="minorEastAsia" w:cs="宋体" w:hint="eastAsia"/>
                <w:szCs w:val="21"/>
              </w:rPr>
              <w:t>Q</w:t>
            </w:r>
            <w:r w:rsidRPr="0049480F">
              <w:rPr>
                <w:rFonts w:asciiTheme="minorEastAsia" w:eastAsiaTheme="minorEastAsia" w:hAnsiTheme="minorEastAsia" w:cs="宋体"/>
                <w:szCs w:val="21"/>
              </w:rPr>
              <w:t xml:space="preserve"> </w:t>
            </w:r>
            <w:r w:rsidRPr="0049480F">
              <w:rPr>
                <w:rFonts w:asciiTheme="minorEastAsia" w:eastAsiaTheme="minorEastAsia" w:hAnsiTheme="minorEastAsia" w:cs="宋体" w:hint="eastAsia"/>
                <w:szCs w:val="21"/>
              </w:rPr>
              <w:t>7.1.6</w:t>
            </w:r>
          </w:p>
        </w:tc>
        <w:tc>
          <w:tcPr>
            <w:tcW w:w="11141" w:type="dxa"/>
            <w:vAlign w:val="center"/>
          </w:tcPr>
          <w:p w:rsidR="00EC30F3" w:rsidRPr="0049480F" w:rsidRDefault="00EC30F3" w:rsidP="00EC30F3">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提供《组织知识</w:t>
            </w:r>
            <w:r w:rsidRPr="0049480F">
              <w:rPr>
                <w:rFonts w:asciiTheme="minorEastAsia" w:eastAsiaTheme="minorEastAsia" w:hAnsiTheme="minorEastAsia" w:cs="宋体" w:hint="eastAsia"/>
                <w:szCs w:val="21"/>
              </w:rPr>
              <w:t>控制程序》</w:t>
            </w:r>
            <w:r w:rsidRPr="004A1E3F">
              <w:rPr>
                <w:rFonts w:asciiTheme="minorEastAsia" w:eastAsiaTheme="minorEastAsia" w:hAnsiTheme="minorEastAsia" w:cs="宋体"/>
                <w:szCs w:val="21"/>
              </w:rPr>
              <w:t>HYKJ/QES-CX-2020-08</w:t>
            </w:r>
            <w:r w:rsidRPr="0049480F">
              <w:rPr>
                <w:rFonts w:asciiTheme="minorEastAsia" w:eastAsiaTheme="minorEastAsia" w:hAnsiTheme="minorEastAsia" w:cs="宋体" w:hint="eastAsia"/>
                <w:szCs w:val="21"/>
              </w:rPr>
              <w:t>，公司确定运行过程所需的知识及管理要求；</w:t>
            </w:r>
          </w:p>
          <w:p w:rsidR="00EC30F3" w:rsidRPr="0049480F" w:rsidRDefault="00EC30F3" w:rsidP="00EC30F3">
            <w:pPr>
              <w:spacing w:line="280" w:lineRule="exact"/>
              <w:ind w:firstLineChars="200" w:firstLine="420"/>
              <w:rPr>
                <w:rFonts w:asciiTheme="minorEastAsia" w:eastAsiaTheme="minorEastAsia" w:hAnsiTheme="minorEastAsia" w:cs="宋体"/>
                <w:szCs w:val="21"/>
              </w:rPr>
            </w:pPr>
            <w:r w:rsidRPr="0049480F">
              <w:rPr>
                <w:rFonts w:asciiTheme="minorEastAsia" w:eastAsiaTheme="minorEastAsia" w:hAnsiTheme="minorEastAsia" w:cs="宋体" w:hint="eastAsia"/>
                <w:szCs w:val="21"/>
              </w:rPr>
              <w:t>内部来源包括：公司运作准则（管理手册、程序文件、各项制度、作业记录等）、管理过程控制失败和成功项目吸取的经验教训和改进的结果等；</w:t>
            </w:r>
          </w:p>
          <w:p w:rsidR="00EC30F3" w:rsidRPr="0049480F" w:rsidRDefault="006231A3" w:rsidP="006231A3">
            <w:pPr>
              <w:spacing w:line="280" w:lineRule="exact"/>
              <w:ind w:leftChars="200" w:left="420"/>
              <w:rPr>
                <w:rFonts w:asciiTheme="minorEastAsia" w:eastAsiaTheme="minorEastAsia" w:hAnsiTheme="minorEastAsia" w:cs="宋体"/>
                <w:szCs w:val="21"/>
              </w:rPr>
            </w:pPr>
            <w:r>
              <w:rPr>
                <w:rFonts w:asciiTheme="minorEastAsia" w:eastAsiaTheme="minorEastAsia" w:hAnsiTheme="minorEastAsia" w:cs="宋体" w:hint="eastAsia"/>
                <w:szCs w:val="21"/>
              </w:rPr>
              <w:t>外部来源包括：外来资料（如顾客反馈的信息、供应商和合作伙伴知识、竞争对手</w:t>
            </w:r>
            <w:r w:rsidR="00EC30F3" w:rsidRPr="0049480F">
              <w:rPr>
                <w:rFonts w:asciiTheme="minorEastAsia" w:eastAsiaTheme="minorEastAsia" w:hAnsiTheme="minorEastAsia" w:cs="宋体" w:hint="eastAsia"/>
                <w:szCs w:val="21"/>
              </w:rPr>
              <w:t>等）、法律法规、市场信息等。对知识的保持采取文件资料的保存和信息系统存储方式，在公司内部通过传递、交流、培训等方式获取。</w:t>
            </w:r>
          </w:p>
          <w:p w:rsidR="00EC30F3" w:rsidRPr="0049480F" w:rsidRDefault="00EC30F3" w:rsidP="00EC30F3">
            <w:pPr>
              <w:spacing w:line="280" w:lineRule="exact"/>
              <w:ind w:firstLineChars="200" w:firstLine="420"/>
              <w:rPr>
                <w:rFonts w:asciiTheme="minorEastAsia" w:eastAsiaTheme="minorEastAsia" w:hAnsiTheme="minorEastAsia" w:cs="宋体"/>
                <w:szCs w:val="21"/>
              </w:rPr>
            </w:pPr>
            <w:r w:rsidRPr="0049480F">
              <w:rPr>
                <w:rFonts w:asciiTheme="minorEastAsia" w:eastAsiaTheme="minorEastAsia" w:hAnsiTheme="minorEastAsia" w:cs="宋体" w:hint="eastAsia"/>
                <w:szCs w:val="21"/>
              </w:rPr>
              <w:lastRenderedPageBreak/>
              <w:t xml:space="preserve">为获取更多必要的知识采用工作经验总结、顾客意见的采集，行业领先者的最佳实践调查等。 </w:t>
            </w:r>
          </w:p>
        </w:tc>
        <w:tc>
          <w:tcPr>
            <w:tcW w:w="879" w:type="dxa"/>
          </w:tcPr>
          <w:p w:rsidR="00EC30F3" w:rsidRPr="00984689" w:rsidRDefault="00EC30F3" w:rsidP="00EC30F3">
            <w:pPr>
              <w:spacing w:line="360" w:lineRule="auto"/>
              <w:rPr>
                <w:rFonts w:asciiTheme="minorEastAsia" w:eastAsiaTheme="minorEastAsia" w:hAnsiTheme="minorEastAsia"/>
                <w:sz w:val="24"/>
                <w:szCs w:val="24"/>
              </w:rPr>
            </w:pPr>
          </w:p>
        </w:tc>
      </w:tr>
      <w:tr w:rsidR="00EC30F3" w:rsidRPr="00984689" w:rsidTr="00B2213A">
        <w:trPr>
          <w:trHeight w:val="1100"/>
        </w:trPr>
        <w:tc>
          <w:tcPr>
            <w:tcW w:w="1413" w:type="dxa"/>
          </w:tcPr>
          <w:p w:rsidR="00C41D80" w:rsidRDefault="00C41D80" w:rsidP="00EC30F3">
            <w:pPr>
              <w:spacing w:line="280" w:lineRule="exact"/>
              <w:ind w:firstLineChars="200" w:firstLine="420"/>
              <w:jc w:val="left"/>
              <w:rPr>
                <w:rFonts w:asciiTheme="minorEastAsia" w:eastAsiaTheme="minorEastAsia" w:hAnsiTheme="minorEastAsia" w:cs="宋体"/>
                <w:szCs w:val="21"/>
              </w:rPr>
            </w:pPr>
          </w:p>
          <w:p w:rsidR="00C41D80" w:rsidRDefault="00C41D80" w:rsidP="00EC30F3">
            <w:pPr>
              <w:spacing w:line="280" w:lineRule="exact"/>
              <w:ind w:firstLineChars="200" w:firstLine="420"/>
              <w:jc w:val="left"/>
              <w:rPr>
                <w:rFonts w:asciiTheme="minorEastAsia" w:eastAsiaTheme="minorEastAsia" w:hAnsiTheme="minorEastAsia" w:cs="宋体"/>
                <w:szCs w:val="21"/>
              </w:rPr>
            </w:pPr>
          </w:p>
          <w:p w:rsidR="00EC30F3" w:rsidRPr="0049480F" w:rsidRDefault="00EC30F3" w:rsidP="004065AF">
            <w:pPr>
              <w:spacing w:line="280" w:lineRule="exact"/>
              <w:jc w:val="left"/>
              <w:rPr>
                <w:rFonts w:asciiTheme="minorEastAsia" w:eastAsiaTheme="minorEastAsia" w:hAnsiTheme="minorEastAsia" w:cs="宋体"/>
                <w:szCs w:val="21"/>
              </w:rPr>
            </w:pPr>
            <w:r w:rsidRPr="0049480F">
              <w:rPr>
                <w:rFonts w:asciiTheme="minorEastAsia" w:eastAsiaTheme="minorEastAsia" w:hAnsiTheme="minorEastAsia" w:cs="宋体" w:hint="eastAsia"/>
                <w:szCs w:val="21"/>
              </w:rPr>
              <w:t>能力</w:t>
            </w:r>
          </w:p>
          <w:p w:rsidR="00EC30F3" w:rsidRPr="0049480F" w:rsidRDefault="00EC30F3" w:rsidP="00EC30F3">
            <w:pPr>
              <w:spacing w:line="280" w:lineRule="exact"/>
              <w:ind w:firstLineChars="200" w:firstLine="420"/>
              <w:jc w:val="left"/>
              <w:rPr>
                <w:rFonts w:asciiTheme="minorEastAsia" w:eastAsiaTheme="minorEastAsia" w:hAnsiTheme="minorEastAsia" w:cs="宋体"/>
                <w:szCs w:val="21"/>
              </w:rPr>
            </w:pPr>
          </w:p>
        </w:tc>
        <w:tc>
          <w:tcPr>
            <w:tcW w:w="1276" w:type="dxa"/>
          </w:tcPr>
          <w:p w:rsidR="00C41D80" w:rsidRDefault="00C41D80" w:rsidP="00C41D80">
            <w:pPr>
              <w:spacing w:line="280" w:lineRule="exact"/>
              <w:jc w:val="left"/>
              <w:rPr>
                <w:rFonts w:asciiTheme="minorEastAsia" w:eastAsiaTheme="minorEastAsia" w:hAnsiTheme="minorEastAsia" w:cs="宋体"/>
                <w:szCs w:val="21"/>
              </w:rPr>
            </w:pPr>
          </w:p>
          <w:p w:rsidR="00C41D80" w:rsidRDefault="00C41D80" w:rsidP="00C41D80">
            <w:pPr>
              <w:spacing w:line="280" w:lineRule="exact"/>
              <w:jc w:val="left"/>
              <w:rPr>
                <w:rFonts w:asciiTheme="minorEastAsia" w:eastAsiaTheme="minorEastAsia" w:hAnsiTheme="minorEastAsia" w:cs="宋体"/>
                <w:szCs w:val="21"/>
              </w:rPr>
            </w:pPr>
          </w:p>
          <w:p w:rsidR="00EC30F3" w:rsidRPr="0049480F" w:rsidRDefault="00EC30F3" w:rsidP="00C41D80">
            <w:pPr>
              <w:spacing w:line="280" w:lineRule="exact"/>
              <w:jc w:val="left"/>
              <w:rPr>
                <w:rFonts w:asciiTheme="minorEastAsia" w:eastAsiaTheme="minorEastAsia" w:hAnsiTheme="minorEastAsia" w:cs="宋体"/>
                <w:szCs w:val="21"/>
              </w:rPr>
            </w:pPr>
            <w:r w:rsidRPr="0049480F">
              <w:rPr>
                <w:rFonts w:asciiTheme="minorEastAsia" w:eastAsiaTheme="minorEastAsia" w:hAnsiTheme="minorEastAsia" w:cs="宋体" w:hint="eastAsia"/>
                <w:szCs w:val="21"/>
              </w:rPr>
              <w:t>QEO</w:t>
            </w:r>
            <w:r w:rsidRPr="0049480F">
              <w:rPr>
                <w:rFonts w:asciiTheme="minorEastAsia" w:eastAsiaTheme="minorEastAsia" w:hAnsiTheme="minorEastAsia" w:cs="宋体"/>
                <w:szCs w:val="21"/>
              </w:rPr>
              <w:t xml:space="preserve"> </w:t>
            </w:r>
            <w:r w:rsidRPr="0049480F">
              <w:rPr>
                <w:rFonts w:asciiTheme="minorEastAsia" w:eastAsiaTheme="minorEastAsia" w:hAnsiTheme="minorEastAsia" w:cs="宋体" w:hint="eastAsia"/>
                <w:szCs w:val="21"/>
              </w:rPr>
              <w:t>7.2</w:t>
            </w:r>
          </w:p>
          <w:p w:rsidR="00EC30F3" w:rsidRPr="0049480F" w:rsidRDefault="00EC30F3" w:rsidP="00EC30F3">
            <w:pPr>
              <w:spacing w:line="280" w:lineRule="exact"/>
              <w:ind w:firstLineChars="200" w:firstLine="420"/>
              <w:jc w:val="left"/>
              <w:rPr>
                <w:rFonts w:asciiTheme="minorEastAsia" w:eastAsiaTheme="minorEastAsia" w:hAnsiTheme="minorEastAsia" w:cs="宋体"/>
                <w:szCs w:val="21"/>
              </w:rPr>
            </w:pPr>
          </w:p>
          <w:p w:rsidR="00EC30F3" w:rsidRPr="0049480F" w:rsidRDefault="00EC30F3" w:rsidP="00EC30F3">
            <w:pPr>
              <w:spacing w:line="280" w:lineRule="exact"/>
              <w:ind w:firstLineChars="200" w:firstLine="420"/>
              <w:jc w:val="left"/>
              <w:rPr>
                <w:rFonts w:asciiTheme="minorEastAsia" w:eastAsiaTheme="minorEastAsia" w:hAnsiTheme="minorEastAsia" w:cs="宋体"/>
                <w:szCs w:val="21"/>
              </w:rPr>
            </w:pPr>
          </w:p>
        </w:tc>
        <w:tc>
          <w:tcPr>
            <w:tcW w:w="11141" w:type="dxa"/>
            <w:vAlign w:val="center"/>
          </w:tcPr>
          <w:p w:rsidR="00EC30F3" w:rsidRPr="0049480F" w:rsidRDefault="00EC30F3" w:rsidP="00EC30F3">
            <w:pPr>
              <w:spacing w:line="280" w:lineRule="exact"/>
              <w:ind w:firstLineChars="200" w:firstLine="420"/>
              <w:rPr>
                <w:rFonts w:asciiTheme="minorEastAsia" w:eastAsiaTheme="minorEastAsia" w:hAnsiTheme="minorEastAsia" w:cs="宋体"/>
                <w:szCs w:val="21"/>
              </w:rPr>
            </w:pPr>
            <w:r w:rsidRPr="0049480F">
              <w:rPr>
                <w:rFonts w:asciiTheme="minorEastAsia" w:eastAsiaTheme="minorEastAsia" w:hAnsiTheme="minorEastAsia" w:cs="宋体" w:hint="eastAsia"/>
                <w:szCs w:val="21"/>
              </w:rPr>
              <w:t>公司提供各岗位职责要求，对各岗位能力规定的要求包括了专业技能、岗位资格、能力、工作经验等。提供任职资格,人员具备各自岗位能力评定条件，最终确认结果：满足岗位能力要求。</w:t>
            </w:r>
          </w:p>
          <w:p w:rsidR="00101097" w:rsidRDefault="00101097" w:rsidP="00EC30F3">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查员工能力考核表：抽查宋时超、柳燕萍、姚宇评价均合格，评价时间2020年12月完成。</w:t>
            </w:r>
          </w:p>
          <w:p w:rsidR="00101097" w:rsidRDefault="00101097" w:rsidP="00EC30F3">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提供2021</w:t>
            </w:r>
            <w:r w:rsidR="00EC30F3" w:rsidRPr="0049480F">
              <w:rPr>
                <w:rFonts w:asciiTheme="minorEastAsia" w:eastAsiaTheme="minorEastAsia" w:hAnsiTheme="minorEastAsia" w:cs="宋体" w:hint="eastAsia"/>
                <w:szCs w:val="21"/>
              </w:rPr>
              <w:t>年度培训计划，制表：</w:t>
            </w:r>
            <w:r w:rsidR="00EC30F3">
              <w:rPr>
                <w:rFonts w:asciiTheme="minorEastAsia" w:eastAsiaTheme="minorEastAsia" w:hAnsiTheme="minorEastAsia" w:cs="宋体" w:hint="eastAsia"/>
                <w:szCs w:val="21"/>
              </w:rPr>
              <w:t>张丽红</w:t>
            </w:r>
            <w:r>
              <w:rPr>
                <w:rFonts w:asciiTheme="minorEastAsia" w:eastAsiaTheme="minorEastAsia" w:hAnsiTheme="minorEastAsia" w:cs="宋体" w:hint="eastAsia"/>
                <w:szCs w:val="21"/>
              </w:rPr>
              <w:t>，审批</w:t>
            </w:r>
            <w:r w:rsidR="00EC30F3" w:rsidRPr="0049480F">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宋时超</w:t>
            </w:r>
            <w:r w:rsidR="00EC30F3" w:rsidRPr="0049480F">
              <w:rPr>
                <w:rFonts w:asciiTheme="minorEastAsia" w:eastAsiaTheme="minorEastAsia" w:hAnsiTheme="minorEastAsia" w:cs="宋体" w:hint="eastAsia"/>
                <w:szCs w:val="21"/>
              </w:rPr>
              <w:t>，日期：2020年</w:t>
            </w:r>
            <w:r>
              <w:rPr>
                <w:rFonts w:asciiTheme="minorEastAsia" w:eastAsiaTheme="minorEastAsia" w:hAnsiTheme="minorEastAsia" w:cs="宋体" w:hint="eastAsia"/>
                <w:szCs w:val="21"/>
              </w:rPr>
              <w:t>12</w:t>
            </w:r>
            <w:r w:rsidR="00EC30F3" w:rsidRPr="0049480F">
              <w:rPr>
                <w:rFonts w:asciiTheme="minorEastAsia" w:eastAsiaTheme="minorEastAsia" w:hAnsiTheme="minorEastAsia" w:cs="宋体" w:hint="eastAsia"/>
                <w:szCs w:val="21"/>
              </w:rPr>
              <w:t>月</w:t>
            </w:r>
            <w:r>
              <w:rPr>
                <w:rFonts w:asciiTheme="minorEastAsia" w:eastAsiaTheme="minorEastAsia" w:hAnsiTheme="minorEastAsia" w:cs="宋体" w:hint="eastAsia"/>
                <w:szCs w:val="21"/>
              </w:rPr>
              <w:t>26</w:t>
            </w:r>
            <w:r w:rsidR="00EC30F3" w:rsidRPr="0049480F">
              <w:rPr>
                <w:rFonts w:asciiTheme="minorEastAsia" w:eastAsiaTheme="minorEastAsia" w:hAnsiTheme="minorEastAsia" w:cs="宋体" w:hint="eastAsia"/>
                <w:szCs w:val="21"/>
              </w:rPr>
              <w:t>日，</w:t>
            </w:r>
            <w:proofErr w:type="gramStart"/>
            <w:r w:rsidR="00EC30F3" w:rsidRPr="0049480F">
              <w:rPr>
                <w:rFonts w:asciiTheme="minorEastAsia" w:eastAsiaTheme="minorEastAsia" w:hAnsiTheme="minorEastAsia" w:cs="宋体" w:hint="eastAsia"/>
                <w:szCs w:val="21"/>
              </w:rPr>
              <w:t>查培训</w:t>
            </w:r>
            <w:proofErr w:type="gramEnd"/>
            <w:r w:rsidR="00EC30F3" w:rsidRPr="0049480F">
              <w:rPr>
                <w:rFonts w:asciiTheme="minorEastAsia" w:eastAsiaTheme="minorEastAsia" w:hAnsiTheme="minorEastAsia" w:cs="宋体" w:hint="eastAsia"/>
                <w:szCs w:val="21"/>
              </w:rPr>
              <w:t>计划包括体系标准和</w:t>
            </w:r>
            <w:r>
              <w:rPr>
                <w:rFonts w:asciiTheme="minorEastAsia" w:eastAsiaTheme="minorEastAsia" w:hAnsiTheme="minorEastAsia" w:cs="宋体" w:hint="eastAsia"/>
                <w:szCs w:val="21"/>
              </w:rPr>
              <w:t>手册和程序培训、合</w:t>
            </w:r>
            <w:proofErr w:type="gramStart"/>
            <w:r>
              <w:rPr>
                <w:rFonts w:asciiTheme="minorEastAsia" w:eastAsiaTheme="minorEastAsia" w:hAnsiTheme="minorEastAsia" w:cs="宋体" w:hint="eastAsia"/>
                <w:szCs w:val="21"/>
              </w:rPr>
              <w:t>规</w:t>
            </w:r>
            <w:proofErr w:type="gramEnd"/>
            <w:r>
              <w:rPr>
                <w:rFonts w:asciiTheme="minorEastAsia" w:eastAsiaTheme="minorEastAsia" w:hAnsiTheme="minorEastAsia" w:cs="宋体" w:hint="eastAsia"/>
                <w:szCs w:val="21"/>
              </w:rPr>
              <w:t>性评价</w:t>
            </w:r>
            <w:r w:rsidR="00EC30F3" w:rsidRPr="0049480F">
              <w:rPr>
                <w:rFonts w:asciiTheme="minorEastAsia" w:eastAsiaTheme="minorEastAsia" w:hAnsiTheme="minorEastAsia" w:cs="宋体" w:hint="eastAsia"/>
                <w:szCs w:val="21"/>
              </w:rPr>
              <w:t>培训、应急准备与响应、法律法规和其他要求培训、</w:t>
            </w:r>
            <w:r>
              <w:rPr>
                <w:rFonts w:asciiTheme="minorEastAsia" w:eastAsiaTheme="minorEastAsia" w:hAnsiTheme="minorEastAsia" w:cs="宋体" w:hint="eastAsia"/>
                <w:szCs w:val="21"/>
              </w:rPr>
              <w:t>销售流程及要点培训</w:t>
            </w:r>
            <w:r w:rsidR="00EC30F3" w:rsidRPr="0049480F">
              <w:rPr>
                <w:rFonts w:asciiTheme="minorEastAsia" w:eastAsiaTheme="minorEastAsia" w:hAnsiTheme="minorEastAsia" w:cs="宋体" w:hint="eastAsia"/>
                <w:szCs w:val="21"/>
              </w:rPr>
              <w:t>等。</w:t>
            </w:r>
          </w:p>
          <w:p w:rsidR="00EC30F3" w:rsidRPr="0049480F" w:rsidRDefault="00EC30F3" w:rsidP="00EC30F3">
            <w:pPr>
              <w:spacing w:line="280" w:lineRule="exact"/>
              <w:ind w:firstLineChars="200" w:firstLine="420"/>
              <w:rPr>
                <w:rFonts w:asciiTheme="minorEastAsia" w:eastAsiaTheme="minorEastAsia" w:hAnsiTheme="minorEastAsia" w:cs="宋体"/>
                <w:szCs w:val="21"/>
              </w:rPr>
            </w:pPr>
            <w:r w:rsidRPr="0049480F">
              <w:rPr>
                <w:rFonts w:asciiTheme="minorEastAsia" w:eastAsiaTheme="minorEastAsia" w:hAnsiTheme="minorEastAsia" w:cs="宋体" w:hint="eastAsia"/>
                <w:szCs w:val="21"/>
              </w:rPr>
              <w:t>抽查《培训实施记录》：</w:t>
            </w:r>
          </w:p>
          <w:p w:rsidR="00EC30F3" w:rsidRPr="0049480F" w:rsidRDefault="00EC30F3" w:rsidP="00EC30F3">
            <w:pPr>
              <w:spacing w:line="280" w:lineRule="exact"/>
              <w:ind w:firstLineChars="200" w:firstLine="420"/>
              <w:rPr>
                <w:rFonts w:asciiTheme="minorEastAsia" w:eastAsiaTheme="minorEastAsia" w:hAnsiTheme="minorEastAsia" w:cs="宋体"/>
                <w:szCs w:val="21"/>
              </w:rPr>
            </w:pPr>
            <w:r w:rsidRPr="0049480F">
              <w:rPr>
                <w:rFonts w:asciiTheme="minorEastAsia" w:eastAsiaTheme="minorEastAsia" w:hAnsiTheme="minorEastAsia" w:cs="宋体" w:hint="eastAsia"/>
                <w:szCs w:val="21"/>
              </w:rPr>
              <w:t>1）</w:t>
            </w:r>
            <w:r w:rsidR="00101097">
              <w:rPr>
                <w:rFonts w:asciiTheme="minorEastAsia" w:eastAsiaTheme="minorEastAsia" w:hAnsiTheme="minorEastAsia" w:cs="宋体" w:hint="eastAsia"/>
                <w:szCs w:val="21"/>
              </w:rPr>
              <w:t>2021</w:t>
            </w:r>
            <w:r w:rsidRPr="0049480F">
              <w:rPr>
                <w:rFonts w:asciiTheme="minorEastAsia" w:eastAsiaTheme="minorEastAsia" w:hAnsiTheme="minorEastAsia" w:cs="宋体" w:hint="eastAsia"/>
                <w:szCs w:val="21"/>
              </w:rPr>
              <w:t>.1</w:t>
            </w:r>
            <w:r w:rsidR="00101097">
              <w:rPr>
                <w:rFonts w:asciiTheme="minorEastAsia" w:eastAsiaTheme="minorEastAsia" w:hAnsiTheme="minorEastAsia" w:cs="宋体" w:hint="eastAsia"/>
                <w:szCs w:val="21"/>
              </w:rPr>
              <w:t>.13</w:t>
            </w:r>
            <w:r w:rsidRPr="0049480F">
              <w:rPr>
                <w:rFonts w:asciiTheme="minorEastAsia" w:eastAsiaTheme="minorEastAsia" w:hAnsiTheme="minorEastAsia" w:cs="宋体" w:hint="eastAsia"/>
                <w:szCs w:val="21"/>
              </w:rPr>
              <w:t>日：</w:t>
            </w:r>
            <w:r w:rsidR="00101097">
              <w:rPr>
                <w:rFonts w:asciiTheme="minorEastAsia" w:eastAsiaTheme="minorEastAsia" w:hAnsiTheme="minorEastAsia" w:cs="宋体" w:hint="eastAsia"/>
                <w:szCs w:val="21"/>
              </w:rPr>
              <w:t>各部门主要负责</w:t>
            </w:r>
            <w:r w:rsidRPr="0049480F">
              <w:rPr>
                <w:rFonts w:asciiTheme="minorEastAsia" w:eastAsiaTheme="minorEastAsia" w:hAnsiTheme="minorEastAsia" w:cs="宋体" w:hint="eastAsia"/>
                <w:szCs w:val="21"/>
              </w:rPr>
              <w:t>人培训 培训题目质量环境职业健康管理体系标准，有培训老师记录，通过提问考核，考核结果：合格</w:t>
            </w:r>
            <w:r w:rsidR="00101097">
              <w:rPr>
                <w:rFonts w:asciiTheme="minorEastAsia" w:eastAsiaTheme="minorEastAsia" w:hAnsiTheme="minorEastAsia" w:cs="宋体" w:hint="eastAsia"/>
                <w:szCs w:val="21"/>
              </w:rPr>
              <w:t>，</w:t>
            </w:r>
            <w:r w:rsidR="00BB7602">
              <w:rPr>
                <w:rFonts w:asciiTheme="minorEastAsia" w:eastAsiaTheme="minorEastAsia" w:hAnsiTheme="minorEastAsia" w:cs="宋体" w:hint="eastAsia"/>
                <w:szCs w:val="21"/>
              </w:rPr>
              <w:t>培训达到</w:t>
            </w:r>
            <w:r w:rsidR="00101097">
              <w:rPr>
                <w:rFonts w:asciiTheme="minorEastAsia" w:eastAsiaTheme="minorEastAsia" w:hAnsiTheme="minorEastAsia" w:cs="宋体" w:hint="eastAsia"/>
                <w:szCs w:val="21"/>
              </w:rPr>
              <w:t>效果</w:t>
            </w:r>
            <w:r w:rsidR="00BB7602">
              <w:rPr>
                <w:rFonts w:asciiTheme="minorEastAsia" w:eastAsiaTheme="minorEastAsia" w:hAnsiTheme="minorEastAsia" w:cs="宋体" w:hint="eastAsia"/>
                <w:szCs w:val="21"/>
              </w:rPr>
              <w:t>。</w:t>
            </w:r>
          </w:p>
          <w:p w:rsidR="00EC30F3" w:rsidRPr="0049480F" w:rsidRDefault="00EC30F3" w:rsidP="00EC30F3">
            <w:pPr>
              <w:spacing w:line="280" w:lineRule="exact"/>
              <w:ind w:firstLineChars="200" w:firstLine="420"/>
              <w:rPr>
                <w:rFonts w:asciiTheme="minorEastAsia" w:eastAsiaTheme="minorEastAsia" w:hAnsiTheme="minorEastAsia" w:cs="宋体"/>
                <w:szCs w:val="21"/>
              </w:rPr>
            </w:pPr>
            <w:r w:rsidRPr="0049480F">
              <w:rPr>
                <w:rFonts w:asciiTheme="minorEastAsia" w:eastAsiaTheme="minorEastAsia" w:hAnsiTheme="minorEastAsia" w:cs="宋体" w:hint="eastAsia"/>
                <w:szCs w:val="21"/>
              </w:rPr>
              <w:t>2）</w:t>
            </w:r>
            <w:r w:rsidR="00BB7602">
              <w:rPr>
                <w:rFonts w:asciiTheme="minorEastAsia" w:eastAsiaTheme="minorEastAsia" w:hAnsiTheme="minorEastAsia" w:cs="宋体" w:hint="eastAsia"/>
                <w:szCs w:val="21"/>
              </w:rPr>
              <w:t>2021.3.16</w:t>
            </w:r>
            <w:r w:rsidRPr="0049480F">
              <w:rPr>
                <w:rFonts w:asciiTheme="minorEastAsia" w:eastAsiaTheme="minorEastAsia" w:hAnsiTheme="minorEastAsia" w:cs="宋体" w:hint="eastAsia"/>
                <w:szCs w:val="21"/>
              </w:rPr>
              <w:t>日：</w:t>
            </w:r>
            <w:r w:rsidR="00BB7602">
              <w:rPr>
                <w:rFonts w:asciiTheme="minorEastAsia" w:eastAsiaTheme="minorEastAsia" w:hAnsiTheme="minorEastAsia" w:cs="宋体" w:hint="eastAsia"/>
                <w:szCs w:val="21"/>
              </w:rPr>
              <w:t>全体</w:t>
            </w:r>
            <w:r w:rsidRPr="0049480F">
              <w:rPr>
                <w:rFonts w:asciiTheme="minorEastAsia" w:eastAsiaTheme="minorEastAsia" w:hAnsiTheme="minorEastAsia" w:cs="宋体" w:hint="eastAsia"/>
                <w:szCs w:val="21"/>
              </w:rPr>
              <w:t>人员培训 培训题目</w:t>
            </w:r>
            <w:r w:rsidR="00BB7602">
              <w:rPr>
                <w:rFonts w:asciiTheme="minorEastAsia" w:eastAsiaTheme="minorEastAsia" w:hAnsiTheme="minorEastAsia" w:cs="宋体" w:hint="eastAsia"/>
                <w:szCs w:val="21"/>
              </w:rPr>
              <w:t>三体系文件</w:t>
            </w:r>
            <w:r w:rsidRPr="0049480F">
              <w:rPr>
                <w:rFonts w:asciiTheme="minorEastAsia" w:eastAsiaTheme="minorEastAsia" w:hAnsiTheme="minorEastAsia" w:cs="宋体" w:hint="eastAsia"/>
                <w:szCs w:val="21"/>
              </w:rPr>
              <w:t>，培训老师：</w:t>
            </w:r>
            <w:r w:rsidR="00BB7602">
              <w:rPr>
                <w:rFonts w:asciiTheme="minorEastAsia" w:eastAsiaTheme="minorEastAsia" w:hAnsiTheme="minorEastAsia" w:cs="宋体" w:hint="eastAsia"/>
                <w:szCs w:val="21"/>
              </w:rPr>
              <w:t>宋时超</w:t>
            </w:r>
            <w:r w:rsidRPr="0049480F">
              <w:rPr>
                <w:rFonts w:asciiTheme="minorEastAsia" w:eastAsiaTheme="minorEastAsia" w:hAnsiTheme="minorEastAsia" w:cs="宋体" w:hint="eastAsia"/>
                <w:szCs w:val="21"/>
              </w:rPr>
              <w:t>，通过提问考核，考核结果：合格，</w:t>
            </w:r>
            <w:r w:rsidR="00BB7602">
              <w:rPr>
                <w:rFonts w:asciiTheme="minorEastAsia" w:eastAsiaTheme="minorEastAsia" w:hAnsiTheme="minorEastAsia" w:cs="宋体" w:hint="eastAsia"/>
                <w:szCs w:val="21"/>
              </w:rPr>
              <w:t>培训</w:t>
            </w:r>
            <w:r w:rsidRPr="0049480F">
              <w:rPr>
                <w:rFonts w:asciiTheme="minorEastAsia" w:eastAsiaTheme="minorEastAsia" w:hAnsiTheme="minorEastAsia" w:cs="宋体" w:hint="eastAsia"/>
                <w:szCs w:val="21"/>
              </w:rPr>
              <w:t>达到效果。</w:t>
            </w:r>
          </w:p>
          <w:p w:rsidR="00EC30F3" w:rsidRPr="0049480F" w:rsidRDefault="00EC30F3" w:rsidP="00EC30F3">
            <w:pPr>
              <w:spacing w:line="280" w:lineRule="exact"/>
              <w:ind w:firstLineChars="200" w:firstLine="420"/>
              <w:rPr>
                <w:rFonts w:asciiTheme="minorEastAsia" w:eastAsiaTheme="minorEastAsia" w:hAnsiTheme="minorEastAsia" w:cs="宋体"/>
                <w:szCs w:val="21"/>
              </w:rPr>
            </w:pPr>
            <w:r w:rsidRPr="0049480F">
              <w:rPr>
                <w:rFonts w:asciiTheme="minorEastAsia" w:eastAsiaTheme="minorEastAsia" w:hAnsiTheme="minorEastAsia" w:cs="宋体" w:hint="eastAsia"/>
                <w:szCs w:val="21"/>
              </w:rPr>
              <w:t>3）</w:t>
            </w:r>
            <w:r w:rsidR="00BB7602">
              <w:rPr>
                <w:rFonts w:asciiTheme="minorEastAsia" w:eastAsiaTheme="minorEastAsia" w:hAnsiTheme="minorEastAsia" w:cs="宋体" w:hint="eastAsia"/>
                <w:szCs w:val="21"/>
              </w:rPr>
              <w:t>2021.4.9</w:t>
            </w:r>
            <w:r w:rsidRPr="0049480F">
              <w:rPr>
                <w:rFonts w:asciiTheme="minorEastAsia" w:eastAsiaTheme="minorEastAsia" w:hAnsiTheme="minorEastAsia" w:cs="宋体" w:hint="eastAsia"/>
                <w:szCs w:val="21"/>
              </w:rPr>
              <w:t>日：全体</w:t>
            </w:r>
            <w:r w:rsidR="00147D06">
              <w:rPr>
                <w:rFonts w:asciiTheme="minorEastAsia" w:eastAsiaTheme="minorEastAsia" w:hAnsiTheme="minorEastAsia" w:cs="宋体" w:hint="eastAsia"/>
                <w:szCs w:val="21"/>
              </w:rPr>
              <w:t>人</w:t>
            </w:r>
            <w:r w:rsidRPr="0049480F">
              <w:rPr>
                <w:rFonts w:asciiTheme="minorEastAsia" w:eastAsiaTheme="minorEastAsia" w:hAnsiTheme="minorEastAsia" w:cs="宋体" w:hint="eastAsia"/>
                <w:szCs w:val="21"/>
              </w:rPr>
              <w:t>员培训，培训题目</w:t>
            </w:r>
            <w:r w:rsidR="00147D06">
              <w:rPr>
                <w:rFonts w:asciiTheme="minorEastAsia" w:eastAsiaTheme="minorEastAsia" w:hAnsiTheme="minorEastAsia" w:cs="宋体" w:hint="eastAsia"/>
                <w:szCs w:val="21"/>
              </w:rPr>
              <w:t>法律法规培训</w:t>
            </w:r>
            <w:r w:rsidRPr="0049480F">
              <w:rPr>
                <w:rFonts w:asciiTheme="minorEastAsia" w:eastAsiaTheme="minorEastAsia" w:hAnsiTheme="minorEastAsia" w:cs="宋体" w:hint="eastAsia"/>
                <w:szCs w:val="21"/>
              </w:rPr>
              <w:t>，培训老师：</w:t>
            </w:r>
            <w:r w:rsidR="00147D06">
              <w:rPr>
                <w:rFonts w:asciiTheme="minorEastAsia" w:eastAsiaTheme="minorEastAsia" w:hAnsiTheme="minorEastAsia" w:cs="宋体" w:hint="eastAsia"/>
                <w:szCs w:val="21"/>
              </w:rPr>
              <w:t>宋时超</w:t>
            </w:r>
            <w:r w:rsidRPr="0049480F">
              <w:rPr>
                <w:rFonts w:asciiTheme="minorEastAsia" w:eastAsiaTheme="minorEastAsia" w:hAnsiTheme="minorEastAsia" w:cs="宋体" w:hint="eastAsia"/>
                <w:szCs w:val="21"/>
              </w:rPr>
              <w:t>，记录培训详细内容，通过现场提问考核，考核结果</w:t>
            </w:r>
            <w:r w:rsidR="00147D06">
              <w:rPr>
                <w:rFonts w:asciiTheme="minorEastAsia" w:eastAsiaTheme="minorEastAsia" w:hAnsiTheme="minorEastAsia" w:cs="宋体" w:hint="eastAsia"/>
                <w:szCs w:val="21"/>
              </w:rPr>
              <w:t>均</w:t>
            </w:r>
            <w:r w:rsidRPr="0049480F">
              <w:rPr>
                <w:rFonts w:asciiTheme="minorEastAsia" w:eastAsiaTheme="minorEastAsia" w:hAnsiTheme="minorEastAsia" w:cs="宋体" w:hint="eastAsia"/>
                <w:szCs w:val="21"/>
              </w:rPr>
              <w:t>合格</w:t>
            </w:r>
            <w:r w:rsidR="00147D06">
              <w:rPr>
                <w:rFonts w:asciiTheme="minorEastAsia" w:eastAsiaTheme="minorEastAsia" w:hAnsiTheme="minorEastAsia" w:cs="宋体" w:hint="eastAsia"/>
                <w:szCs w:val="21"/>
              </w:rPr>
              <w:t>，达到培训效果</w:t>
            </w:r>
            <w:r w:rsidRPr="0049480F">
              <w:rPr>
                <w:rFonts w:asciiTheme="minorEastAsia" w:eastAsiaTheme="minorEastAsia" w:hAnsiTheme="minorEastAsia" w:cs="宋体" w:hint="eastAsia"/>
                <w:szCs w:val="21"/>
              </w:rPr>
              <w:t>。</w:t>
            </w:r>
          </w:p>
          <w:p w:rsidR="00EC30F3" w:rsidRPr="0049480F" w:rsidRDefault="00EC30F3" w:rsidP="00EC30F3">
            <w:pPr>
              <w:spacing w:line="280" w:lineRule="exact"/>
              <w:ind w:firstLineChars="200" w:firstLine="420"/>
              <w:rPr>
                <w:rFonts w:asciiTheme="minorEastAsia" w:eastAsiaTheme="minorEastAsia" w:hAnsiTheme="minorEastAsia" w:cs="宋体"/>
                <w:szCs w:val="21"/>
              </w:rPr>
            </w:pPr>
            <w:r w:rsidRPr="0049480F">
              <w:rPr>
                <w:rFonts w:asciiTheme="minorEastAsia" w:eastAsiaTheme="minorEastAsia" w:hAnsiTheme="minorEastAsia" w:cs="宋体" w:hint="eastAsia"/>
                <w:szCs w:val="21"/>
              </w:rPr>
              <w:t>特殊工种：无。</w:t>
            </w:r>
          </w:p>
        </w:tc>
        <w:tc>
          <w:tcPr>
            <w:tcW w:w="879" w:type="dxa"/>
          </w:tcPr>
          <w:p w:rsidR="00EC30F3" w:rsidRPr="00984689" w:rsidRDefault="00EC30F3" w:rsidP="00EC30F3">
            <w:pPr>
              <w:spacing w:line="360" w:lineRule="auto"/>
              <w:rPr>
                <w:rFonts w:asciiTheme="minorEastAsia" w:eastAsiaTheme="minorEastAsia" w:hAnsiTheme="minorEastAsia"/>
                <w:sz w:val="24"/>
                <w:szCs w:val="24"/>
              </w:rPr>
            </w:pPr>
          </w:p>
        </w:tc>
      </w:tr>
      <w:tr w:rsidR="00EC30F3" w:rsidRPr="00984689" w:rsidTr="00B2213A">
        <w:trPr>
          <w:trHeight w:val="1100"/>
        </w:trPr>
        <w:tc>
          <w:tcPr>
            <w:tcW w:w="1413" w:type="dxa"/>
          </w:tcPr>
          <w:p w:rsidR="00C41D80" w:rsidRDefault="00C41D80" w:rsidP="00EC30F3">
            <w:pPr>
              <w:spacing w:line="280" w:lineRule="exact"/>
              <w:ind w:firstLineChars="200" w:firstLine="420"/>
              <w:jc w:val="left"/>
              <w:rPr>
                <w:rFonts w:asciiTheme="minorEastAsia" w:eastAsiaTheme="minorEastAsia" w:hAnsiTheme="minorEastAsia" w:cs="宋体"/>
                <w:szCs w:val="21"/>
              </w:rPr>
            </w:pPr>
          </w:p>
          <w:p w:rsidR="00EC30F3" w:rsidRPr="0049480F" w:rsidRDefault="00EC30F3" w:rsidP="004065AF">
            <w:pPr>
              <w:spacing w:line="280" w:lineRule="exact"/>
              <w:jc w:val="left"/>
              <w:rPr>
                <w:rFonts w:asciiTheme="minorEastAsia" w:eastAsiaTheme="minorEastAsia" w:hAnsiTheme="minorEastAsia" w:cs="宋体"/>
                <w:szCs w:val="21"/>
              </w:rPr>
            </w:pPr>
            <w:r w:rsidRPr="0049480F">
              <w:rPr>
                <w:rFonts w:asciiTheme="minorEastAsia" w:eastAsiaTheme="minorEastAsia" w:hAnsiTheme="minorEastAsia" w:cs="宋体" w:hint="eastAsia"/>
                <w:szCs w:val="21"/>
              </w:rPr>
              <w:t>意识</w:t>
            </w:r>
          </w:p>
          <w:p w:rsidR="00EC30F3" w:rsidRPr="0049480F" w:rsidRDefault="00EC30F3" w:rsidP="00EC30F3">
            <w:pPr>
              <w:spacing w:line="280" w:lineRule="exact"/>
              <w:ind w:firstLineChars="200" w:firstLine="420"/>
              <w:jc w:val="left"/>
              <w:rPr>
                <w:rFonts w:asciiTheme="minorEastAsia" w:eastAsiaTheme="minorEastAsia" w:hAnsiTheme="minorEastAsia" w:cs="宋体"/>
                <w:szCs w:val="21"/>
              </w:rPr>
            </w:pPr>
          </w:p>
        </w:tc>
        <w:tc>
          <w:tcPr>
            <w:tcW w:w="1276" w:type="dxa"/>
          </w:tcPr>
          <w:p w:rsidR="00C41D80" w:rsidRDefault="00C41D80" w:rsidP="00C41D80">
            <w:pPr>
              <w:spacing w:line="280" w:lineRule="exact"/>
              <w:jc w:val="left"/>
              <w:rPr>
                <w:rFonts w:asciiTheme="minorEastAsia" w:eastAsiaTheme="minorEastAsia" w:hAnsiTheme="minorEastAsia" w:cs="宋体"/>
                <w:szCs w:val="21"/>
              </w:rPr>
            </w:pPr>
          </w:p>
          <w:p w:rsidR="00EC30F3" w:rsidRPr="0049480F" w:rsidRDefault="00EC30F3" w:rsidP="00C41D80">
            <w:pPr>
              <w:spacing w:line="280" w:lineRule="exact"/>
              <w:jc w:val="left"/>
              <w:rPr>
                <w:rFonts w:asciiTheme="minorEastAsia" w:eastAsiaTheme="minorEastAsia" w:hAnsiTheme="minorEastAsia" w:cs="宋体"/>
                <w:szCs w:val="21"/>
              </w:rPr>
            </w:pPr>
            <w:r w:rsidRPr="0049480F">
              <w:rPr>
                <w:rFonts w:asciiTheme="minorEastAsia" w:eastAsiaTheme="minorEastAsia" w:hAnsiTheme="minorEastAsia" w:cs="宋体" w:hint="eastAsia"/>
                <w:szCs w:val="21"/>
              </w:rPr>
              <w:t>QEO</w:t>
            </w:r>
            <w:r w:rsidRPr="0049480F">
              <w:rPr>
                <w:rFonts w:asciiTheme="minorEastAsia" w:eastAsiaTheme="minorEastAsia" w:hAnsiTheme="minorEastAsia" w:cs="宋体"/>
                <w:szCs w:val="21"/>
              </w:rPr>
              <w:t xml:space="preserve"> </w:t>
            </w:r>
            <w:r w:rsidRPr="0049480F">
              <w:rPr>
                <w:rFonts w:asciiTheme="minorEastAsia" w:eastAsiaTheme="minorEastAsia" w:hAnsiTheme="minorEastAsia" w:cs="宋体" w:hint="eastAsia"/>
                <w:szCs w:val="21"/>
              </w:rPr>
              <w:t>7.3</w:t>
            </w:r>
          </w:p>
          <w:p w:rsidR="00EC30F3" w:rsidRPr="0049480F" w:rsidRDefault="00EC30F3" w:rsidP="00EC30F3">
            <w:pPr>
              <w:spacing w:line="280" w:lineRule="exact"/>
              <w:ind w:firstLineChars="200" w:firstLine="420"/>
              <w:jc w:val="left"/>
              <w:rPr>
                <w:rFonts w:asciiTheme="minorEastAsia" w:eastAsiaTheme="minorEastAsia" w:hAnsiTheme="minorEastAsia" w:cs="宋体"/>
                <w:szCs w:val="21"/>
              </w:rPr>
            </w:pPr>
          </w:p>
        </w:tc>
        <w:tc>
          <w:tcPr>
            <w:tcW w:w="11141" w:type="dxa"/>
            <w:vAlign w:val="center"/>
          </w:tcPr>
          <w:p w:rsidR="00EC30F3" w:rsidRPr="0049480F" w:rsidRDefault="00EC30F3" w:rsidP="00C41D80">
            <w:pPr>
              <w:spacing w:line="280" w:lineRule="exact"/>
              <w:ind w:firstLineChars="200" w:firstLine="420"/>
              <w:rPr>
                <w:rFonts w:asciiTheme="minorEastAsia" w:eastAsiaTheme="minorEastAsia" w:hAnsiTheme="minorEastAsia" w:cs="宋体"/>
                <w:szCs w:val="21"/>
              </w:rPr>
            </w:pPr>
            <w:r w:rsidRPr="0049480F">
              <w:rPr>
                <w:rFonts w:asciiTheme="minorEastAsia" w:eastAsiaTheme="minorEastAsia" w:hAnsiTheme="minorEastAsia" w:cs="宋体" w:hint="eastAsia"/>
                <w:szCs w:val="21"/>
              </w:rPr>
              <w:t>公司通过学习、会议、宣传等方法使在组织控制范围内的相关工作人员知晓和理解：质量、环境、职业健康安全方针、相关的质量、环境、职业健康安全目标；员工为本公司管理体系有效性的贡献的意义和途径，包括改进管理绩效的益处；不符合质量、环境和职业健康安全管理体系要求的后果。</w:t>
            </w:r>
          </w:p>
        </w:tc>
        <w:tc>
          <w:tcPr>
            <w:tcW w:w="879" w:type="dxa"/>
          </w:tcPr>
          <w:p w:rsidR="00EC30F3" w:rsidRPr="00984689" w:rsidRDefault="00EC30F3" w:rsidP="00EC30F3">
            <w:pPr>
              <w:spacing w:line="360" w:lineRule="auto"/>
              <w:rPr>
                <w:rFonts w:asciiTheme="minorEastAsia" w:eastAsiaTheme="minorEastAsia" w:hAnsiTheme="minorEastAsia"/>
                <w:sz w:val="24"/>
                <w:szCs w:val="24"/>
              </w:rPr>
            </w:pPr>
          </w:p>
        </w:tc>
      </w:tr>
      <w:tr w:rsidR="00EC30F3" w:rsidRPr="00984689" w:rsidTr="00B2213A">
        <w:trPr>
          <w:trHeight w:val="1100"/>
        </w:trPr>
        <w:tc>
          <w:tcPr>
            <w:tcW w:w="1413" w:type="dxa"/>
          </w:tcPr>
          <w:p w:rsidR="004065AF" w:rsidRDefault="004065AF" w:rsidP="004065AF">
            <w:pPr>
              <w:spacing w:line="280" w:lineRule="exact"/>
              <w:jc w:val="left"/>
              <w:rPr>
                <w:rFonts w:asciiTheme="minorEastAsia" w:eastAsiaTheme="minorEastAsia" w:hAnsiTheme="minorEastAsia" w:cs="宋体"/>
                <w:szCs w:val="21"/>
              </w:rPr>
            </w:pPr>
          </w:p>
          <w:p w:rsidR="00EC30F3" w:rsidRPr="0049480F" w:rsidRDefault="00EC30F3" w:rsidP="004065AF">
            <w:pPr>
              <w:spacing w:line="280" w:lineRule="exact"/>
              <w:jc w:val="left"/>
              <w:rPr>
                <w:rFonts w:asciiTheme="minorEastAsia" w:eastAsiaTheme="minorEastAsia" w:hAnsiTheme="minorEastAsia" w:cs="宋体"/>
                <w:szCs w:val="21"/>
              </w:rPr>
            </w:pPr>
            <w:r w:rsidRPr="0049480F">
              <w:rPr>
                <w:rFonts w:asciiTheme="minorEastAsia" w:eastAsiaTheme="minorEastAsia" w:hAnsiTheme="minorEastAsia" w:cs="宋体" w:hint="eastAsia"/>
                <w:szCs w:val="21"/>
              </w:rPr>
              <w:t>形成文件信息</w:t>
            </w:r>
            <w:r w:rsidR="004065AF">
              <w:rPr>
                <w:rFonts w:asciiTheme="minorEastAsia" w:eastAsiaTheme="minorEastAsia" w:hAnsiTheme="minorEastAsia" w:cs="宋体" w:hint="eastAsia"/>
                <w:szCs w:val="21"/>
              </w:rPr>
              <w:t xml:space="preserve"> </w:t>
            </w:r>
            <w:r w:rsidRPr="0049480F">
              <w:rPr>
                <w:rFonts w:asciiTheme="minorEastAsia" w:eastAsiaTheme="minorEastAsia" w:hAnsiTheme="minorEastAsia" w:cs="宋体" w:hint="eastAsia"/>
                <w:szCs w:val="21"/>
              </w:rPr>
              <w:t>总则</w:t>
            </w:r>
          </w:p>
        </w:tc>
        <w:tc>
          <w:tcPr>
            <w:tcW w:w="1276" w:type="dxa"/>
          </w:tcPr>
          <w:p w:rsidR="004065AF" w:rsidRDefault="004065AF" w:rsidP="004065AF">
            <w:pPr>
              <w:spacing w:line="280" w:lineRule="exact"/>
              <w:jc w:val="left"/>
              <w:rPr>
                <w:rFonts w:asciiTheme="minorEastAsia" w:eastAsiaTheme="minorEastAsia" w:hAnsiTheme="minorEastAsia" w:cs="宋体"/>
                <w:szCs w:val="21"/>
              </w:rPr>
            </w:pPr>
          </w:p>
          <w:p w:rsidR="00EC30F3" w:rsidRPr="0049480F" w:rsidRDefault="00EC30F3" w:rsidP="004065AF">
            <w:pPr>
              <w:spacing w:line="280" w:lineRule="exact"/>
              <w:jc w:val="left"/>
              <w:rPr>
                <w:rFonts w:asciiTheme="minorEastAsia" w:eastAsiaTheme="minorEastAsia" w:hAnsiTheme="minorEastAsia" w:cs="宋体"/>
                <w:szCs w:val="21"/>
              </w:rPr>
            </w:pPr>
            <w:r w:rsidRPr="0049480F">
              <w:rPr>
                <w:rFonts w:asciiTheme="minorEastAsia" w:eastAsiaTheme="minorEastAsia" w:hAnsiTheme="minorEastAsia" w:cs="宋体" w:hint="eastAsia"/>
                <w:szCs w:val="21"/>
              </w:rPr>
              <w:t>QEO</w:t>
            </w:r>
            <w:r w:rsidRPr="0049480F">
              <w:rPr>
                <w:rFonts w:asciiTheme="minorEastAsia" w:eastAsiaTheme="minorEastAsia" w:hAnsiTheme="minorEastAsia" w:cs="宋体"/>
                <w:szCs w:val="21"/>
              </w:rPr>
              <w:t xml:space="preserve"> </w:t>
            </w:r>
            <w:r w:rsidRPr="0049480F">
              <w:rPr>
                <w:rFonts w:asciiTheme="minorEastAsia" w:eastAsiaTheme="minorEastAsia" w:hAnsiTheme="minorEastAsia" w:cs="宋体" w:hint="eastAsia"/>
                <w:szCs w:val="21"/>
              </w:rPr>
              <w:t>7.5</w:t>
            </w:r>
          </w:p>
          <w:p w:rsidR="00EC30F3" w:rsidRPr="0049480F" w:rsidRDefault="00EC30F3" w:rsidP="00EC30F3">
            <w:pPr>
              <w:spacing w:line="280" w:lineRule="exact"/>
              <w:ind w:firstLineChars="200" w:firstLine="420"/>
              <w:jc w:val="left"/>
              <w:rPr>
                <w:rFonts w:asciiTheme="minorEastAsia" w:eastAsiaTheme="minorEastAsia" w:hAnsiTheme="minorEastAsia" w:cs="宋体"/>
                <w:szCs w:val="21"/>
              </w:rPr>
            </w:pPr>
            <w:r w:rsidRPr="0049480F">
              <w:rPr>
                <w:rFonts w:asciiTheme="minorEastAsia" w:eastAsiaTheme="minorEastAsia" w:hAnsiTheme="minorEastAsia" w:cs="宋体"/>
                <w:szCs w:val="21"/>
              </w:rPr>
              <w:t>7.5.1</w:t>
            </w:r>
          </w:p>
          <w:p w:rsidR="00EC30F3" w:rsidRPr="0049480F" w:rsidRDefault="00EC30F3" w:rsidP="00EC30F3">
            <w:pPr>
              <w:spacing w:line="280" w:lineRule="exact"/>
              <w:ind w:firstLineChars="200" w:firstLine="420"/>
              <w:jc w:val="left"/>
              <w:rPr>
                <w:rFonts w:asciiTheme="minorEastAsia" w:eastAsiaTheme="minorEastAsia" w:hAnsiTheme="minorEastAsia" w:cs="宋体"/>
                <w:szCs w:val="21"/>
              </w:rPr>
            </w:pPr>
          </w:p>
        </w:tc>
        <w:tc>
          <w:tcPr>
            <w:tcW w:w="11141" w:type="dxa"/>
            <w:vAlign w:val="center"/>
          </w:tcPr>
          <w:p w:rsidR="00EC30F3" w:rsidRPr="0049480F" w:rsidRDefault="00EC30F3" w:rsidP="00EC30F3">
            <w:pPr>
              <w:spacing w:line="280" w:lineRule="exact"/>
              <w:ind w:firstLineChars="200" w:firstLine="420"/>
              <w:rPr>
                <w:rFonts w:asciiTheme="minorEastAsia" w:eastAsiaTheme="minorEastAsia" w:hAnsiTheme="minorEastAsia" w:cs="宋体"/>
                <w:szCs w:val="21"/>
              </w:rPr>
            </w:pPr>
            <w:r w:rsidRPr="0049480F">
              <w:rPr>
                <w:rFonts w:asciiTheme="minorEastAsia" w:eastAsiaTheme="minorEastAsia" w:hAnsiTheme="minorEastAsia" w:cs="宋体" w:hint="eastAsia"/>
                <w:szCs w:val="21"/>
              </w:rPr>
              <w:t>公司质量、环境、职业健康安全管理体系包括：</w:t>
            </w:r>
            <w:r w:rsidRPr="0049480F">
              <w:rPr>
                <w:rFonts w:asciiTheme="minorEastAsia" w:eastAsiaTheme="minorEastAsia" w:hAnsiTheme="minorEastAsia" w:cs="宋体"/>
                <w:szCs w:val="21"/>
              </w:rPr>
              <w:t xml:space="preserve"> </w:t>
            </w:r>
            <w:r w:rsidRPr="0049480F">
              <w:rPr>
                <w:rFonts w:asciiTheme="minorEastAsia" w:eastAsiaTheme="minorEastAsia" w:hAnsiTheme="minorEastAsia" w:cs="宋体" w:hint="eastAsia"/>
                <w:szCs w:val="21"/>
              </w:rPr>
              <w:t>手册、程序文件、管理制度、作业文件和外来文件、记录；公司建立文件和记录时考虑本公司的规模、经营现状、合</w:t>
            </w:r>
            <w:proofErr w:type="gramStart"/>
            <w:r w:rsidRPr="0049480F">
              <w:rPr>
                <w:rFonts w:asciiTheme="minorEastAsia" w:eastAsiaTheme="minorEastAsia" w:hAnsiTheme="minorEastAsia" w:cs="宋体" w:hint="eastAsia"/>
                <w:szCs w:val="21"/>
              </w:rPr>
              <w:t>规</w:t>
            </w:r>
            <w:proofErr w:type="gramEnd"/>
            <w:r w:rsidRPr="0049480F">
              <w:rPr>
                <w:rFonts w:asciiTheme="minorEastAsia" w:eastAsiaTheme="minorEastAsia" w:hAnsiTheme="minorEastAsia" w:cs="宋体" w:hint="eastAsia"/>
                <w:szCs w:val="21"/>
              </w:rPr>
              <w:t>义务的需要，过程的复杂性以及人员的能力等因素，确定了为确保管理体系有效性所需的支持性文件。</w:t>
            </w:r>
            <w:r w:rsidRPr="0049480F">
              <w:rPr>
                <w:rFonts w:asciiTheme="minorEastAsia" w:eastAsiaTheme="minorEastAsia" w:hAnsiTheme="minorEastAsia" w:cs="宋体"/>
                <w:szCs w:val="21"/>
              </w:rPr>
              <w:t xml:space="preserve"> </w:t>
            </w:r>
          </w:p>
        </w:tc>
        <w:tc>
          <w:tcPr>
            <w:tcW w:w="879" w:type="dxa"/>
          </w:tcPr>
          <w:p w:rsidR="00EC30F3" w:rsidRPr="00984689" w:rsidRDefault="00EC30F3" w:rsidP="00EC30F3">
            <w:pPr>
              <w:spacing w:line="360" w:lineRule="auto"/>
              <w:rPr>
                <w:rFonts w:asciiTheme="minorEastAsia" w:eastAsiaTheme="minorEastAsia" w:hAnsiTheme="minorEastAsia"/>
                <w:sz w:val="24"/>
                <w:szCs w:val="24"/>
              </w:rPr>
            </w:pPr>
          </w:p>
        </w:tc>
      </w:tr>
      <w:tr w:rsidR="00EC30F3" w:rsidRPr="00984689" w:rsidTr="008C2507">
        <w:trPr>
          <w:trHeight w:val="803"/>
        </w:trPr>
        <w:tc>
          <w:tcPr>
            <w:tcW w:w="1413" w:type="dxa"/>
          </w:tcPr>
          <w:p w:rsidR="004065AF" w:rsidRDefault="004065AF" w:rsidP="004065AF">
            <w:pPr>
              <w:spacing w:line="280" w:lineRule="exact"/>
              <w:jc w:val="left"/>
              <w:rPr>
                <w:rFonts w:asciiTheme="minorEastAsia" w:eastAsiaTheme="minorEastAsia" w:hAnsiTheme="minorEastAsia" w:cs="宋体"/>
                <w:szCs w:val="21"/>
              </w:rPr>
            </w:pPr>
          </w:p>
          <w:p w:rsidR="00EC30F3" w:rsidRPr="0049480F" w:rsidRDefault="00EC30F3" w:rsidP="004065AF">
            <w:pPr>
              <w:spacing w:line="280" w:lineRule="exact"/>
              <w:jc w:val="left"/>
              <w:rPr>
                <w:rFonts w:asciiTheme="minorEastAsia" w:eastAsiaTheme="minorEastAsia" w:hAnsiTheme="minorEastAsia" w:cs="宋体"/>
                <w:szCs w:val="21"/>
              </w:rPr>
            </w:pPr>
            <w:r w:rsidRPr="0049480F">
              <w:rPr>
                <w:rFonts w:asciiTheme="minorEastAsia" w:eastAsiaTheme="minorEastAsia" w:hAnsiTheme="minorEastAsia" w:cs="宋体" w:hint="eastAsia"/>
                <w:szCs w:val="21"/>
              </w:rPr>
              <w:t>创建和更新</w:t>
            </w:r>
          </w:p>
        </w:tc>
        <w:tc>
          <w:tcPr>
            <w:tcW w:w="1276" w:type="dxa"/>
          </w:tcPr>
          <w:p w:rsidR="004065AF" w:rsidRDefault="004065AF" w:rsidP="004065AF">
            <w:pPr>
              <w:spacing w:line="280" w:lineRule="exact"/>
              <w:jc w:val="left"/>
              <w:rPr>
                <w:rFonts w:asciiTheme="minorEastAsia" w:eastAsiaTheme="minorEastAsia" w:hAnsiTheme="minorEastAsia" w:cs="宋体"/>
                <w:szCs w:val="21"/>
              </w:rPr>
            </w:pPr>
          </w:p>
          <w:p w:rsidR="00EC30F3" w:rsidRPr="0049480F" w:rsidRDefault="00EC30F3" w:rsidP="004065AF">
            <w:pPr>
              <w:spacing w:line="280" w:lineRule="exact"/>
              <w:jc w:val="left"/>
              <w:rPr>
                <w:rFonts w:asciiTheme="minorEastAsia" w:eastAsiaTheme="minorEastAsia" w:hAnsiTheme="minorEastAsia" w:cs="宋体"/>
                <w:szCs w:val="21"/>
              </w:rPr>
            </w:pPr>
            <w:r w:rsidRPr="0049480F">
              <w:rPr>
                <w:rFonts w:asciiTheme="minorEastAsia" w:eastAsiaTheme="minorEastAsia" w:hAnsiTheme="minorEastAsia" w:cs="宋体" w:hint="eastAsia"/>
                <w:szCs w:val="21"/>
              </w:rPr>
              <w:t>QEO</w:t>
            </w:r>
            <w:r w:rsidRPr="0049480F">
              <w:rPr>
                <w:rFonts w:asciiTheme="minorEastAsia" w:eastAsiaTheme="minorEastAsia" w:hAnsiTheme="minorEastAsia" w:cs="宋体"/>
                <w:szCs w:val="21"/>
              </w:rPr>
              <w:t xml:space="preserve"> 7.5.2</w:t>
            </w:r>
          </w:p>
        </w:tc>
        <w:tc>
          <w:tcPr>
            <w:tcW w:w="11141" w:type="dxa"/>
            <w:vAlign w:val="center"/>
          </w:tcPr>
          <w:p w:rsidR="00EC30F3" w:rsidRPr="0049480F" w:rsidRDefault="00EC30F3" w:rsidP="00EC30F3">
            <w:pPr>
              <w:spacing w:line="280" w:lineRule="exact"/>
              <w:ind w:firstLineChars="200" w:firstLine="420"/>
              <w:rPr>
                <w:rFonts w:asciiTheme="minorEastAsia" w:eastAsiaTheme="minorEastAsia" w:hAnsiTheme="minorEastAsia" w:cs="宋体"/>
                <w:szCs w:val="21"/>
              </w:rPr>
            </w:pPr>
            <w:r w:rsidRPr="0049480F">
              <w:rPr>
                <w:rFonts w:asciiTheme="minorEastAsia" w:eastAsiaTheme="minorEastAsia" w:hAnsiTheme="minorEastAsia" w:cs="宋体" w:hint="eastAsia"/>
                <w:szCs w:val="21"/>
              </w:rPr>
              <w:t>文件按程序执行更改和作废；负责人明确创建和更新成文信息时，确保文件标识和说明、适宜的格式和媒介、文件经过评审和批准，确保适宜性和充分性。</w:t>
            </w:r>
          </w:p>
        </w:tc>
        <w:tc>
          <w:tcPr>
            <w:tcW w:w="879" w:type="dxa"/>
          </w:tcPr>
          <w:p w:rsidR="00EC30F3" w:rsidRPr="00984689" w:rsidRDefault="00EC30F3" w:rsidP="00EC30F3">
            <w:pPr>
              <w:spacing w:line="360" w:lineRule="auto"/>
              <w:rPr>
                <w:rFonts w:asciiTheme="minorEastAsia" w:eastAsiaTheme="minorEastAsia" w:hAnsiTheme="minorEastAsia"/>
                <w:sz w:val="24"/>
                <w:szCs w:val="24"/>
              </w:rPr>
            </w:pPr>
          </w:p>
        </w:tc>
      </w:tr>
      <w:tr w:rsidR="00EC30F3" w:rsidRPr="00984689" w:rsidTr="00091018">
        <w:trPr>
          <w:trHeight w:val="803"/>
        </w:trPr>
        <w:tc>
          <w:tcPr>
            <w:tcW w:w="1413" w:type="dxa"/>
          </w:tcPr>
          <w:p w:rsidR="004065AF" w:rsidRDefault="004065AF" w:rsidP="004065AF">
            <w:pPr>
              <w:spacing w:line="280" w:lineRule="exact"/>
              <w:jc w:val="left"/>
              <w:rPr>
                <w:rFonts w:asciiTheme="minorEastAsia" w:eastAsiaTheme="minorEastAsia" w:hAnsiTheme="minorEastAsia" w:cs="宋体"/>
                <w:szCs w:val="21"/>
              </w:rPr>
            </w:pPr>
          </w:p>
          <w:p w:rsidR="00EC30F3" w:rsidRPr="0049480F" w:rsidRDefault="00EC30F3" w:rsidP="004065AF">
            <w:pPr>
              <w:spacing w:line="280" w:lineRule="exact"/>
              <w:jc w:val="left"/>
              <w:rPr>
                <w:rFonts w:asciiTheme="minorEastAsia" w:eastAsiaTheme="minorEastAsia" w:hAnsiTheme="minorEastAsia" w:cs="宋体"/>
                <w:szCs w:val="21"/>
              </w:rPr>
            </w:pPr>
            <w:r w:rsidRPr="0049480F">
              <w:rPr>
                <w:rFonts w:asciiTheme="minorEastAsia" w:eastAsiaTheme="minorEastAsia" w:hAnsiTheme="minorEastAsia" w:cs="宋体" w:hint="eastAsia"/>
                <w:szCs w:val="21"/>
              </w:rPr>
              <w:t>成文信息的控制</w:t>
            </w:r>
          </w:p>
        </w:tc>
        <w:tc>
          <w:tcPr>
            <w:tcW w:w="1276" w:type="dxa"/>
          </w:tcPr>
          <w:p w:rsidR="004065AF" w:rsidRDefault="004065AF" w:rsidP="004065AF">
            <w:pPr>
              <w:spacing w:line="280" w:lineRule="exact"/>
              <w:jc w:val="left"/>
              <w:rPr>
                <w:rFonts w:asciiTheme="minorEastAsia" w:eastAsiaTheme="minorEastAsia" w:hAnsiTheme="minorEastAsia" w:cs="宋体"/>
                <w:szCs w:val="21"/>
              </w:rPr>
            </w:pPr>
          </w:p>
          <w:p w:rsidR="00EC30F3" w:rsidRPr="0049480F" w:rsidRDefault="00EC30F3" w:rsidP="004065AF">
            <w:pPr>
              <w:spacing w:line="280" w:lineRule="exact"/>
              <w:jc w:val="left"/>
              <w:rPr>
                <w:rFonts w:asciiTheme="minorEastAsia" w:eastAsiaTheme="minorEastAsia" w:hAnsiTheme="minorEastAsia" w:cs="宋体"/>
                <w:szCs w:val="21"/>
              </w:rPr>
            </w:pPr>
            <w:r w:rsidRPr="0049480F">
              <w:rPr>
                <w:rFonts w:asciiTheme="minorEastAsia" w:eastAsiaTheme="minorEastAsia" w:hAnsiTheme="minorEastAsia" w:cs="宋体" w:hint="eastAsia"/>
                <w:szCs w:val="21"/>
              </w:rPr>
              <w:t>QEO</w:t>
            </w:r>
            <w:r w:rsidRPr="0049480F">
              <w:rPr>
                <w:rFonts w:asciiTheme="minorEastAsia" w:eastAsiaTheme="minorEastAsia" w:hAnsiTheme="minorEastAsia" w:cs="宋体"/>
                <w:szCs w:val="21"/>
              </w:rPr>
              <w:t xml:space="preserve"> 7.5.3</w:t>
            </w:r>
          </w:p>
          <w:p w:rsidR="00EC30F3" w:rsidRPr="0049480F" w:rsidRDefault="00EC30F3" w:rsidP="00EC30F3">
            <w:pPr>
              <w:spacing w:line="280" w:lineRule="exact"/>
              <w:ind w:firstLineChars="200" w:firstLine="420"/>
              <w:jc w:val="left"/>
              <w:rPr>
                <w:rFonts w:asciiTheme="minorEastAsia" w:eastAsiaTheme="minorEastAsia" w:hAnsiTheme="minorEastAsia" w:cs="宋体"/>
                <w:szCs w:val="21"/>
              </w:rPr>
            </w:pPr>
          </w:p>
        </w:tc>
        <w:tc>
          <w:tcPr>
            <w:tcW w:w="11141" w:type="dxa"/>
            <w:vAlign w:val="center"/>
          </w:tcPr>
          <w:p w:rsidR="004065AF" w:rsidRDefault="00EC30F3" w:rsidP="00EC30F3">
            <w:pPr>
              <w:spacing w:line="280" w:lineRule="exact"/>
              <w:ind w:firstLineChars="200" w:firstLine="420"/>
              <w:rPr>
                <w:rFonts w:asciiTheme="minorEastAsia" w:eastAsiaTheme="minorEastAsia" w:hAnsiTheme="minorEastAsia" w:cs="宋体"/>
                <w:szCs w:val="21"/>
              </w:rPr>
            </w:pPr>
            <w:r w:rsidRPr="0049480F">
              <w:rPr>
                <w:rFonts w:asciiTheme="minorEastAsia" w:eastAsiaTheme="minorEastAsia" w:hAnsiTheme="minorEastAsia" w:cs="宋体" w:hint="eastAsia"/>
                <w:szCs w:val="21"/>
              </w:rPr>
              <w:t>建立并执行《文件</w:t>
            </w:r>
            <w:r>
              <w:rPr>
                <w:rFonts w:asciiTheme="minorEastAsia" w:eastAsiaTheme="minorEastAsia" w:hAnsiTheme="minorEastAsia" w:cs="宋体" w:hint="eastAsia"/>
                <w:szCs w:val="21"/>
              </w:rPr>
              <w:t>和记录</w:t>
            </w:r>
            <w:r w:rsidRPr="0049480F">
              <w:rPr>
                <w:rFonts w:asciiTheme="minorEastAsia" w:eastAsiaTheme="minorEastAsia" w:hAnsiTheme="minorEastAsia" w:cs="宋体" w:hint="eastAsia"/>
                <w:szCs w:val="21"/>
              </w:rPr>
              <w:t>控制程序》</w:t>
            </w:r>
            <w:r w:rsidRPr="004A1E3F">
              <w:rPr>
                <w:rFonts w:asciiTheme="minorEastAsia" w:eastAsiaTheme="minorEastAsia" w:hAnsiTheme="minorEastAsia" w:cs="宋体"/>
                <w:szCs w:val="21"/>
              </w:rPr>
              <w:t>HYKJ/QES-CX-2020-12</w:t>
            </w:r>
            <w:r w:rsidR="004065AF">
              <w:rPr>
                <w:rFonts w:asciiTheme="minorEastAsia" w:eastAsiaTheme="minorEastAsia" w:hAnsiTheme="minorEastAsia" w:cs="宋体" w:hint="eastAsia"/>
                <w:szCs w:val="21"/>
              </w:rPr>
              <w:t>；</w:t>
            </w:r>
          </w:p>
          <w:p w:rsidR="00EC30F3" w:rsidRPr="0049480F" w:rsidRDefault="00EC30F3" w:rsidP="00EC30F3">
            <w:pPr>
              <w:spacing w:line="280" w:lineRule="exact"/>
              <w:ind w:firstLineChars="200" w:firstLine="420"/>
              <w:rPr>
                <w:rFonts w:asciiTheme="minorEastAsia" w:eastAsiaTheme="minorEastAsia" w:hAnsiTheme="minorEastAsia" w:cs="宋体"/>
                <w:szCs w:val="21"/>
              </w:rPr>
            </w:pPr>
            <w:r w:rsidRPr="0049480F">
              <w:rPr>
                <w:rFonts w:asciiTheme="minorEastAsia" w:eastAsiaTheme="minorEastAsia" w:hAnsiTheme="minorEastAsia" w:cs="宋体" w:hint="eastAsia"/>
                <w:szCs w:val="21"/>
              </w:rPr>
              <w:t>提供受控文件清单</w:t>
            </w:r>
            <w:r w:rsidR="004065AF">
              <w:rPr>
                <w:rFonts w:asciiTheme="minorEastAsia" w:eastAsiaTheme="minorEastAsia" w:hAnsiTheme="minorEastAsia" w:cs="宋体" w:hint="eastAsia"/>
                <w:szCs w:val="21"/>
              </w:rPr>
              <w:t>30</w:t>
            </w:r>
            <w:r w:rsidR="00031ACB">
              <w:rPr>
                <w:rFonts w:asciiTheme="minorEastAsia" w:eastAsiaTheme="minorEastAsia" w:hAnsiTheme="minorEastAsia" w:cs="宋体" w:hint="eastAsia"/>
                <w:szCs w:val="21"/>
              </w:rPr>
              <w:t>份（手册、程序汇编成册）</w:t>
            </w:r>
            <w:r w:rsidRPr="0049480F">
              <w:rPr>
                <w:rFonts w:asciiTheme="minorEastAsia" w:eastAsiaTheme="minorEastAsia" w:hAnsiTheme="minorEastAsia" w:cs="宋体" w:hint="eastAsia"/>
                <w:szCs w:val="21"/>
              </w:rPr>
              <w:t>、管理记录清单</w:t>
            </w:r>
            <w:r w:rsidR="004065AF">
              <w:rPr>
                <w:rFonts w:asciiTheme="minorEastAsia" w:eastAsiaTheme="minorEastAsia" w:hAnsiTheme="minorEastAsia" w:cs="宋体" w:hint="eastAsia"/>
                <w:szCs w:val="21"/>
              </w:rPr>
              <w:t>55份、</w:t>
            </w:r>
            <w:r w:rsidR="004065AF" w:rsidRPr="0049480F">
              <w:rPr>
                <w:rFonts w:asciiTheme="minorEastAsia" w:eastAsiaTheme="minorEastAsia" w:hAnsiTheme="minorEastAsia" w:cs="宋体" w:hint="eastAsia"/>
                <w:szCs w:val="21"/>
              </w:rPr>
              <w:t>产品执行标准清单、外来文件</w:t>
            </w:r>
            <w:r w:rsidR="004065AF">
              <w:rPr>
                <w:rFonts w:asciiTheme="minorEastAsia" w:eastAsiaTheme="minorEastAsia" w:hAnsiTheme="minorEastAsia" w:cs="宋体" w:hint="eastAsia"/>
                <w:szCs w:val="21"/>
              </w:rPr>
              <w:t>清单</w:t>
            </w:r>
            <w:r w:rsidRPr="0049480F">
              <w:rPr>
                <w:rFonts w:asciiTheme="minorEastAsia" w:eastAsiaTheme="minorEastAsia" w:hAnsiTheme="minorEastAsia" w:cs="宋体"/>
                <w:szCs w:val="21"/>
              </w:rPr>
              <w:t>：</w:t>
            </w:r>
            <w:r w:rsidRPr="0049480F">
              <w:rPr>
                <w:rFonts w:asciiTheme="minorEastAsia" w:eastAsiaTheme="minorEastAsia" w:hAnsiTheme="minorEastAsia" w:cs="宋体" w:hint="eastAsia"/>
                <w:szCs w:val="21"/>
              </w:rPr>
              <w:t>名称、版本、编号、负责部门及记录保存期限；</w:t>
            </w:r>
          </w:p>
          <w:p w:rsidR="00EC30F3" w:rsidRPr="0049480F" w:rsidRDefault="00EC30F3" w:rsidP="00EC30F3">
            <w:pPr>
              <w:spacing w:line="280" w:lineRule="exact"/>
              <w:ind w:firstLineChars="200" w:firstLine="420"/>
              <w:rPr>
                <w:rFonts w:asciiTheme="minorEastAsia" w:eastAsiaTheme="minorEastAsia" w:hAnsiTheme="minorEastAsia" w:cs="宋体"/>
                <w:szCs w:val="21"/>
              </w:rPr>
            </w:pPr>
            <w:r w:rsidRPr="0049480F">
              <w:rPr>
                <w:rFonts w:asciiTheme="minorEastAsia" w:eastAsiaTheme="minorEastAsia" w:hAnsiTheme="minorEastAsia" w:cs="宋体" w:hint="eastAsia"/>
                <w:szCs w:val="21"/>
              </w:rPr>
              <w:t>查文件发放</w:t>
            </w:r>
            <w:r w:rsidR="004065AF">
              <w:rPr>
                <w:rFonts w:asciiTheme="minorEastAsia" w:eastAsiaTheme="minorEastAsia" w:hAnsiTheme="minorEastAsia" w:cs="宋体" w:hint="eastAsia"/>
                <w:szCs w:val="21"/>
              </w:rPr>
              <w:t>和资料发放</w:t>
            </w:r>
            <w:r w:rsidRPr="0049480F">
              <w:rPr>
                <w:rFonts w:asciiTheme="minorEastAsia" w:eastAsiaTheme="minorEastAsia" w:hAnsiTheme="minorEastAsia" w:cs="宋体" w:hint="eastAsia"/>
                <w:szCs w:val="21"/>
              </w:rPr>
              <w:t>回收登记表：</w:t>
            </w:r>
          </w:p>
          <w:p w:rsidR="00EC30F3" w:rsidRPr="0049480F" w:rsidRDefault="00EC30F3" w:rsidP="00EC30F3">
            <w:pPr>
              <w:spacing w:line="280" w:lineRule="exact"/>
              <w:ind w:firstLineChars="200" w:firstLine="420"/>
              <w:rPr>
                <w:rFonts w:asciiTheme="minorEastAsia" w:eastAsiaTheme="minorEastAsia" w:hAnsiTheme="minorEastAsia" w:cs="宋体"/>
                <w:szCs w:val="21"/>
              </w:rPr>
            </w:pPr>
            <w:r w:rsidRPr="0049480F">
              <w:rPr>
                <w:rFonts w:asciiTheme="minorEastAsia" w:eastAsiaTheme="minorEastAsia" w:hAnsiTheme="minorEastAsia" w:cs="宋体" w:hint="eastAsia"/>
                <w:szCs w:val="21"/>
              </w:rPr>
              <w:lastRenderedPageBreak/>
              <w:t>2020.</w:t>
            </w:r>
            <w:r w:rsidR="001640FD">
              <w:rPr>
                <w:rFonts w:asciiTheme="minorEastAsia" w:eastAsiaTheme="minorEastAsia" w:hAnsiTheme="minorEastAsia" w:cs="宋体"/>
                <w:szCs w:val="21"/>
              </w:rPr>
              <w:t>12</w:t>
            </w:r>
            <w:r w:rsidRPr="0049480F">
              <w:rPr>
                <w:rFonts w:asciiTheme="minorEastAsia" w:eastAsiaTheme="minorEastAsia" w:hAnsiTheme="minorEastAsia" w:cs="宋体"/>
                <w:szCs w:val="21"/>
              </w:rPr>
              <w:t xml:space="preserve">.15 </w:t>
            </w:r>
            <w:r w:rsidRPr="0049480F">
              <w:rPr>
                <w:rFonts w:asciiTheme="minorEastAsia" w:eastAsiaTheme="minorEastAsia" w:hAnsiTheme="minorEastAsia" w:cs="宋体" w:hint="eastAsia"/>
                <w:szCs w:val="21"/>
              </w:rPr>
              <w:t>下发管理手册</w:t>
            </w:r>
            <w:r w:rsidRPr="0049480F">
              <w:rPr>
                <w:rFonts w:asciiTheme="minorEastAsia" w:eastAsiaTheme="minorEastAsia" w:hAnsiTheme="minorEastAsia" w:cs="宋体"/>
                <w:szCs w:val="21"/>
              </w:rPr>
              <w:t>、</w:t>
            </w:r>
            <w:r w:rsidRPr="0049480F">
              <w:rPr>
                <w:rFonts w:asciiTheme="minorEastAsia" w:eastAsiaTheme="minorEastAsia" w:hAnsiTheme="minorEastAsia" w:cs="宋体" w:hint="eastAsia"/>
                <w:szCs w:val="21"/>
              </w:rPr>
              <w:t>程序文件汇</w:t>
            </w:r>
            <w:r w:rsidR="001640FD">
              <w:rPr>
                <w:rFonts w:asciiTheme="minorEastAsia" w:eastAsiaTheme="minorEastAsia" w:hAnsiTheme="minorEastAsia" w:cs="宋体" w:hint="eastAsia"/>
                <w:szCs w:val="21"/>
              </w:rPr>
              <w:t>编</w:t>
            </w:r>
            <w:r w:rsidRPr="0049480F">
              <w:rPr>
                <w:rFonts w:asciiTheme="minorEastAsia" w:eastAsiaTheme="minorEastAsia" w:hAnsiTheme="minorEastAsia" w:cs="宋体" w:hint="eastAsia"/>
                <w:szCs w:val="21"/>
              </w:rPr>
              <w:t>，</w:t>
            </w:r>
            <w:r w:rsidR="001640FD">
              <w:rPr>
                <w:rFonts w:asciiTheme="minorEastAsia" w:eastAsiaTheme="minorEastAsia" w:hAnsiTheme="minorEastAsia" w:cs="宋体" w:hint="eastAsia"/>
                <w:szCs w:val="21"/>
              </w:rPr>
              <w:t>三层体系文件，</w:t>
            </w:r>
            <w:r w:rsidRPr="0049480F">
              <w:rPr>
                <w:rFonts w:asciiTheme="minorEastAsia" w:eastAsiaTheme="minorEastAsia" w:hAnsiTheme="minorEastAsia" w:cs="宋体" w:hint="eastAsia"/>
                <w:szCs w:val="21"/>
              </w:rPr>
              <w:t>有记录，各相关人员均签字领取；</w:t>
            </w:r>
          </w:p>
          <w:p w:rsidR="00EC30F3" w:rsidRPr="0049480F" w:rsidRDefault="00EC30F3" w:rsidP="001640FD">
            <w:pPr>
              <w:spacing w:line="280" w:lineRule="exact"/>
              <w:ind w:firstLineChars="200" w:firstLine="420"/>
              <w:rPr>
                <w:rFonts w:asciiTheme="minorEastAsia" w:eastAsiaTheme="minorEastAsia" w:hAnsiTheme="minorEastAsia" w:cs="宋体"/>
                <w:szCs w:val="21"/>
              </w:rPr>
            </w:pPr>
            <w:r w:rsidRPr="0049480F">
              <w:rPr>
                <w:rFonts w:asciiTheme="minorEastAsia" w:eastAsiaTheme="minorEastAsia" w:hAnsiTheme="minorEastAsia" w:cs="宋体" w:hint="eastAsia"/>
                <w:szCs w:val="21"/>
              </w:rPr>
              <w:t>现场查看：用档案柜、文件架存放文件记录，分类、编目，便于检索，保管正常。</w:t>
            </w:r>
          </w:p>
        </w:tc>
        <w:tc>
          <w:tcPr>
            <w:tcW w:w="879" w:type="dxa"/>
          </w:tcPr>
          <w:p w:rsidR="00EC30F3" w:rsidRPr="00984689" w:rsidRDefault="00EC30F3" w:rsidP="00EC30F3">
            <w:pPr>
              <w:spacing w:line="360" w:lineRule="auto"/>
              <w:rPr>
                <w:rFonts w:asciiTheme="minorEastAsia" w:eastAsiaTheme="minorEastAsia" w:hAnsiTheme="minorEastAsia"/>
                <w:sz w:val="24"/>
                <w:szCs w:val="24"/>
              </w:rPr>
            </w:pPr>
          </w:p>
        </w:tc>
      </w:tr>
      <w:tr w:rsidR="00EC30F3" w:rsidRPr="00984689" w:rsidTr="00B2213A">
        <w:trPr>
          <w:trHeight w:val="1100"/>
        </w:trPr>
        <w:tc>
          <w:tcPr>
            <w:tcW w:w="1413" w:type="dxa"/>
          </w:tcPr>
          <w:p w:rsidR="00091018" w:rsidRDefault="00091018" w:rsidP="00EC30F3">
            <w:pPr>
              <w:spacing w:line="280" w:lineRule="exact"/>
              <w:ind w:firstLineChars="200" w:firstLine="420"/>
              <w:jc w:val="left"/>
              <w:rPr>
                <w:rFonts w:asciiTheme="minorEastAsia" w:eastAsiaTheme="minorEastAsia" w:hAnsiTheme="minorEastAsia" w:cs="宋体"/>
                <w:szCs w:val="21"/>
              </w:rPr>
            </w:pPr>
          </w:p>
          <w:p w:rsidR="00091018" w:rsidRDefault="00091018" w:rsidP="00091018">
            <w:pPr>
              <w:spacing w:line="280" w:lineRule="exact"/>
              <w:jc w:val="left"/>
              <w:rPr>
                <w:rFonts w:asciiTheme="minorEastAsia" w:eastAsiaTheme="minorEastAsia" w:hAnsiTheme="minorEastAsia" w:cs="宋体"/>
                <w:szCs w:val="21"/>
              </w:rPr>
            </w:pPr>
          </w:p>
          <w:p w:rsidR="00EC30F3" w:rsidRPr="0049480F" w:rsidRDefault="00EC30F3" w:rsidP="00091018">
            <w:pPr>
              <w:spacing w:line="280" w:lineRule="exact"/>
              <w:jc w:val="left"/>
              <w:rPr>
                <w:rFonts w:asciiTheme="minorEastAsia" w:eastAsiaTheme="minorEastAsia" w:hAnsiTheme="minorEastAsia" w:cs="宋体"/>
                <w:szCs w:val="21"/>
              </w:rPr>
            </w:pPr>
            <w:r w:rsidRPr="0049480F">
              <w:rPr>
                <w:rFonts w:asciiTheme="minorEastAsia" w:eastAsiaTheme="minorEastAsia" w:hAnsiTheme="minorEastAsia" w:cs="宋体" w:hint="eastAsia"/>
                <w:szCs w:val="21"/>
              </w:rPr>
              <w:t>内部审核</w:t>
            </w:r>
          </w:p>
          <w:p w:rsidR="00EC30F3" w:rsidRPr="0049480F" w:rsidRDefault="00EC30F3" w:rsidP="00EC30F3">
            <w:pPr>
              <w:spacing w:line="280" w:lineRule="exact"/>
              <w:ind w:firstLineChars="200" w:firstLine="420"/>
              <w:jc w:val="left"/>
              <w:rPr>
                <w:rFonts w:asciiTheme="minorEastAsia" w:eastAsiaTheme="minorEastAsia" w:hAnsiTheme="minorEastAsia" w:cs="宋体"/>
                <w:szCs w:val="21"/>
              </w:rPr>
            </w:pPr>
          </w:p>
          <w:p w:rsidR="00EC30F3" w:rsidRPr="0049480F" w:rsidRDefault="00EC30F3" w:rsidP="00EC30F3">
            <w:pPr>
              <w:spacing w:line="280" w:lineRule="exact"/>
              <w:ind w:firstLineChars="200" w:firstLine="420"/>
              <w:jc w:val="left"/>
              <w:rPr>
                <w:rFonts w:asciiTheme="minorEastAsia" w:eastAsiaTheme="minorEastAsia" w:hAnsiTheme="minorEastAsia" w:cs="宋体"/>
                <w:szCs w:val="21"/>
              </w:rPr>
            </w:pPr>
          </w:p>
        </w:tc>
        <w:tc>
          <w:tcPr>
            <w:tcW w:w="1276" w:type="dxa"/>
          </w:tcPr>
          <w:p w:rsidR="00091018" w:rsidRDefault="00091018" w:rsidP="00091018">
            <w:pPr>
              <w:spacing w:line="280" w:lineRule="exact"/>
              <w:jc w:val="left"/>
              <w:rPr>
                <w:rFonts w:asciiTheme="minorEastAsia" w:eastAsiaTheme="minorEastAsia" w:hAnsiTheme="minorEastAsia" w:cs="宋体"/>
                <w:szCs w:val="21"/>
              </w:rPr>
            </w:pPr>
          </w:p>
          <w:p w:rsidR="00091018" w:rsidRDefault="00091018" w:rsidP="00091018">
            <w:pPr>
              <w:spacing w:line="280" w:lineRule="exact"/>
              <w:jc w:val="left"/>
              <w:rPr>
                <w:rFonts w:asciiTheme="minorEastAsia" w:eastAsiaTheme="minorEastAsia" w:hAnsiTheme="minorEastAsia" w:cs="宋体"/>
                <w:szCs w:val="21"/>
              </w:rPr>
            </w:pPr>
          </w:p>
          <w:p w:rsidR="00EC30F3" w:rsidRPr="0049480F" w:rsidRDefault="00EC30F3" w:rsidP="00091018">
            <w:pPr>
              <w:spacing w:line="280" w:lineRule="exact"/>
              <w:jc w:val="left"/>
              <w:rPr>
                <w:rFonts w:asciiTheme="minorEastAsia" w:eastAsiaTheme="minorEastAsia" w:hAnsiTheme="minorEastAsia" w:cs="宋体"/>
                <w:szCs w:val="21"/>
              </w:rPr>
            </w:pPr>
            <w:r w:rsidRPr="0049480F">
              <w:rPr>
                <w:rFonts w:asciiTheme="minorEastAsia" w:eastAsiaTheme="minorEastAsia" w:hAnsiTheme="minorEastAsia" w:cs="宋体" w:hint="eastAsia"/>
                <w:szCs w:val="21"/>
              </w:rPr>
              <w:t>QEO</w:t>
            </w:r>
            <w:r w:rsidRPr="0049480F">
              <w:rPr>
                <w:rFonts w:asciiTheme="minorEastAsia" w:eastAsiaTheme="minorEastAsia" w:hAnsiTheme="minorEastAsia" w:cs="宋体"/>
                <w:szCs w:val="21"/>
              </w:rPr>
              <w:t xml:space="preserve"> </w:t>
            </w:r>
            <w:r w:rsidRPr="0049480F">
              <w:rPr>
                <w:rFonts w:asciiTheme="minorEastAsia" w:eastAsiaTheme="minorEastAsia" w:hAnsiTheme="minorEastAsia" w:cs="宋体" w:hint="eastAsia"/>
                <w:szCs w:val="21"/>
              </w:rPr>
              <w:t>9.2</w:t>
            </w:r>
          </w:p>
          <w:p w:rsidR="00EC30F3" w:rsidRPr="0049480F" w:rsidRDefault="00EC30F3" w:rsidP="00EC30F3">
            <w:pPr>
              <w:spacing w:line="280" w:lineRule="exact"/>
              <w:ind w:firstLineChars="200" w:firstLine="420"/>
              <w:jc w:val="left"/>
              <w:rPr>
                <w:rFonts w:asciiTheme="minorEastAsia" w:eastAsiaTheme="minorEastAsia" w:hAnsiTheme="minorEastAsia" w:cs="宋体"/>
                <w:szCs w:val="21"/>
              </w:rPr>
            </w:pPr>
          </w:p>
        </w:tc>
        <w:tc>
          <w:tcPr>
            <w:tcW w:w="11141" w:type="dxa"/>
            <w:vAlign w:val="center"/>
          </w:tcPr>
          <w:p w:rsidR="00EC30F3" w:rsidRPr="00483F62" w:rsidRDefault="00EC30F3" w:rsidP="00EC30F3">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建立并执行《内部审核控制</w:t>
            </w:r>
            <w:r w:rsidRPr="00483F62">
              <w:rPr>
                <w:rFonts w:asciiTheme="minorEastAsia" w:eastAsiaTheme="minorEastAsia" w:hAnsiTheme="minorEastAsia" w:cs="宋体" w:hint="eastAsia"/>
                <w:szCs w:val="21"/>
              </w:rPr>
              <w:t>程序》</w:t>
            </w:r>
            <w:r w:rsidRPr="004A1E3F">
              <w:rPr>
                <w:rFonts w:asciiTheme="minorEastAsia" w:eastAsiaTheme="minorEastAsia" w:hAnsiTheme="minorEastAsia" w:cs="宋体"/>
                <w:szCs w:val="21"/>
              </w:rPr>
              <w:t>HYKJ/QES-CX-2020-26</w:t>
            </w:r>
            <w:r w:rsidRPr="00483F62">
              <w:rPr>
                <w:rFonts w:asciiTheme="minorEastAsia" w:eastAsiaTheme="minorEastAsia" w:hAnsiTheme="minorEastAsia" w:cs="宋体" w:hint="eastAsia"/>
                <w:szCs w:val="21"/>
              </w:rPr>
              <w:t>，并能按标准规定对内部审核的策划、实施、人员安排与资质、内部审核的记录、不符合项的分析与验证，以及审核的结论等开展内部审核。</w:t>
            </w:r>
          </w:p>
          <w:p w:rsidR="00EC30F3" w:rsidRPr="00483F62" w:rsidRDefault="00EC30F3" w:rsidP="00EC30F3">
            <w:pPr>
              <w:spacing w:line="280" w:lineRule="exact"/>
              <w:ind w:firstLineChars="200" w:firstLine="420"/>
              <w:rPr>
                <w:rFonts w:asciiTheme="minorEastAsia" w:eastAsiaTheme="minorEastAsia" w:hAnsiTheme="minorEastAsia" w:cs="宋体"/>
                <w:szCs w:val="21"/>
              </w:rPr>
            </w:pPr>
            <w:r w:rsidRPr="00483F62">
              <w:rPr>
                <w:rFonts w:asciiTheme="minorEastAsia" w:eastAsiaTheme="minorEastAsia" w:hAnsiTheme="minorEastAsia" w:cs="宋体" w:hint="eastAsia"/>
                <w:szCs w:val="21"/>
              </w:rPr>
              <w:t>由</w:t>
            </w:r>
            <w:r>
              <w:rPr>
                <w:rFonts w:asciiTheme="minorEastAsia" w:eastAsiaTheme="minorEastAsia" w:hAnsiTheme="minorEastAsia" w:cs="宋体" w:hint="eastAsia"/>
                <w:szCs w:val="21"/>
              </w:rPr>
              <w:t>行政部</w:t>
            </w:r>
            <w:r w:rsidRPr="00483F62">
              <w:rPr>
                <w:rFonts w:asciiTheme="minorEastAsia" w:eastAsiaTheme="minorEastAsia" w:hAnsiTheme="minorEastAsia" w:cs="宋体" w:hint="eastAsia"/>
                <w:szCs w:val="21"/>
              </w:rPr>
              <w:t>组织内部审核，一般每年</w:t>
            </w:r>
            <w:r>
              <w:rPr>
                <w:rFonts w:asciiTheme="minorEastAsia" w:eastAsiaTheme="minorEastAsia" w:hAnsiTheme="minorEastAsia" w:cs="宋体" w:hint="eastAsia"/>
                <w:szCs w:val="21"/>
              </w:rPr>
              <w:t>至少</w:t>
            </w:r>
            <w:r w:rsidRPr="00483F62">
              <w:rPr>
                <w:rFonts w:asciiTheme="minorEastAsia" w:eastAsiaTheme="minorEastAsia" w:hAnsiTheme="minorEastAsia" w:cs="宋体" w:hint="eastAsia"/>
                <w:szCs w:val="21"/>
              </w:rPr>
              <w:t>进行一次内部审核，</w:t>
            </w:r>
            <w:r>
              <w:rPr>
                <w:rFonts w:asciiTheme="minorEastAsia" w:eastAsiaTheme="minorEastAsia" w:hAnsiTheme="minorEastAsia" w:cs="宋体" w:hint="eastAsia"/>
                <w:szCs w:val="21"/>
              </w:rPr>
              <w:t>抽查</w:t>
            </w:r>
            <w:r w:rsidRPr="00483F62">
              <w:rPr>
                <w:rFonts w:asciiTheme="minorEastAsia" w:eastAsiaTheme="minorEastAsia" w:hAnsiTheme="minorEastAsia" w:cs="宋体" w:hint="eastAsia"/>
                <w:szCs w:val="21"/>
              </w:rPr>
              <w:t>内部审核情况：</w:t>
            </w:r>
          </w:p>
          <w:p w:rsidR="00EC30F3" w:rsidRPr="00483F62" w:rsidRDefault="00EC30F3" w:rsidP="00EC30F3">
            <w:pPr>
              <w:snapToGrid w:val="0"/>
              <w:spacing w:line="320" w:lineRule="exact"/>
              <w:ind w:firstLineChars="200" w:firstLine="420"/>
              <w:jc w:val="left"/>
              <w:rPr>
                <w:rFonts w:asciiTheme="minorEastAsia" w:eastAsiaTheme="minorEastAsia" w:hAnsiTheme="minorEastAsia" w:cs="宋体"/>
                <w:szCs w:val="21"/>
              </w:rPr>
            </w:pPr>
            <w:r w:rsidRPr="00483F62">
              <w:rPr>
                <w:rFonts w:asciiTheme="minorEastAsia" w:eastAsiaTheme="minorEastAsia" w:hAnsiTheme="minorEastAsia" w:cs="宋体" w:hint="eastAsia"/>
                <w:szCs w:val="21"/>
              </w:rPr>
              <w:t>提供</w:t>
            </w:r>
            <w:r w:rsidR="00091018">
              <w:rPr>
                <w:rFonts w:asciiTheme="minorEastAsia" w:eastAsiaTheme="minorEastAsia" w:hAnsiTheme="minorEastAsia" w:cs="宋体" w:hint="eastAsia"/>
                <w:szCs w:val="21"/>
              </w:rPr>
              <w:t>年度内审计划</w:t>
            </w:r>
            <w:r>
              <w:rPr>
                <w:rFonts w:asciiTheme="minorEastAsia" w:eastAsiaTheme="minorEastAsia" w:hAnsiTheme="minorEastAsia" w:cs="宋体" w:hint="eastAsia"/>
                <w:szCs w:val="21"/>
              </w:rPr>
              <w:t>、</w:t>
            </w:r>
            <w:r w:rsidR="00091018">
              <w:rPr>
                <w:rFonts w:asciiTheme="minorEastAsia" w:eastAsiaTheme="minorEastAsia" w:hAnsiTheme="minorEastAsia" w:cs="宋体" w:hint="eastAsia"/>
                <w:szCs w:val="21"/>
              </w:rPr>
              <w:t>内部审核计划</w:t>
            </w:r>
            <w:r>
              <w:rPr>
                <w:rFonts w:asciiTheme="minorEastAsia" w:eastAsiaTheme="minorEastAsia" w:hAnsiTheme="minorEastAsia" w:cs="宋体" w:hint="eastAsia"/>
                <w:szCs w:val="21"/>
              </w:rPr>
              <w:t>，其内容已包括了审核目的、范围、准则、审核组，</w:t>
            </w:r>
            <w:r w:rsidRPr="00483F62">
              <w:rPr>
                <w:rFonts w:asciiTheme="minorEastAsia" w:eastAsiaTheme="minorEastAsia" w:hAnsiTheme="minorEastAsia" w:cs="宋体" w:hint="eastAsia"/>
                <w:szCs w:val="21"/>
              </w:rPr>
              <w:t>安排，内审日期：</w:t>
            </w:r>
            <w:r>
              <w:rPr>
                <w:rFonts w:asciiTheme="minorEastAsia" w:eastAsiaTheme="minorEastAsia" w:hAnsiTheme="minorEastAsia" w:cs="宋体" w:hint="eastAsia"/>
                <w:szCs w:val="21"/>
              </w:rPr>
              <w:t>2021.3</w:t>
            </w:r>
            <w:r w:rsidRPr="00483F62">
              <w:rPr>
                <w:rFonts w:asciiTheme="minorEastAsia" w:eastAsiaTheme="minorEastAsia" w:hAnsiTheme="minorEastAsia" w:cs="宋体" w:hint="eastAsia"/>
                <w:szCs w:val="21"/>
              </w:rPr>
              <w:t>.</w:t>
            </w:r>
            <w:r w:rsidR="00091018">
              <w:rPr>
                <w:rFonts w:asciiTheme="minorEastAsia" w:eastAsiaTheme="minorEastAsia" w:hAnsiTheme="minorEastAsia" w:cs="宋体" w:hint="eastAsia"/>
                <w:szCs w:val="21"/>
              </w:rPr>
              <w:t>22-23</w:t>
            </w:r>
            <w:r w:rsidRPr="00483F62">
              <w:rPr>
                <w:rFonts w:asciiTheme="minorEastAsia" w:eastAsiaTheme="minorEastAsia" w:hAnsiTheme="minorEastAsia" w:cs="宋体" w:hint="eastAsia"/>
                <w:szCs w:val="21"/>
              </w:rPr>
              <w:t>日，编制：</w:t>
            </w:r>
            <w:r w:rsidR="00091018">
              <w:rPr>
                <w:rFonts w:asciiTheme="minorEastAsia" w:eastAsiaTheme="minorEastAsia" w:hAnsiTheme="minorEastAsia" w:cs="宋体" w:hint="eastAsia"/>
                <w:szCs w:val="21"/>
              </w:rPr>
              <w:t>宋时超、批准：</w:t>
            </w:r>
            <w:proofErr w:type="gramStart"/>
            <w:r w:rsidR="00091018">
              <w:rPr>
                <w:rFonts w:asciiTheme="minorEastAsia" w:eastAsiaTheme="minorEastAsia" w:hAnsiTheme="minorEastAsia" w:cs="宋体" w:hint="eastAsia"/>
                <w:szCs w:val="21"/>
              </w:rPr>
              <w:t>唐士国</w:t>
            </w:r>
            <w:proofErr w:type="gramEnd"/>
            <w:r w:rsidRPr="00483F62">
              <w:rPr>
                <w:rFonts w:asciiTheme="minorEastAsia" w:eastAsiaTheme="minorEastAsia" w:hAnsiTheme="minorEastAsia" w:cs="宋体" w:hint="eastAsia"/>
                <w:szCs w:val="21"/>
              </w:rPr>
              <w:t xml:space="preserve"> </w:t>
            </w:r>
            <w:r w:rsidRPr="00483F62">
              <w:rPr>
                <w:rFonts w:asciiTheme="minorEastAsia" w:eastAsiaTheme="minorEastAsia" w:hAnsiTheme="minorEastAsia" w:cs="宋体"/>
                <w:szCs w:val="21"/>
              </w:rPr>
              <w:t xml:space="preserve"> </w:t>
            </w:r>
            <w:r w:rsidRPr="00483F62">
              <w:rPr>
                <w:rFonts w:asciiTheme="minorEastAsia" w:eastAsiaTheme="minorEastAsia" w:hAnsiTheme="minorEastAsia" w:cs="宋体" w:hint="eastAsia"/>
                <w:szCs w:val="21"/>
              </w:rPr>
              <w:t>计划批准时间：</w:t>
            </w:r>
            <w:r>
              <w:rPr>
                <w:rFonts w:asciiTheme="minorEastAsia" w:eastAsiaTheme="minorEastAsia" w:hAnsiTheme="minorEastAsia" w:cs="宋体" w:hint="eastAsia"/>
                <w:szCs w:val="21"/>
              </w:rPr>
              <w:t>2021.3</w:t>
            </w:r>
            <w:r w:rsidRPr="00483F62">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1</w:t>
            </w:r>
            <w:r w:rsidR="00091018">
              <w:rPr>
                <w:rFonts w:asciiTheme="minorEastAsia" w:eastAsiaTheme="minorEastAsia" w:hAnsiTheme="minorEastAsia" w:cs="宋体" w:hint="eastAsia"/>
                <w:szCs w:val="21"/>
              </w:rPr>
              <w:t>8</w:t>
            </w:r>
            <w:r w:rsidRPr="00483F62">
              <w:rPr>
                <w:rFonts w:asciiTheme="minorEastAsia" w:eastAsiaTheme="minorEastAsia" w:hAnsiTheme="minorEastAsia" w:cs="宋体" w:hint="eastAsia"/>
                <w:szCs w:val="21"/>
              </w:rPr>
              <w:t>日</w:t>
            </w:r>
          </w:p>
          <w:p w:rsidR="00EC30F3" w:rsidRPr="00483F62" w:rsidRDefault="001110FD" w:rsidP="00EC30F3">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审核目的：确定质量环境职业健康安全管理体系对标准的适宜和运行</w:t>
            </w:r>
            <w:r w:rsidR="00EC30F3" w:rsidRPr="00483F62">
              <w:rPr>
                <w:rFonts w:asciiTheme="minorEastAsia" w:eastAsiaTheme="minorEastAsia" w:hAnsiTheme="minorEastAsia" w:cs="宋体" w:hint="eastAsia"/>
                <w:szCs w:val="21"/>
              </w:rPr>
              <w:t>有效性。</w:t>
            </w:r>
          </w:p>
          <w:p w:rsidR="00EC30F3" w:rsidRPr="00483F62" w:rsidRDefault="00EC30F3" w:rsidP="00EC30F3">
            <w:pPr>
              <w:spacing w:line="280" w:lineRule="exact"/>
              <w:ind w:firstLineChars="200" w:firstLine="420"/>
              <w:rPr>
                <w:rFonts w:asciiTheme="minorEastAsia" w:eastAsiaTheme="minorEastAsia" w:hAnsiTheme="minorEastAsia" w:cs="宋体"/>
                <w:szCs w:val="21"/>
              </w:rPr>
            </w:pPr>
            <w:r w:rsidRPr="00483F62">
              <w:rPr>
                <w:rFonts w:asciiTheme="minorEastAsia" w:eastAsiaTheme="minorEastAsia" w:hAnsiTheme="minorEastAsia" w:cs="宋体" w:hint="eastAsia"/>
                <w:szCs w:val="21"/>
              </w:rPr>
              <w:t>审核依据：</w:t>
            </w:r>
            <w:r w:rsidR="001110FD">
              <w:rPr>
                <w:rFonts w:asciiTheme="minorEastAsia" w:eastAsiaTheme="minorEastAsia" w:hAnsiTheme="minorEastAsia" w:cstheme="minorEastAsia" w:hint="eastAsia"/>
                <w:szCs w:val="21"/>
              </w:rPr>
              <w:t xml:space="preserve">GB/T19001-2016 </w:t>
            </w:r>
            <w:r>
              <w:rPr>
                <w:rFonts w:asciiTheme="minorEastAsia" w:eastAsiaTheme="minorEastAsia" w:hAnsiTheme="minorEastAsia" w:cstheme="minorEastAsia" w:hint="eastAsia"/>
                <w:szCs w:val="21"/>
              </w:rPr>
              <w:t>GB/T24001-2016 GB/T45001-2020 标准</w:t>
            </w:r>
            <w:r>
              <w:rPr>
                <w:rFonts w:asciiTheme="minorEastAsia" w:eastAsiaTheme="minorEastAsia" w:hAnsiTheme="minorEastAsia" w:cs="宋体" w:hint="eastAsia"/>
                <w:szCs w:val="21"/>
              </w:rPr>
              <w:t>、管理体系文件、相关方</w:t>
            </w:r>
            <w:r w:rsidRPr="00483F62">
              <w:rPr>
                <w:rFonts w:asciiTheme="minorEastAsia" w:eastAsiaTheme="minorEastAsia" w:hAnsiTheme="minorEastAsia" w:cs="宋体" w:hint="eastAsia"/>
                <w:szCs w:val="21"/>
              </w:rPr>
              <w:t>要求、相关法律法规等。</w:t>
            </w:r>
          </w:p>
          <w:p w:rsidR="00EC30F3" w:rsidRPr="00483F62" w:rsidRDefault="00EC30F3" w:rsidP="00EC30F3">
            <w:pPr>
              <w:spacing w:line="280" w:lineRule="exact"/>
              <w:ind w:firstLineChars="200" w:firstLine="420"/>
              <w:rPr>
                <w:rFonts w:asciiTheme="minorEastAsia" w:eastAsiaTheme="minorEastAsia" w:hAnsiTheme="minorEastAsia" w:cs="宋体"/>
                <w:szCs w:val="21"/>
              </w:rPr>
            </w:pPr>
            <w:r w:rsidRPr="00483F62">
              <w:rPr>
                <w:rFonts w:asciiTheme="minorEastAsia" w:eastAsiaTheme="minorEastAsia" w:hAnsiTheme="minorEastAsia" w:cs="宋体" w:hint="eastAsia"/>
                <w:szCs w:val="21"/>
              </w:rPr>
              <w:t>内部审核实施：组长：</w:t>
            </w:r>
            <w:r w:rsidR="001110FD">
              <w:rPr>
                <w:rFonts w:asciiTheme="minorEastAsia" w:eastAsiaTheme="minorEastAsia" w:hAnsiTheme="minorEastAsia" w:cs="宋体" w:hint="eastAsia"/>
                <w:szCs w:val="21"/>
              </w:rPr>
              <w:t>宋时超</w:t>
            </w:r>
            <w:r w:rsidRPr="00483F62">
              <w:rPr>
                <w:rFonts w:asciiTheme="minorEastAsia" w:eastAsiaTheme="minorEastAsia" w:hAnsiTheme="minorEastAsia" w:cs="宋体" w:hint="eastAsia"/>
                <w:szCs w:val="21"/>
              </w:rPr>
              <w:t xml:space="preserve"> </w:t>
            </w:r>
            <w:r w:rsidRPr="00483F62">
              <w:rPr>
                <w:rFonts w:asciiTheme="minorEastAsia" w:eastAsiaTheme="minorEastAsia" w:hAnsiTheme="minorEastAsia" w:cs="宋体"/>
                <w:szCs w:val="21"/>
              </w:rPr>
              <w:t xml:space="preserve">A   </w:t>
            </w:r>
            <w:r w:rsidRPr="00483F62">
              <w:rPr>
                <w:rFonts w:asciiTheme="minorEastAsia" w:eastAsiaTheme="minorEastAsia" w:hAnsiTheme="minorEastAsia" w:cs="宋体" w:hint="eastAsia"/>
                <w:szCs w:val="21"/>
              </w:rPr>
              <w:t>组员：</w:t>
            </w:r>
            <w:r w:rsidR="001110FD">
              <w:rPr>
                <w:rFonts w:asciiTheme="minorEastAsia" w:eastAsiaTheme="minorEastAsia" w:hAnsiTheme="minorEastAsia" w:cs="宋体" w:hint="eastAsia"/>
                <w:szCs w:val="21"/>
              </w:rPr>
              <w:t>何琳</w:t>
            </w:r>
            <w:proofErr w:type="gramStart"/>
            <w:r w:rsidR="001110FD">
              <w:rPr>
                <w:rFonts w:asciiTheme="minorEastAsia" w:eastAsiaTheme="minorEastAsia" w:hAnsiTheme="minorEastAsia" w:cs="宋体" w:hint="eastAsia"/>
                <w:szCs w:val="21"/>
              </w:rPr>
              <w:t>琳</w:t>
            </w:r>
            <w:proofErr w:type="gramEnd"/>
            <w:r w:rsidRPr="00483F62">
              <w:rPr>
                <w:rFonts w:asciiTheme="minorEastAsia" w:eastAsiaTheme="minorEastAsia" w:hAnsiTheme="minorEastAsia" w:cs="宋体" w:hint="eastAsia"/>
                <w:szCs w:val="21"/>
              </w:rPr>
              <w:t xml:space="preserve"> </w:t>
            </w:r>
            <w:r w:rsidRPr="00483F62">
              <w:rPr>
                <w:rFonts w:asciiTheme="minorEastAsia" w:eastAsiaTheme="minorEastAsia" w:hAnsiTheme="minorEastAsia" w:cs="宋体"/>
                <w:szCs w:val="21"/>
              </w:rPr>
              <w:t xml:space="preserve">B  </w:t>
            </w:r>
            <w:r w:rsidRPr="00483F62">
              <w:rPr>
                <w:rFonts w:asciiTheme="minorEastAsia" w:eastAsiaTheme="minorEastAsia" w:hAnsiTheme="minorEastAsia" w:cs="宋体" w:hint="eastAsia"/>
                <w:szCs w:val="21"/>
              </w:rPr>
              <w:t>审核按计划进行</w:t>
            </w:r>
            <w:r>
              <w:rPr>
                <w:rFonts w:asciiTheme="minorEastAsia" w:eastAsiaTheme="minorEastAsia" w:hAnsiTheme="minorEastAsia" w:cs="宋体" w:hint="eastAsia"/>
                <w:szCs w:val="21"/>
              </w:rPr>
              <w:t>，有首末次会议签到和会议记录</w:t>
            </w:r>
            <w:r w:rsidRPr="00483F62">
              <w:rPr>
                <w:rFonts w:asciiTheme="minorEastAsia" w:eastAsiaTheme="minorEastAsia" w:hAnsiTheme="minorEastAsia" w:cs="宋体" w:hint="eastAsia"/>
                <w:szCs w:val="21"/>
              </w:rPr>
              <w:t>。</w:t>
            </w:r>
          </w:p>
          <w:p w:rsidR="00EC30F3" w:rsidRPr="00483F62" w:rsidRDefault="00EC30F3" w:rsidP="00EC30F3">
            <w:pPr>
              <w:spacing w:line="280" w:lineRule="exact"/>
              <w:ind w:firstLineChars="200" w:firstLine="420"/>
              <w:rPr>
                <w:rFonts w:asciiTheme="minorEastAsia" w:eastAsiaTheme="minorEastAsia" w:hAnsiTheme="minorEastAsia" w:cs="宋体"/>
                <w:szCs w:val="21"/>
              </w:rPr>
            </w:pPr>
            <w:r w:rsidRPr="00483F62">
              <w:rPr>
                <w:rFonts w:asciiTheme="minorEastAsia" w:eastAsiaTheme="minorEastAsia" w:hAnsiTheme="minorEastAsia" w:cs="宋体" w:hint="eastAsia"/>
                <w:szCs w:val="21"/>
              </w:rPr>
              <w:t>审核计划已考虑到互查的公正性，无审核员审核本部门的情况，计划内容涉及各部门，条款覆盖整个标准。</w:t>
            </w:r>
          </w:p>
          <w:p w:rsidR="00EC30F3" w:rsidRPr="00483F62" w:rsidRDefault="001110FD" w:rsidP="00EC30F3">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提供了《内审</w:t>
            </w:r>
            <w:r w:rsidR="00EC30F3" w:rsidRPr="00483F62">
              <w:rPr>
                <w:rFonts w:asciiTheme="minorEastAsia" w:eastAsiaTheme="minorEastAsia" w:hAnsiTheme="minorEastAsia" w:cs="宋体" w:hint="eastAsia"/>
                <w:szCs w:val="21"/>
              </w:rPr>
              <w:t>检查表》，其中包括总经理/</w:t>
            </w:r>
            <w:r w:rsidR="00EC30F3">
              <w:rPr>
                <w:rFonts w:asciiTheme="minorEastAsia" w:eastAsiaTheme="minorEastAsia" w:hAnsiTheme="minorEastAsia" w:cs="宋体" w:hint="eastAsia"/>
                <w:szCs w:val="21"/>
              </w:rPr>
              <w:t>管理者代表、行政部</w:t>
            </w:r>
            <w:r>
              <w:rPr>
                <w:rFonts w:asciiTheme="minorEastAsia" w:eastAsiaTheme="minorEastAsia" w:hAnsiTheme="minorEastAsia" w:cs="宋体" w:hint="eastAsia"/>
                <w:szCs w:val="21"/>
              </w:rPr>
              <w:t>、业务</w:t>
            </w:r>
            <w:r w:rsidR="00EC30F3" w:rsidRPr="00483F62">
              <w:rPr>
                <w:rFonts w:asciiTheme="minorEastAsia" w:eastAsiaTheme="minorEastAsia" w:hAnsiTheme="minorEastAsia" w:cs="宋体" w:hint="eastAsia"/>
                <w:szCs w:val="21"/>
              </w:rPr>
              <w:t>部</w:t>
            </w:r>
            <w:r>
              <w:rPr>
                <w:rFonts w:asciiTheme="minorEastAsia" w:eastAsiaTheme="minorEastAsia" w:hAnsiTheme="minorEastAsia" w:cs="宋体" w:hint="eastAsia"/>
                <w:szCs w:val="21"/>
              </w:rPr>
              <w:t>、</w:t>
            </w:r>
            <w:r w:rsidR="004269C6">
              <w:rPr>
                <w:rFonts w:asciiTheme="minorEastAsia" w:eastAsiaTheme="minorEastAsia" w:hAnsiTheme="minorEastAsia" w:cs="宋体" w:hint="eastAsia"/>
                <w:szCs w:val="21"/>
              </w:rPr>
              <w:t>技质部</w:t>
            </w:r>
            <w:r w:rsidR="00EC30F3" w:rsidRPr="00483F62">
              <w:rPr>
                <w:rFonts w:asciiTheme="minorEastAsia" w:eastAsiaTheme="minorEastAsia" w:hAnsiTheme="minorEastAsia" w:cs="宋体" w:hint="eastAsia"/>
                <w:szCs w:val="21"/>
              </w:rPr>
              <w:t>的审核记录，条款与策划一致，记录真实、完整。</w:t>
            </w:r>
          </w:p>
          <w:p w:rsidR="001110FD" w:rsidRPr="001110FD" w:rsidRDefault="00EC30F3" w:rsidP="00EC30F3">
            <w:pPr>
              <w:spacing w:line="280" w:lineRule="exact"/>
              <w:ind w:firstLineChars="200" w:firstLine="420"/>
              <w:rPr>
                <w:rFonts w:asciiTheme="minorEastAsia" w:eastAsiaTheme="minorEastAsia" w:hAnsiTheme="minorEastAsia" w:cs="宋体"/>
                <w:szCs w:val="21"/>
              </w:rPr>
            </w:pPr>
            <w:r w:rsidRPr="00483F62">
              <w:rPr>
                <w:rFonts w:asciiTheme="minorEastAsia" w:eastAsiaTheme="minorEastAsia" w:hAnsiTheme="minorEastAsia" w:cs="宋体" w:hint="eastAsia"/>
                <w:szCs w:val="21"/>
              </w:rPr>
              <w:t>本次内审发现</w:t>
            </w:r>
            <w:r w:rsidR="001110FD">
              <w:rPr>
                <w:rFonts w:asciiTheme="minorEastAsia" w:eastAsiaTheme="minorEastAsia" w:hAnsiTheme="minorEastAsia" w:cs="宋体" w:hint="eastAsia"/>
                <w:szCs w:val="21"/>
              </w:rPr>
              <w:t>2</w:t>
            </w:r>
            <w:r w:rsidRPr="00483F62">
              <w:rPr>
                <w:rFonts w:asciiTheme="minorEastAsia" w:eastAsiaTheme="minorEastAsia" w:hAnsiTheme="minorEastAsia" w:cs="宋体" w:hint="eastAsia"/>
                <w:szCs w:val="21"/>
              </w:rPr>
              <w:t>个一般不符合项，</w:t>
            </w:r>
            <w:r w:rsidR="001110FD">
              <w:rPr>
                <w:rFonts w:asciiTheme="minorEastAsia" w:eastAsiaTheme="minorEastAsia" w:hAnsiTheme="minorEastAsia" w:cs="宋体" w:hint="eastAsia"/>
                <w:szCs w:val="21"/>
              </w:rPr>
              <w:t>明确</w:t>
            </w:r>
            <w:r w:rsidRPr="00483F62">
              <w:rPr>
                <w:rFonts w:asciiTheme="minorEastAsia" w:eastAsiaTheme="minorEastAsia" w:hAnsiTheme="minorEastAsia" w:cs="宋体" w:hint="eastAsia"/>
                <w:szCs w:val="21"/>
              </w:rPr>
              <w:t>不符合标准条款</w:t>
            </w:r>
            <w:r w:rsidR="00544A44">
              <w:rPr>
                <w:rFonts w:asciiTheme="minorEastAsia" w:eastAsiaTheme="minorEastAsia" w:hAnsiTheme="minorEastAsia" w:cs="宋体" w:hint="eastAsia"/>
                <w:szCs w:val="21"/>
              </w:rPr>
              <w:t>和负责部门，开具不合格项报告：</w:t>
            </w:r>
            <w:r w:rsidR="001110FD">
              <w:rPr>
                <w:rFonts w:asciiTheme="minorEastAsia" w:eastAsiaTheme="minorEastAsia" w:hAnsiTheme="minorEastAsia" w:cs="宋体" w:hint="eastAsia"/>
                <w:szCs w:val="21"/>
              </w:rPr>
              <w:t>行政部1项Q7</w:t>
            </w:r>
            <w:r w:rsidR="001110FD">
              <w:rPr>
                <w:rFonts w:asciiTheme="minorEastAsia" w:eastAsiaTheme="minorEastAsia" w:hAnsiTheme="minorEastAsia" w:cs="宋体"/>
                <w:szCs w:val="21"/>
              </w:rPr>
              <w:t>.3，</w:t>
            </w:r>
            <w:r w:rsidR="001110FD">
              <w:rPr>
                <w:rFonts w:asciiTheme="minorEastAsia" w:eastAsiaTheme="minorEastAsia" w:hAnsiTheme="minorEastAsia" w:cs="宋体" w:hint="eastAsia"/>
                <w:szCs w:val="21"/>
              </w:rPr>
              <w:t>业务部EO8</w:t>
            </w:r>
            <w:r w:rsidR="001110FD">
              <w:rPr>
                <w:rFonts w:asciiTheme="minorEastAsia" w:eastAsiaTheme="minorEastAsia" w:hAnsiTheme="minorEastAsia" w:cs="宋体"/>
                <w:szCs w:val="21"/>
              </w:rPr>
              <w:t>.1，</w:t>
            </w:r>
            <w:r w:rsidR="001110FD">
              <w:rPr>
                <w:rFonts w:asciiTheme="minorEastAsia" w:eastAsiaTheme="minorEastAsia" w:hAnsiTheme="minorEastAsia" w:cs="宋体" w:hint="eastAsia"/>
                <w:szCs w:val="21"/>
              </w:rPr>
              <w:t>部门确认不合格，并进行原因分析和整改，有记录并对整改效果进行验证</w:t>
            </w:r>
            <w:r w:rsidR="00403DD9">
              <w:rPr>
                <w:rFonts w:asciiTheme="minorEastAsia" w:eastAsiaTheme="minorEastAsia" w:hAnsiTheme="minorEastAsia" w:cs="宋体" w:hint="eastAsia"/>
                <w:szCs w:val="21"/>
              </w:rPr>
              <w:t>，已关闭。</w:t>
            </w:r>
          </w:p>
          <w:p w:rsidR="00EC30F3" w:rsidRPr="00FD624E" w:rsidRDefault="00403DD9" w:rsidP="00403DD9">
            <w:pPr>
              <w:ind w:left="357"/>
              <w:rPr>
                <w:rFonts w:asciiTheme="minorEastAsia" w:eastAsiaTheme="minorEastAsia" w:hAnsiTheme="minorEastAsia" w:cs="宋体"/>
                <w:szCs w:val="21"/>
              </w:rPr>
            </w:pPr>
            <w:r>
              <w:rPr>
                <w:rFonts w:asciiTheme="minorEastAsia" w:eastAsiaTheme="minorEastAsia" w:hAnsiTheme="minorEastAsia" w:cs="宋体" w:hint="eastAsia"/>
                <w:szCs w:val="21"/>
              </w:rPr>
              <w:t>提供</w:t>
            </w:r>
            <w:r w:rsidR="00EC30F3" w:rsidRPr="00483F62">
              <w:rPr>
                <w:rFonts w:asciiTheme="minorEastAsia" w:eastAsiaTheme="minorEastAsia" w:hAnsiTheme="minorEastAsia" w:cs="宋体" w:hint="eastAsia"/>
                <w:szCs w:val="21"/>
              </w:rPr>
              <w:t>《内部审核报告》，对现场审核进行了综述</w:t>
            </w:r>
            <w:r>
              <w:rPr>
                <w:rFonts w:asciiTheme="minorEastAsia" w:eastAsiaTheme="minorEastAsia" w:hAnsiTheme="minorEastAsia" w:cs="宋体" w:hint="eastAsia"/>
                <w:szCs w:val="21"/>
              </w:rPr>
              <w:t>，对质量、环境和职业健康安全管理体系进行了符合性的综合评价，</w:t>
            </w:r>
            <w:r w:rsidR="00EC30F3" w:rsidRPr="00483F62">
              <w:rPr>
                <w:rFonts w:asciiTheme="minorEastAsia" w:eastAsiaTheme="minorEastAsia" w:hAnsiTheme="minorEastAsia" w:cs="宋体" w:hint="eastAsia"/>
                <w:szCs w:val="21"/>
              </w:rPr>
              <w:t>结论为：</w:t>
            </w:r>
            <w:r w:rsidRPr="00403DD9">
              <w:rPr>
                <w:rFonts w:asciiTheme="minorEastAsia" w:eastAsiaTheme="minorEastAsia" w:hAnsiTheme="minorEastAsia" w:cs="宋体" w:hint="eastAsia"/>
                <w:szCs w:val="21"/>
              </w:rPr>
              <w:t>公司管理体系建立和</w:t>
            </w:r>
            <w:r w:rsidRPr="00403DD9">
              <w:rPr>
                <w:rFonts w:asciiTheme="minorEastAsia" w:eastAsiaTheme="minorEastAsia" w:hAnsiTheme="minorEastAsia" w:cs="宋体"/>
                <w:szCs w:val="21"/>
              </w:rPr>
              <w:t>运行以来</w:t>
            </w:r>
            <w:r w:rsidRPr="00403DD9">
              <w:rPr>
                <w:rFonts w:asciiTheme="minorEastAsia" w:eastAsiaTheme="minorEastAsia" w:hAnsiTheme="minorEastAsia" w:cs="宋体" w:hint="eastAsia"/>
                <w:szCs w:val="21"/>
              </w:rPr>
              <w:t>，管理体系基本符合标准</w:t>
            </w:r>
            <w:r w:rsidRPr="00403DD9">
              <w:rPr>
                <w:rFonts w:asciiTheme="minorEastAsia" w:eastAsiaTheme="minorEastAsia" w:hAnsiTheme="minorEastAsia" w:cs="宋体"/>
                <w:szCs w:val="21"/>
              </w:rPr>
              <w:t>的要求</w:t>
            </w:r>
            <w:r w:rsidRPr="00403DD9">
              <w:rPr>
                <w:rFonts w:asciiTheme="minorEastAsia" w:eastAsiaTheme="minorEastAsia" w:hAnsiTheme="minorEastAsia" w:cs="宋体" w:hint="eastAsia"/>
                <w:szCs w:val="21"/>
              </w:rPr>
              <w:t>并得到实施，建立起以防止不合格满足顾客要求与法规的能力并</w:t>
            </w:r>
            <w:r w:rsidRPr="00403DD9">
              <w:rPr>
                <w:rFonts w:asciiTheme="minorEastAsia" w:eastAsiaTheme="minorEastAsia" w:hAnsiTheme="minorEastAsia" w:cs="宋体"/>
                <w:szCs w:val="21"/>
              </w:rPr>
              <w:t>继续得到完善</w:t>
            </w:r>
            <w:r w:rsidRPr="00403DD9">
              <w:rPr>
                <w:rFonts w:asciiTheme="minorEastAsia" w:eastAsiaTheme="minorEastAsia" w:hAnsiTheme="minorEastAsia" w:cs="宋体" w:hint="eastAsia"/>
                <w:szCs w:val="21"/>
              </w:rPr>
              <w:t>，建立起“自我完善，持续改进的”机制，能遵循适用的法律法规，有效的预防环境污染及破坏环境的事故发生和职业健康安全事故的发生，杜绝重大质量</w:t>
            </w:r>
            <w:r w:rsidRPr="00403DD9">
              <w:rPr>
                <w:rFonts w:asciiTheme="minorEastAsia" w:eastAsiaTheme="minorEastAsia" w:hAnsiTheme="minorEastAsia" w:cs="宋体"/>
                <w:szCs w:val="21"/>
              </w:rPr>
              <w:t>、环境</w:t>
            </w:r>
            <w:r w:rsidRPr="00403DD9">
              <w:rPr>
                <w:rFonts w:asciiTheme="minorEastAsia" w:eastAsiaTheme="minorEastAsia" w:hAnsiTheme="minorEastAsia" w:cs="宋体" w:hint="eastAsia"/>
                <w:szCs w:val="21"/>
              </w:rPr>
              <w:t>安全和职业健康安全事故的发生。因此质量</w:t>
            </w:r>
            <w:r w:rsidRPr="00403DD9">
              <w:rPr>
                <w:rFonts w:asciiTheme="minorEastAsia" w:eastAsiaTheme="minorEastAsia" w:hAnsiTheme="minorEastAsia" w:cs="宋体"/>
                <w:szCs w:val="21"/>
              </w:rPr>
              <w:t>、</w:t>
            </w:r>
            <w:r w:rsidRPr="00403DD9">
              <w:rPr>
                <w:rFonts w:asciiTheme="minorEastAsia" w:eastAsiaTheme="minorEastAsia" w:hAnsiTheme="minorEastAsia" w:cs="宋体" w:hint="eastAsia"/>
                <w:szCs w:val="21"/>
              </w:rPr>
              <w:t>环境和职业健康安全管理体系符合标准要求，适宜本公司的情况，体系</w:t>
            </w:r>
            <w:r w:rsidRPr="00403DD9">
              <w:rPr>
                <w:rFonts w:asciiTheme="minorEastAsia" w:eastAsiaTheme="minorEastAsia" w:hAnsiTheme="minorEastAsia" w:cs="宋体"/>
                <w:szCs w:val="21"/>
              </w:rPr>
              <w:t>的</w:t>
            </w:r>
            <w:r w:rsidRPr="00403DD9">
              <w:rPr>
                <w:rFonts w:asciiTheme="minorEastAsia" w:eastAsiaTheme="minorEastAsia" w:hAnsiTheme="minorEastAsia" w:cs="宋体" w:hint="eastAsia"/>
                <w:szCs w:val="21"/>
              </w:rPr>
              <w:t>运行适宜</w:t>
            </w:r>
            <w:r w:rsidRPr="00403DD9">
              <w:rPr>
                <w:rFonts w:asciiTheme="minorEastAsia" w:eastAsiaTheme="minorEastAsia" w:hAnsiTheme="minorEastAsia" w:cs="宋体"/>
                <w:szCs w:val="21"/>
              </w:rPr>
              <w:t>、充分、有效</w:t>
            </w:r>
            <w:r w:rsidRPr="00403DD9">
              <w:rPr>
                <w:rFonts w:asciiTheme="minorEastAsia" w:eastAsiaTheme="minorEastAsia" w:hAnsiTheme="minorEastAsia" w:cs="宋体" w:hint="eastAsia"/>
                <w:szCs w:val="21"/>
              </w:rPr>
              <w:t>。</w:t>
            </w:r>
            <w:r w:rsidR="00EC30F3" w:rsidRPr="00FD624E">
              <w:rPr>
                <w:rFonts w:asciiTheme="minorEastAsia" w:eastAsiaTheme="minorEastAsia" w:hAnsiTheme="minorEastAsia" w:cs="宋体" w:hint="eastAsia"/>
                <w:szCs w:val="21"/>
              </w:rPr>
              <w:t>。</w:t>
            </w:r>
          </w:p>
          <w:p w:rsidR="00EC30F3" w:rsidRPr="00483F62" w:rsidRDefault="00EC30F3" w:rsidP="00403DD9">
            <w:pPr>
              <w:spacing w:line="280" w:lineRule="exact"/>
              <w:ind w:firstLineChars="200" w:firstLine="420"/>
              <w:rPr>
                <w:rFonts w:asciiTheme="minorEastAsia" w:eastAsiaTheme="minorEastAsia" w:hAnsiTheme="minorEastAsia" w:cs="宋体"/>
                <w:szCs w:val="21"/>
              </w:rPr>
            </w:pPr>
            <w:r w:rsidRPr="00483F62">
              <w:rPr>
                <w:rFonts w:asciiTheme="minorEastAsia" w:eastAsiaTheme="minorEastAsia" w:hAnsiTheme="minorEastAsia" w:cs="宋体" w:hint="eastAsia"/>
                <w:szCs w:val="21"/>
              </w:rPr>
              <w:t>编制：</w:t>
            </w:r>
            <w:r w:rsidR="00403DD9">
              <w:rPr>
                <w:rFonts w:asciiTheme="minorEastAsia" w:eastAsiaTheme="minorEastAsia" w:hAnsiTheme="minorEastAsia" w:cs="宋体" w:hint="eastAsia"/>
                <w:szCs w:val="21"/>
              </w:rPr>
              <w:t>何琳</w:t>
            </w:r>
            <w:proofErr w:type="gramStart"/>
            <w:r w:rsidR="00403DD9">
              <w:rPr>
                <w:rFonts w:asciiTheme="minorEastAsia" w:eastAsiaTheme="minorEastAsia" w:hAnsiTheme="minorEastAsia" w:cs="宋体" w:hint="eastAsia"/>
                <w:szCs w:val="21"/>
              </w:rPr>
              <w:t>琳</w:t>
            </w:r>
            <w:proofErr w:type="gramEnd"/>
            <w:r w:rsidRPr="00483F62">
              <w:rPr>
                <w:rFonts w:asciiTheme="minorEastAsia" w:eastAsiaTheme="minorEastAsia" w:hAnsiTheme="minorEastAsia" w:cs="宋体" w:hint="eastAsia"/>
                <w:szCs w:val="21"/>
              </w:rPr>
              <w:t xml:space="preserve">  </w:t>
            </w:r>
            <w:r w:rsidR="00403DD9">
              <w:rPr>
                <w:rFonts w:asciiTheme="minorEastAsia" w:eastAsiaTheme="minorEastAsia" w:hAnsiTheme="minorEastAsia" w:cs="宋体" w:hint="eastAsia"/>
                <w:szCs w:val="21"/>
              </w:rPr>
              <w:t>审批：宋时超</w:t>
            </w:r>
            <w:r>
              <w:rPr>
                <w:rFonts w:asciiTheme="minorEastAsia" w:eastAsiaTheme="minorEastAsia" w:hAnsiTheme="minorEastAsia" w:cs="宋体" w:hint="eastAsia"/>
                <w:szCs w:val="21"/>
              </w:rPr>
              <w:t xml:space="preserve"> </w:t>
            </w:r>
            <w:r>
              <w:rPr>
                <w:rFonts w:asciiTheme="minorEastAsia" w:eastAsiaTheme="minorEastAsia" w:hAnsiTheme="minorEastAsia" w:cs="宋体"/>
                <w:szCs w:val="21"/>
              </w:rPr>
              <w:t xml:space="preserve"> </w:t>
            </w:r>
            <w:r>
              <w:rPr>
                <w:rFonts w:asciiTheme="minorEastAsia" w:eastAsiaTheme="minorEastAsia" w:hAnsiTheme="minorEastAsia" w:cs="宋体" w:hint="eastAsia"/>
                <w:szCs w:val="21"/>
              </w:rPr>
              <w:t>日期：2021年3月</w:t>
            </w:r>
            <w:r w:rsidR="00403DD9">
              <w:rPr>
                <w:rFonts w:asciiTheme="minorEastAsia" w:eastAsiaTheme="minorEastAsia" w:hAnsiTheme="minorEastAsia" w:cs="宋体" w:hint="eastAsia"/>
                <w:szCs w:val="21"/>
              </w:rPr>
              <w:t>23</w:t>
            </w:r>
            <w:r>
              <w:rPr>
                <w:rFonts w:asciiTheme="minorEastAsia" w:eastAsiaTheme="minorEastAsia" w:hAnsiTheme="minorEastAsia" w:cs="宋体" w:hint="eastAsia"/>
                <w:szCs w:val="21"/>
              </w:rPr>
              <w:t>日</w:t>
            </w:r>
          </w:p>
          <w:p w:rsidR="00EC30F3" w:rsidRDefault="00EC30F3" w:rsidP="00EC30F3">
            <w:pPr>
              <w:spacing w:line="280" w:lineRule="exact"/>
              <w:ind w:firstLineChars="200" w:firstLine="420"/>
              <w:rPr>
                <w:rFonts w:asciiTheme="minorEastAsia" w:eastAsiaTheme="minorEastAsia" w:hAnsiTheme="minorEastAsia" w:cs="宋体"/>
                <w:szCs w:val="21"/>
              </w:rPr>
            </w:pPr>
            <w:r w:rsidRPr="00483F62">
              <w:rPr>
                <w:rFonts w:asciiTheme="minorEastAsia" w:eastAsiaTheme="minorEastAsia" w:hAnsiTheme="minorEastAsia" w:cs="宋体" w:hint="eastAsia"/>
                <w:szCs w:val="21"/>
              </w:rPr>
              <w:t>公司内部审核基本有效。</w:t>
            </w:r>
          </w:p>
          <w:p w:rsidR="00FD3319" w:rsidRDefault="00FD3319" w:rsidP="00FD3319">
            <w:pPr>
              <w:spacing w:line="280" w:lineRule="exact"/>
              <w:ind w:firstLineChars="200" w:firstLine="420"/>
              <w:rPr>
                <w:rFonts w:asciiTheme="minorEastAsia" w:eastAsiaTheme="minorEastAsia" w:hAnsiTheme="minorEastAsia" w:cs="宋体"/>
                <w:szCs w:val="21"/>
              </w:rPr>
            </w:pPr>
          </w:p>
          <w:p w:rsidR="00FD3319" w:rsidRDefault="00FD3319" w:rsidP="00FD3319">
            <w:pPr>
              <w:spacing w:line="280" w:lineRule="exact"/>
              <w:ind w:firstLineChars="200" w:firstLine="420"/>
              <w:rPr>
                <w:rFonts w:asciiTheme="minorEastAsia" w:eastAsiaTheme="minorEastAsia" w:hAnsiTheme="minorEastAsia" w:cs="宋体"/>
                <w:szCs w:val="21"/>
              </w:rPr>
            </w:pPr>
          </w:p>
          <w:p w:rsidR="00FD3319" w:rsidRDefault="00FD3319" w:rsidP="00FD3319">
            <w:pPr>
              <w:spacing w:line="280" w:lineRule="exact"/>
              <w:ind w:firstLineChars="200" w:firstLine="420"/>
              <w:rPr>
                <w:rFonts w:asciiTheme="minorEastAsia" w:eastAsiaTheme="minorEastAsia" w:hAnsiTheme="minorEastAsia" w:cs="宋体"/>
                <w:szCs w:val="21"/>
              </w:rPr>
            </w:pPr>
          </w:p>
          <w:p w:rsidR="00FD3319" w:rsidRDefault="00FD3319" w:rsidP="00FD3319">
            <w:pPr>
              <w:spacing w:line="280" w:lineRule="exact"/>
              <w:ind w:firstLineChars="200" w:firstLine="420"/>
              <w:rPr>
                <w:rFonts w:asciiTheme="minorEastAsia" w:eastAsiaTheme="minorEastAsia" w:hAnsiTheme="minorEastAsia" w:cs="宋体"/>
                <w:szCs w:val="21"/>
              </w:rPr>
            </w:pPr>
          </w:p>
          <w:p w:rsidR="00FD3319" w:rsidRDefault="00FD3319" w:rsidP="00FD3319">
            <w:pPr>
              <w:spacing w:line="280" w:lineRule="exact"/>
              <w:ind w:firstLineChars="200" w:firstLine="420"/>
              <w:rPr>
                <w:rFonts w:asciiTheme="minorEastAsia" w:eastAsiaTheme="minorEastAsia" w:hAnsiTheme="minorEastAsia" w:cs="宋体"/>
                <w:szCs w:val="21"/>
              </w:rPr>
            </w:pPr>
          </w:p>
          <w:p w:rsidR="00FD3319" w:rsidRDefault="00FD3319" w:rsidP="00FD3319">
            <w:pPr>
              <w:spacing w:line="280" w:lineRule="exact"/>
              <w:ind w:firstLineChars="200" w:firstLine="420"/>
              <w:rPr>
                <w:rFonts w:asciiTheme="minorEastAsia" w:eastAsiaTheme="minorEastAsia" w:hAnsiTheme="minorEastAsia" w:cs="宋体"/>
                <w:szCs w:val="21"/>
              </w:rPr>
            </w:pPr>
          </w:p>
          <w:p w:rsidR="00FD3319" w:rsidRDefault="00FD3319" w:rsidP="00FD3319">
            <w:pPr>
              <w:spacing w:line="280" w:lineRule="exact"/>
              <w:ind w:firstLineChars="200" w:firstLine="420"/>
              <w:rPr>
                <w:rFonts w:asciiTheme="minorEastAsia" w:eastAsiaTheme="minorEastAsia" w:hAnsiTheme="minorEastAsia" w:cs="宋体"/>
                <w:szCs w:val="21"/>
              </w:rPr>
            </w:pPr>
          </w:p>
          <w:p w:rsidR="00FD3319" w:rsidRDefault="00FD3319" w:rsidP="00FD3319">
            <w:pPr>
              <w:spacing w:line="280" w:lineRule="exact"/>
              <w:ind w:firstLineChars="200" w:firstLine="420"/>
              <w:rPr>
                <w:rFonts w:asciiTheme="minorEastAsia" w:eastAsiaTheme="minorEastAsia" w:hAnsiTheme="minorEastAsia" w:cs="宋体"/>
                <w:szCs w:val="21"/>
              </w:rPr>
            </w:pPr>
          </w:p>
          <w:p w:rsidR="00FD3319" w:rsidRDefault="00FD3319" w:rsidP="00FD3319">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noProof/>
                <w:szCs w:val="21"/>
              </w:rPr>
              <w:drawing>
                <wp:anchor distT="0" distB="0" distL="114300" distR="114300" simplePos="0" relativeHeight="251661312" behindDoc="0" locked="0" layoutInCell="1" allowOverlap="1" wp14:anchorId="6A297B05" wp14:editId="54616700">
                  <wp:simplePos x="0" y="0"/>
                  <wp:positionH relativeFrom="column">
                    <wp:posOffset>3510280</wp:posOffset>
                  </wp:positionH>
                  <wp:positionV relativeFrom="paragraph">
                    <wp:posOffset>55880</wp:posOffset>
                  </wp:positionV>
                  <wp:extent cx="2879725" cy="4067175"/>
                  <wp:effectExtent l="0" t="0" r="0" b="9525"/>
                  <wp:wrapNone/>
                  <wp:docPr id="4" name="图片 4" descr="E:\360安全云盘同步版\国标联合审核\202105\青岛恒氧科技有限公司\新建文件夹\扫描全能王 2021-05-08 11.19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国标联合审核\202105\青岛恒氧科技有限公司\新建文件夹\扫描全能王 2021-05-08 11.19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9725" cy="4067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cs="宋体"/>
                <w:noProof/>
                <w:szCs w:val="21"/>
              </w:rPr>
              <w:drawing>
                <wp:anchor distT="0" distB="0" distL="114300" distR="114300" simplePos="0" relativeHeight="251659264" behindDoc="0" locked="0" layoutInCell="1" allowOverlap="1" wp14:anchorId="34361E21" wp14:editId="1B2EB6DA">
                  <wp:simplePos x="0" y="0"/>
                  <wp:positionH relativeFrom="column">
                    <wp:posOffset>353060</wp:posOffset>
                  </wp:positionH>
                  <wp:positionV relativeFrom="paragraph">
                    <wp:posOffset>54610</wp:posOffset>
                  </wp:positionV>
                  <wp:extent cx="2879725" cy="3847465"/>
                  <wp:effectExtent l="0" t="0" r="0" b="635"/>
                  <wp:wrapNone/>
                  <wp:docPr id="3" name="图片 3" descr="E:\360安全云盘同步版\国标联合审核\202105\青岛恒氧科技有限公司\新建文件夹\扫描全能王 2021-05-08 11.1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5\青岛恒氧科技有限公司\新建文件夹\扫描全能王 2021-05-08 11.19_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9725" cy="3847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3319" w:rsidRDefault="00FD3319" w:rsidP="00FD3319">
            <w:pPr>
              <w:spacing w:line="280" w:lineRule="exact"/>
              <w:ind w:firstLineChars="200" w:firstLine="420"/>
              <w:rPr>
                <w:rFonts w:asciiTheme="minorEastAsia" w:eastAsiaTheme="minorEastAsia" w:hAnsiTheme="minorEastAsia" w:cs="宋体"/>
                <w:szCs w:val="21"/>
              </w:rPr>
            </w:pPr>
          </w:p>
          <w:p w:rsidR="00FD3319" w:rsidRDefault="00FD3319" w:rsidP="00FD3319">
            <w:pPr>
              <w:spacing w:line="280" w:lineRule="exact"/>
              <w:ind w:firstLineChars="200" w:firstLine="420"/>
              <w:rPr>
                <w:rFonts w:asciiTheme="minorEastAsia" w:eastAsiaTheme="minorEastAsia" w:hAnsiTheme="minorEastAsia" w:cs="宋体"/>
                <w:szCs w:val="21"/>
              </w:rPr>
            </w:pPr>
          </w:p>
          <w:p w:rsidR="00FD3319" w:rsidRDefault="00FD3319" w:rsidP="00FD3319">
            <w:pPr>
              <w:spacing w:line="280" w:lineRule="exact"/>
              <w:ind w:firstLineChars="200" w:firstLine="420"/>
              <w:rPr>
                <w:rFonts w:asciiTheme="minorEastAsia" w:eastAsiaTheme="minorEastAsia" w:hAnsiTheme="minorEastAsia" w:cs="宋体"/>
                <w:szCs w:val="21"/>
              </w:rPr>
            </w:pPr>
          </w:p>
          <w:p w:rsidR="00FD3319" w:rsidRDefault="00FD3319" w:rsidP="00FD3319">
            <w:pPr>
              <w:spacing w:line="280" w:lineRule="exact"/>
              <w:ind w:firstLineChars="200" w:firstLine="420"/>
              <w:rPr>
                <w:rFonts w:asciiTheme="minorEastAsia" w:eastAsiaTheme="minorEastAsia" w:hAnsiTheme="minorEastAsia" w:cs="宋体"/>
                <w:szCs w:val="21"/>
              </w:rPr>
            </w:pPr>
          </w:p>
          <w:p w:rsidR="00FD3319" w:rsidRDefault="00FD3319" w:rsidP="00FD3319">
            <w:pPr>
              <w:spacing w:line="280" w:lineRule="exact"/>
              <w:ind w:firstLineChars="200" w:firstLine="420"/>
              <w:rPr>
                <w:rFonts w:asciiTheme="minorEastAsia" w:eastAsiaTheme="minorEastAsia" w:hAnsiTheme="minorEastAsia" w:cs="宋体"/>
                <w:szCs w:val="21"/>
              </w:rPr>
            </w:pPr>
          </w:p>
          <w:p w:rsidR="00FD3319" w:rsidRDefault="00FD3319" w:rsidP="00FD3319">
            <w:pPr>
              <w:spacing w:line="280" w:lineRule="exact"/>
              <w:ind w:firstLineChars="200" w:firstLine="420"/>
              <w:rPr>
                <w:rFonts w:asciiTheme="minorEastAsia" w:eastAsiaTheme="minorEastAsia" w:hAnsiTheme="minorEastAsia" w:cs="宋体"/>
                <w:szCs w:val="21"/>
              </w:rPr>
            </w:pPr>
          </w:p>
          <w:p w:rsidR="00FD3319" w:rsidRDefault="00FD3319" w:rsidP="00FD3319">
            <w:pPr>
              <w:spacing w:line="280" w:lineRule="exact"/>
              <w:ind w:firstLineChars="200" w:firstLine="420"/>
              <w:rPr>
                <w:rFonts w:asciiTheme="minorEastAsia" w:eastAsiaTheme="minorEastAsia" w:hAnsiTheme="minorEastAsia" w:cs="宋体"/>
                <w:szCs w:val="21"/>
              </w:rPr>
            </w:pPr>
          </w:p>
          <w:p w:rsidR="00FD3319" w:rsidRDefault="00FD3319" w:rsidP="00FD3319">
            <w:pPr>
              <w:spacing w:line="280" w:lineRule="exact"/>
              <w:ind w:firstLineChars="200" w:firstLine="420"/>
              <w:rPr>
                <w:rFonts w:asciiTheme="minorEastAsia" w:eastAsiaTheme="minorEastAsia" w:hAnsiTheme="minorEastAsia" w:cs="宋体"/>
                <w:szCs w:val="21"/>
              </w:rPr>
            </w:pPr>
          </w:p>
          <w:p w:rsidR="00FD3319" w:rsidRDefault="00FD3319" w:rsidP="00FD3319">
            <w:pPr>
              <w:spacing w:line="280" w:lineRule="exact"/>
              <w:ind w:firstLineChars="200" w:firstLine="420"/>
              <w:rPr>
                <w:rFonts w:asciiTheme="minorEastAsia" w:eastAsiaTheme="minorEastAsia" w:hAnsiTheme="minorEastAsia" w:cs="宋体"/>
                <w:szCs w:val="21"/>
              </w:rPr>
            </w:pPr>
          </w:p>
          <w:p w:rsidR="00FD3319" w:rsidRDefault="00FD3319" w:rsidP="00FD3319">
            <w:pPr>
              <w:spacing w:line="280" w:lineRule="exact"/>
              <w:ind w:firstLineChars="200" w:firstLine="420"/>
              <w:rPr>
                <w:rFonts w:asciiTheme="minorEastAsia" w:eastAsiaTheme="minorEastAsia" w:hAnsiTheme="minorEastAsia" w:cs="宋体"/>
                <w:szCs w:val="21"/>
              </w:rPr>
            </w:pPr>
          </w:p>
          <w:p w:rsidR="00FD3319" w:rsidRDefault="00FD3319" w:rsidP="00FD3319">
            <w:pPr>
              <w:spacing w:line="280" w:lineRule="exact"/>
              <w:ind w:firstLineChars="200" w:firstLine="420"/>
              <w:rPr>
                <w:rFonts w:asciiTheme="minorEastAsia" w:eastAsiaTheme="minorEastAsia" w:hAnsiTheme="minorEastAsia" w:cs="宋体"/>
                <w:szCs w:val="21"/>
              </w:rPr>
            </w:pPr>
          </w:p>
          <w:p w:rsidR="00FD3319" w:rsidRDefault="00FD3319" w:rsidP="00FD3319">
            <w:pPr>
              <w:spacing w:line="280" w:lineRule="exact"/>
              <w:ind w:firstLineChars="200" w:firstLine="420"/>
              <w:rPr>
                <w:rFonts w:asciiTheme="minorEastAsia" w:eastAsiaTheme="minorEastAsia" w:hAnsiTheme="minorEastAsia" w:cs="宋体"/>
                <w:szCs w:val="21"/>
              </w:rPr>
            </w:pPr>
          </w:p>
          <w:p w:rsidR="00FD3319" w:rsidRDefault="00FD3319" w:rsidP="00FD3319">
            <w:pPr>
              <w:spacing w:line="280" w:lineRule="exact"/>
              <w:ind w:firstLineChars="200" w:firstLine="420"/>
              <w:rPr>
                <w:rFonts w:asciiTheme="minorEastAsia" w:eastAsiaTheme="minorEastAsia" w:hAnsiTheme="minorEastAsia" w:cs="宋体"/>
                <w:szCs w:val="21"/>
              </w:rPr>
            </w:pPr>
          </w:p>
          <w:p w:rsidR="00FD3319" w:rsidRDefault="00FD3319" w:rsidP="00FD3319">
            <w:pPr>
              <w:spacing w:line="280" w:lineRule="exact"/>
              <w:ind w:firstLineChars="200" w:firstLine="420"/>
              <w:rPr>
                <w:rFonts w:asciiTheme="minorEastAsia" w:eastAsiaTheme="minorEastAsia" w:hAnsiTheme="minorEastAsia" w:cs="宋体"/>
                <w:szCs w:val="21"/>
              </w:rPr>
            </w:pPr>
          </w:p>
          <w:p w:rsidR="00FD3319" w:rsidRDefault="00FD3319" w:rsidP="00FD3319">
            <w:pPr>
              <w:spacing w:line="280" w:lineRule="exact"/>
              <w:ind w:firstLineChars="200" w:firstLine="420"/>
              <w:rPr>
                <w:rFonts w:asciiTheme="minorEastAsia" w:eastAsiaTheme="minorEastAsia" w:hAnsiTheme="minorEastAsia" w:cs="宋体"/>
                <w:szCs w:val="21"/>
              </w:rPr>
            </w:pPr>
          </w:p>
          <w:p w:rsidR="00FD3319" w:rsidRDefault="00FD3319" w:rsidP="00FD3319">
            <w:pPr>
              <w:spacing w:line="280" w:lineRule="exact"/>
              <w:ind w:firstLineChars="200" w:firstLine="420"/>
              <w:rPr>
                <w:rFonts w:asciiTheme="minorEastAsia" w:eastAsiaTheme="minorEastAsia" w:hAnsiTheme="minorEastAsia" w:cs="宋体"/>
                <w:szCs w:val="21"/>
              </w:rPr>
            </w:pPr>
          </w:p>
          <w:p w:rsidR="00FD3319" w:rsidRDefault="00FD3319" w:rsidP="00FD3319">
            <w:pPr>
              <w:spacing w:line="280" w:lineRule="exact"/>
              <w:ind w:firstLineChars="200" w:firstLine="420"/>
              <w:rPr>
                <w:rFonts w:asciiTheme="minorEastAsia" w:eastAsiaTheme="minorEastAsia" w:hAnsiTheme="minorEastAsia" w:cs="宋体"/>
                <w:szCs w:val="21"/>
              </w:rPr>
            </w:pPr>
          </w:p>
          <w:p w:rsidR="00FD3319" w:rsidRDefault="00FD3319" w:rsidP="00FD3319">
            <w:pPr>
              <w:spacing w:line="280" w:lineRule="exact"/>
              <w:ind w:firstLineChars="200" w:firstLine="420"/>
              <w:rPr>
                <w:rFonts w:asciiTheme="minorEastAsia" w:eastAsiaTheme="minorEastAsia" w:hAnsiTheme="minorEastAsia" w:cs="宋体"/>
                <w:szCs w:val="21"/>
              </w:rPr>
            </w:pPr>
          </w:p>
          <w:p w:rsidR="00FD3319" w:rsidRDefault="00FD3319" w:rsidP="00FD3319">
            <w:pPr>
              <w:spacing w:line="280" w:lineRule="exact"/>
              <w:ind w:firstLineChars="200" w:firstLine="420"/>
              <w:rPr>
                <w:rFonts w:asciiTheme="minorEastAsia" w:eastAsiaTheme="minorEastAsia" w:hAnsiTheme="minorEastAsia" w:cs="宋体"/>
                <w:szCs w:val="21"/>
              </w:rPr>
            </w:pPr>
          </w:p>
          <w:p w:rsidR="00FD3319" w:rsidRDefault="00FD3319" w:rsidP="00FD3319">
            <w:pPr>
              <w:spacing w:line="280" w:lineRule="exact"/>
              <w:ind w:firstLineChars="200" w:firstLine="420"/>
              <w:rPr>
                <w:rFonts w:asciiTheme="minorEastAsia" w:eastAsiaTheme="minorEastAsia" w:hAnsiTheme="minorEastAsia" w:cs="宋体"/>
                <w:szCs w:val="21"/>
              </w:rPr>
            </w:pPr>
          </w:p>
          <w:p w:rsidR="00FD3319" w:rsidRDefault="00FD3319" w:rsidP="00FD3319">
            <w:pPr>
              <w:spacing w:line="280" w:lineRule="exact"/>
              <w:ind w:firstLineChars="200" w:firstLine="420"/>
              <w:rPr>
                <w:rFonts w:asciiTheme="minorEastAsia" w:eastAsiaTheme="minorEastAsia" w:hAnsiTheme="minorEastAsia" w:cs="宋体"/>
                <w:szCs w:val="21"/>
              </w:rPr>
            </w:pPr>
          </w:p>
          <w:p w:rsidR="00FD3319" w:rsidRDefault="00FD3319" w:rsidP="00FD3319">
            <w:pPr>
              <w:spacing w:line="280" w:lineRule="exact"/>
              <w:ind w:firstLineChars="200" w:firstLine="420"/>
              <w:rPr>
                <w:rFonts w:asciiTheme="minorEastAsia" w:eastAsiaTheme="minorEastAsia" w:hAnsiTheme="minorEastAsia" w:cs="宋体"/>
                <w:szCs w:val="21"/>
              </w:rPr>
            </w:pPr>
          </w:p>
          <w:p w:rsidR="00FD3319" w:rsidRDefault="00FD3319" w:rsidP="00FD3319">
            <w:pPr>
              <w:spacing w:line="280" w:lineRule="exact"/>
              <w:ind w:firstLineChars="200" w:firstLine="420"/>
              <w:rPr>
                <w:rFonts w:asciiTheme="minorEastAsia" w:eastAsiaTheme="minorEastAsia" w:hAnsiTheme="minorEastAsia" w:cs="宋体"/>
                <w:szCs w:val="21"/>
              </w:rPr>
            </w:pPr>
          </w:p>
          <w:p w:rsidR="00FD3319" w:rsidRPr="0049480F" w:rsidRDefault="00FD3319" w:rsidP="00FD3319">
            <w:pPr>
              <w:spacing w:line="280" w:lineRule="exact"/>
              <w:ind w:firstLineChars="200" w:firstLine="480"/>
              <w:rPr>
                <w:rFonts w:asciiTheme="minorEastAsia" w:eastAsiaTheme="minorEastAsia" w:hAnsiTheme="minorEastAsia" w:cs="宋体"/>
                <w:sz w:val="24"/>
                <w:szCs w:val="24"/>
              </w:rPr>
            </w:pPr>
          </w:p>
        </w:tc>
        <w:tc>
          <w:tcPr>
            <w:tcW w:w="879" w:type="dxa"/>
          </w:tcPr>
          <w:p w:rsidR="00EC30F3" w:rsidRPr="00984689" w:rsidRDefault="00EC30F3" w:rsidP="00EC30F3">
            <w:pPr>
              <w:spacing w:line="360" w:lineRule="auto"/>
              <w:rPr>
                <w:rFonts w:asciiTheme="minorEastAsia" w:eastAsiaTheme="minorEastAsia" w:hAnsiTheme="minorEastAsia"/>
                <w:sz w:val="24"/>
                <w:szCs w:val="24"/>
              </w:rPr>
            </w:pPr>
          </w:p>
        </w:tc>
      </w:tr>
      <w:tr w:rsidR="00EC30F3" w:rsidRPr="00984689" w:rsidTr="001003A3">
        <w:trPr>
          <w:trHeight w:val="1526"/>
        </w:trPr>
        <w:tc>
          <w:tcPr>
            <w:tcW w:w="1413" w:type="dxa"/>
          </w:tcPr>
          <w:p w:rsidR="00EC30F3" w:rsidRPr="0049480F" w:rsidRDefault="00EC30F3" w:rsidP="00EC30F3">
            <w:pPr>
              <w:spacing w:line="280" w:lineRule="exact"/>
              <w:ind w:firstLineChars="200" w:firstLine="420"/>
              <w:jc w:val="left"/>
              <w:rPr>
                <w:rFonts w:asciiTheme="minorEastAsia" w:eastAsiaTheme="minorEastAsia" w:hAnsiTheme="minorEastAsia" w:cs="宋体"/>
                <w:szCs w:val="21"/>
              </w:rPr>
            </w:pPr>
            <w:r w:rsidRPr="0049480F">
              <w:rPr>
                <w:rFonts w:asciiTheme="minorEastAsia" w:eastAsiaTheme="minorEastAsia" w:hAnsiTheme="minorEastAsia" w:cs="宋体" w:hint="eastAsia"/>
                <w:szCs w:val="21"/>
              </w:rPr>
              <w:lastRenderedPageBreak/>
              <w:t>不合格</w:t>
            </w:r>
            <w:r w:rsidR="003D2453">
              <w:rPr>
                <w:rFonts w:asciiTheme="minorEastAsia" w:eastAsiaTheme="minorEastAsia" w:hAnsiTheme="minorEastAsia" w:cs="宋体" w:hint="eastAsia"/>
                <w:szCs w:val="21"/>
              </w:rPr>
              <w:t>/事件、纠正措施</w:t>
            </w:r>
          </w:p>
          <w:p w:rsidR="00EC30F3" w:rsidRPr="0049480F" w:rsidRDefault="00EC30F3" w:rsidP="00EC30F3">
            <w:pPr>
              <w:spacing w:line="280" w:lineRule="exact"/>
              <w:ind w:firstLineChars="200" w:firstLine="420"/>
              <w:jc w:val="left"/>
              <w:rPr>
                <w:rFonts w:asciiTheme="minorEastAsia" w:eastAsiaTheme="minorEastAsia" w:hAnsiTheme="minorEastAsia" w:cs="宋体"/>
                <w:szCs w:val="21"/>
              </w:rPr>
            </w:pPr>
          </w:p>
        </w:tc>
        <w:tc>
          <w:tcPr>
            <w:tcW w:w="1276" w:type="dxa"/>
          </w:tcPr>
          <w:p w:rsidR="00EC30F3" w:rsidRPr="0049480F" w:rsidRDefault="00EC30F3" w:rsidP="00EC30F3">
            <w:pPr>
              <w:spacing w:line="280" w:lineRule="exact"/>
              <w:jc w:val="left"/>
              <w:rPr>
                <w:rFonts w:asciiTheme="minorEastAsia" w:eastAsiaTheme="minorEastAsia" w:hAnsiTheme="minorEastAsia" w:cs="宋体"/>
                <w:szCs w:val="21"/>
              </w:rPr>
            </w:pPr>
            <w:r w:rsidRPr="0049480F">
              <w:rPr>
                <w:rFonts w:asciiTheme="minorEastAsia" w:eastAsiaTheme="minorEastAsia" w:hAnsiTheme="minorEastAsia" w:cs="宋体" w:hint="eastAsia"/>
                <w:szCs w:val="21"/>
              </w:rPr>
              <w:t>QEO</w:t>
            </w:r>
            <w:r w:rsidRPr="0049480F">
              <w:rPr>
                <w:rFonts w:asciiTheme="minorEastAsia" w:eastAsiaTheme="minorEastAsia" w:hAnsiTheme="minorEastAsia" w:cs="宋体"/>
                <w:szCs w:val="21"/>
              </w:rPr>
              <w:t xml:space="preserve"> </w:t>
            </w:r>
            <w:r w:rsidRPr="0049480F">
              <w:rPr>
                <w:rFonts w:asciiTheme="minorEastAsia" w:eastAsiaTheme="minorEastAsia" w:hAnsiTheme="minorEastAsia" w:cs="宋体" w:hint="eastAsia"/>
                <w:szCs w:val="21"/>
              </w:rPr>
              <w:t>10.2</w:t>
            </w:r>
          </w:p>
          <w:p w:rsidR="00EC30F3" w:rsidRPr="0049480F" w:rsidRDefault="00EC30F3" w:rsidP="00EC30F3">
            <w:pPr>
              <w:spacing w:line="280" w:lineRule="exact"/>
              <w:ind w:firstLineChars="200" w:firstLine="420"/>
              <w:jc w:val="left"/>
              <w:rPr>
                <w:rFonts w:asciiTheme="minorEastAsia" w:eastAsiaTheme="minorEastAsia" w:hAnsiTheme="minorEastAsia" w:cs="宋体"/>
                <w:szCs w:val="21"/>
              </w:rPr>
            </w:pPr>
          </w:p>
        </w:tc>
        <w:tc>
          <w:tcPr>
            <w:tcW w:w="11141" w:type="dxa"/>
            <w:vAlign w:val="center"/>
          </w:tcPr>
          <w:p w:rsidR="00EC30F3" w:rsidRPr="0049480F" w:rsidRDefault="00EC30F3" w:rsidP="00EC30F3">
            <w:pPr>
              <w:spacing w:line="280" w:lineRule="exact"/>
              <w:ind w:firstLineChars="200" w:firstLine="420"/>
              <w:rPr>
                <w:rFonts w:asciiTheme="minorEastAsia" w:eastAsiaTheme="minorEastAsia" w:hAnsiTheme="minorEastAsia" w:cs="宋体"/>
                <w:szCs w:val="21"/>
              </w:rPr>
            </w:pPr>
            <w:r w:rsidRPr="0049480F">
              <w:rPr>
                <w:rFonts w:asciiTheme="minorEastAsia" w:eastAsiaTheme="minorEastAsia" w:hAnsiTheme="minorEastAsia" w:cs="宋体" w:hint="eastAsia"/>
                <w:szCs w:val="21"/>
              </w:rPr>
              <w:t>管理手册中规定了采取纠正措施的时机、对不合格或潜在不合格的原因进行分析、采取相应的对策措施等，所制定的纠正措施、预防措施程序中规定的要求满足标准要求。负责人介绍公司在运行过程中对发现的不合格都会采取纠正、纠正措施以防止不合格或不符合再次发生，同时也会举一反三，采取预防措施以防止发生不合格或不符合。 公司内审时发现的</w:t>
            </w:r>
            <w:r w:rsidR="00403DD9">
              <w:rPr>
                <w:rFonts w:asciiTheme="minorEastAsia" w:eastAsiaTheme="minorEastAsia" w:hAnsiTheme="minorEastAsia" w:cs="宋体" w:hint="eastAsia"/>
                <w:szCs w:val="21"/>
              </w:rPr>
              <w:t>2</w:t>
            </w:r>
            <w:r w:rsidRPr="0049480F">
              <w:rPr>
                <w:rFonts w:asciiTheme="minorEastAsia" w:eastAsiaTheme="minorEastAsia" w:hAnsiTheme="minorEastAsia" w:cs="宋体" w:hint="eastAsia"/>
                <w:szCs w:val="21"/>
              </w:rPr>
              <w:t>项不符合项进行了原因分析、纠正措施和验证，详见审核9.2条款记录。公司未发生投诉不合格的情况。</w:t>
            </w:r>
          </w:p>
          <w:p w:rsidR="00EC30F3" w:rsidRPr="00943DEE" w:rsidRDefault="00EC30F3" w:rsidP="00EC30F3">
            <w:pPr>
              <w:spacing w:line="280" w:lineRule="exact"/>
              <w:ind w:firstLineChars="200" w:firstLine="420"/>
              <w:rPr>
                <w:rFonts w:asciiTheme="minorEastAsia" w:eastAsiaTheme="minorEastAsia" w:hAnsiTheme="minorEastAsia" w:cs="宋体"/>
                <w:sz w:val="24"/>
                <w:szCs w:val="24"/>
              </w:rPr>
            </w:pPr>
            <w:r w:rsidRPr="0049480F">
              <w:rPr>
                <w:rFonts w:asciiTheme="minorEastAsia" w:eastAsiaTheme="minorEastAsia" w:hAnsiTheme="minorEastAsia" w:cs="宋体" w:hint="eastAsia"/>
                <w:szCs w:val="21"/>
              </w:rPr>
              <w:t>公司对纠正及预防措施的管理基本符合要求。</w:t>
            </w:r>
          </w:p>
        </w:tc>
        <w:tc>
          <w:tcPr>
            <w:tcW w:w="879" w:type="dxa"/>
          </w:tcPr>
          <w:p w:rsidR="00EC30F3" w:rsidRPr="00984689" w:rsidRDefault="00EC30F3" w:rsidP="00EC30F3">
            <w:pPr>
              <w:spacing w:line="360" w:lineRule="auto"/>
              <w:rPr>
                <w:rFonts w:asciiTheme="minorEastAsia" w:eastAsiaTheme="minorEastAsia" w:hAnsiTheme="minorEastAsia"/>
                <w:sz w:val="24"/>
                <w:szCs w:val="24"/>
              </w:rPr>
            </w:pPr>
          </w:p>
        </w:tc>
      </w:tr>
    </w:tbl>
    <w:p w:rsidR="00642669" w:rsidRPr="00984689" w:rsidRDefault="0084257F" w:rsidP="00E501D6">
      <w:pPr>
        <w:pStyle w:val="a6"/>
        <w:spacing w:line="360" w:lineRule="auto"/>
        <w:rPr>
          <w:rFonts w:asciiTheme="minorEastAsia" w:eastAsiaTheme="minorEastAsia" w:hAnsiTheme="minorEastAsia"/>
          <w:sz w:val="24"/>
          <w:szCs w:val="24"/>
        </w:rPr>
      </w:pPr>
      <w:r w:rsidRPr="00984689">
        <w:rPr>
          <w:rFonts w:asciiTheme="minorEastAsia" w:eastAsiaTheme="minorEastAsia" w:hAnsiTheme="minorEastAsia" w:hint="eastAsia"/>
          <w:sz w:val="24"/>
          <w:szCs w:val="24"/>
        </w:rPr>
        <w:t>说明：不符合标注N</w:t>
      </w:r>
    </w:p>
    <w:sectPr w:rsidR="00642669" w:rsidRPr="00984689">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7FF" w:rsidRDefault="00AD37FF">
      <w:r>
        <w:separator/>
      </w:r>
    </w:p>
  </w:endnote>
  <w:endnote w:type="continuationSeparator" w:id="0">
    <w:p w:rsidR="00AD37FF" w:rsidRDefault="00AD3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BB49AC" w:rsidRDefault="00BB49AC">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4269C6">
              <w:rPr>
                <w:b/>
                <w:noProof/>
              </w:rPr>
              <w:t>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4269C6">
              <w:rPr>
                <w:b/>
                <w:noProof/>
              </w:rPr>
              <w:t>5</w:t>
            </w:r>
            <w:r>
              <w:rPr>
                <w:b/>
                <w:sz w:val="24"/>
                <w:szCs w:val="24"/>
              </w:rPr>
              <w:fldChar w:fldCharType="end"/>
            </w:r>
          </w:p>
        </w:sdtContent>
      </w:sdt>
    </w:sdtContent>
  </w:sdt>
  <w:p w:rsidR="00BB49AC" w:rsidRDefault="00BB49A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7FF" w:rsidRDefault="00AD37FF">
      <w:r>
        <w:separator/>
      </w:r>
    </w:p>
  </w:footnote>
  <w:footnote w:type="continuationSeparator" w:id="0">
    <w:p w:rsidR="00AD37FF" w:rsidRDefault="00AD37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9AC" w:rsidRDefault="00BB49AC">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B49AC" w:rsidRDefault="00BB49AC">
    <w:pPr>
      <w:pStyle w:val="a7"/>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BB49AC" w:rsidRDefault="00BB49AC">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YGyuwEAAEA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pQ4bnFEh69fDt9+HL5/Josszxhig1H3AePS9NZPOOZne0RjZj0psPmPfAj6Uej9WVw5JSLQWF0s&#10;l9VFTYlAX1Vf1ZdFffYrO0BMd9Jbki8tBRxe0ZTv3seEnWDoc0guFr3R3UYbUx7Qb98ZIDuOg96U&#10;LzeJKb+FGUfGll7XVV2Qnc/5xzjjMo4sO3Oql6kfKeZbmrbTSY+t7/Yox1MA3Q/YahGE5SAcU6l6&#10;Wqm8By/feH+5+OufAAAA//8DAFBLAwQUAAYACAAAACEA0Lirqd0AAAAKAQAADwAAAGRycy9kb3du&#10;cmV2LnhtbEyP3U6DQBCF7018h82YeGPsUoX+IEujJhpvW/sAA0yByM4Sdlvo2ztc6eU58+XMOdlu&#10;sp260OBbxwaWiwgUcemqlmsDx++Pxw0oH5Ar7ByTgSt52OW3NxmmlRt5T5dDqJWEsE/RQBNCn2rt&#10;y4Ys+oXrieV2coPFIHKodTXgKOG2009RtNIWW5YPDfb03lD5czhbA6ev8SHZjsVnOK738eoN23Xh&#10;rsbc302vL6ACTeEPhrm+VIdcOhXuzJVXnehltE2ENRDHoGYgTp7FKGZjAzrP9P8J+S8AAAD//wMA&#10;UEsBAi0AFAAGAAgAAAAhALaDOJL+AAAA4QEAABMAAAAAAAAAAAAAAAAAAAAAAFtDb250ZW50X1R5&#10;cGVzXS54bWxQSwECLQAUAAYACAAAACEAOP0h/9YAAACUAQAACwAAAAAAAAAAAAAAAAAvAQAAX3Jl&#10;bHMvLnJlbHNQSwECLQAUAAYACAAAACEA9TGBsrsBAABAAwAADgAAAAAAAAAAAAAAAAAuAgAAZHJz&#10;L2Uyb0RvYy54bWxQSwECLQAUAAYACAAAACEA0Lirqd0AAAAKAQAADwAAAAAAAAAAAAAAAAAVBAAA&#10;ZHJzL2Rvd25yZXYueG1sUEsFBgAAAAAEAAQA8wAAAB8FAAAAAA==&#10;" stroked="f">
              <v:textbox>
                <w:txbxContent>
                  <w:p w:rsidR="00BB49AC" w:rsidRDefault="00BB49AC">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rPr>
      <w:t xml:space="preserve">        </w:t>
    </w:r>
    <w:r>
      <w:rPr>
        <w:rStyle w:val="CharChar1"/>
        <w:rFonts w:hint="default"/>
        <w:w w:val="90"/>
      </w:rPr>
      <w:t xml:space="preserve">Beijing International </w:t>
    </w:r>
    <w:proofErr w:type="spellStart"/>
    <w:r>
      <w:rPr>
        <w:rStyle w:val="CharChar1"/>
        <w:rFonts w:hint="default"/>
        <w:w w:val="90"/>
      </w:rPr>
      <w:t>Otandard</w:t>
    </w:r>
    <w:proofErr w:type="spellEnd"/>
    <w:r>
      <w:rPr>
        <w:rStyle w:val="CharChar1"/>
        <w:rFonts w:hint="default"/>
        <w:w w:val="90"/>
      </w:rPr>
      <w:t xml:space="preserve">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BB49AC" w:rsidRDefault="00BB49A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C15F09"/>
    <w:multiLevelType w:val="singleLevel"/>
    <w:tmpl w:val="ADC15F09"/>
    <w:lvl w:ilvl="0">
      <w:start w:val="8"/>
      <w:numFmt w:val="decimal"/>
      <w:suff w:val="nothing"/>
      <w:lvlText w:val="%1、"/>
      <w:lvlJc w:val="left"/>
    </w:lvl>
  </w:abstractNum>
  <w:abstractNum w:abstractNumId="1">
    <w:nsid w:val="00000005"/>
    <w:multiLevelType w:val="multilevel"/>
    <w:tmpl w:val="00000005"/>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33638A8C"/>
    <w:multiLevelType w:val="singleLevel"/>
    <w:tmpl w:val="33638A8C"/>
    <w:lvl w:ilvl="0">
      <w:start w:val="5"/>
      <w:numFmt w:val="decimal"/>
      <w:suff w:val="nothing"/>
      <w:lvlText w:val="%1、"/>
      <w:lvlJc w:val="left"/>
    </w:lvl>
  </w:abstractNum>
  <w:abstractNum w:abstractNumId="3">
    <w:nsid w:val="558A54BD"/>
    <w:multiLevelType w:val="multilevel"/>
    <w:tmpl w:val="C9541618"/>
    <w:lvl w:ilvl="0">
      <w:start w:val="1"/>
      <w:numFmt w:val="decimal"/>
      <w:suff w:val="nothing"/>
      <w:lvlText w:val="%1、"/>
      <w:lvlJc w:val="left"/>
    </w:lvl>
    <w:lvl w:ilvl="1">
      <w:start w:val="7"/>
      <w:numFmt w:val="decimal"/>
      <w:lvlText w:val="%2】"/>
      <w:lvlJc w:val="left"/>
      <w:pPr>
        <w:ind w:left="1347" w:hanging="360"/>
      </w:pPr>
      <w:rPr>
        <w:rFonts w:hint="default"/>
      </w:rPr>
    </w:lvl>
    <w:lvl w:ilvl="2" w:tentative="1">
      <w:start w:val="1"/>
      <w:numFmt w:val="lowerRoman"/>
      <w:lvlText w:val="%3."/>
      <w:lvlJc w:val="right"/>
      <w:pPr>
        <w:ind w:left="1827" w:hanging="420"/>
      </w:pPr>
    </w:lvl>
    <w:lvl w:ilvl="3" w:tentative="1">
      <w:start w:val="1"/>
      <w:numFmt w:val="decimal"/>
      <w:lvlText w:val="%4."/>
      <w:lvlJc w:val="left"/>
      <w:pPr>
        <w:ind w:left="2247" w:hanging="420"/>
      </w:pPr>
    </w:lvl>
    <w:lvl w:ilvl="4" w:tentative="1">
      <w:start w:val="1"/>
      <w:numFmt w:val="lowerLetter"/>
      <w:lvlText w:val="%5)"/>
      <w:lvlJc w:val="left"/>
      <w:pPr>
        <w:ind w:left="2667" w:hanging="420"/>
      </w:pPr>
    </w:lvl>
    <w:lvl w:ilvl="5" w:tentative="1">
      <w:start w:val="1"/>
      <w:numFmt w:val="lowerRoman"/>
      <w:lvlText w:val="%6."/>
      <w:lvlJc w:val="right"/>
      <w:pPr>
        <w:ind w:left="3087" w:hanging="420"/>
      </w:pPr>
    </w:lvl>
    <w:lvl w:ilvl="6" w:tentative="1">
      <w:start w:val="1"/>
      <w:numFmt w:val="decimal"/>
      <w:lvlText w:val="%7."/>
      <w:lvlJc w:val="left"/>
      <w:pPr>
        <w:ind w:left="3507" w:hanging="420"/>
      </w:pPr>
    </w:lvl>
    <w:lvl w:ilvl="7" w:tentative="1">
      <w:start w:val="1"/>
      <w:numFmt w:val="lowerLetter"/>
      <w:lvlText w:val="%8)"/>
      <w:lvlJc w:val="left"/>
      <w:pPr>
        <w:ind w:left="3927" w:hanging="420"/>
      </w:pPr>
    </w:lvl>
    <w:lvl w:ilvl="8" w:tentative="1">
      <w:start w:val="1"/>
      <w:numFmt w:val="lowerRoman"/>
      <w:lvlText w:val="%9."/>
      <w:lvlJc w:val="right"/>
      <w:pPr>
        <w:ind w:left="4347"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0F02"/>
    <w:rsid w:val="0000657F"/>
    <w:rsid w:val="0001541E"/>
    <w:rsid w:val="000237F6"/>
    <w:rsid w:val="00031ACB"/>
    <w:rsid w:val="0003373A"/>
    <w:rsid w:val="00046911"/>
    <w:rsid w:val="00052059"/>
    <w:rsid w:val="00065073"/>
    <w:rsid w:val="000831B5"/>
    <w:rsid w:val="000835C9"/>
    <w:rsid w:val="00091018"/>
    <w:rsid w:val="000A043E"/>
    <w:rsid w:val="000B10E8"/>
    <w:rsid w:val="000B2CCB"/>
    <w:rsid w:val="000B4982"/>
    <w:rsid w:val="000C0C7B"/>
    <w:rsid w:val="000C0E98"/>
    <w:rsid w:val="000C18EA"/>
    <w:rsid w:val="000C1EBD"/>
    <w:rsid w:val="000C2C4B"/>
    <w:rsid w:val="000C4C3F"/>
    <w:rsid w:val="000D19F5"/>
    <w:rsid w:val="000D5B98"/>
    <w:rsid w:val="000D72AA"/>
    <w:rsid w:val="000E0245"/>
    <w:rsid w:val="000E2500"/>
    <w:rsid w:val="000E5160"/>
    <w:rsid w:val="000F0723"/>
    <w:rsid w:val="000F5AD4"/>
    <w:rsid w:val="000F7C94"/>
    <w:rsid w:val="001003A3"/>
    <w:rsid w:val="00101097"/>
    <w:rsid w:val="00101C25"/>
    <w:rsid w:val="00102D94"/>
    <w:rsid w:val="00110036"/>
    <w:rsid w:val="001110FD"/>
    <w:rsid w:val="00121FD3"/>
    <w:rsid w:val="00133F1E"/>
    <w:rsid w:val="00135ECA"/>
    <w:rsid w:val="00147D06"/>
    <w:rsid w:val="00153C47"/>
    <w:rsid w:val="001640FD"/>
    <w:rsid w:val="00164A00"/>
    <w:rsid w:val="001814A7"/>
    <w:rsid w:val="00185F75"/>
    <w:rsid w:val="00192817"/>
    <w:rsid w:val="00194DCB"/>
    <w:rsid w:val="0019689A"/>
    <w:rsid w:val="001974CD"/>
    <w:rsid w:val="001A2D7F"/>
    <w:rsid w:val="001A7ADF"/>
    <w:rsid w:val="001B5DE0"/>
    <w:rsid w:val="001C32E5"/>
    <w:rsid w:val="001D552A"/>
    <w:rsid w:val="001D660E"/>
    <w:rsid w:val="001D79FC"/>
    <w:rsid w:val="001E5B67"/>
    <w:rsid w:val="001E7F77"/>
    <w:rsid w:val="001F00E3"/>
    <w:rsid w:val="001F43B0"/>
    <w:rsid w:val="0020238C"/>
    <w:rsid w:val="00215BA0"/>
    <w:rsid w:val="00235687"/>
    <w:rsid w:val="0023718B"/>
    <w:rsid w:val="00265FAF"/>
    <w:rsid w:val="00276FFB"/>
    <w:rsid w:val="002800D4"/>
    <w:rsid w:val="00286004"/>
    <w:rsid w:val="00287114"/>
    <w:rsid w:val="002A72F5"/>
    <w:rsid w:val="002B17DE"/>
    <w:rsid w:val="002B3B1E"/>
    <w:rsid w:val="002C3D37"/>
    <w:rsid w:val="002E4951"/>
    <w:rsid w:val="002E523A"/>
    <w:rsid w:val="002E60FE"/>
    <w:rsid w:val="00300C8C"/>
    <w:rsid w:val="00315B62"/>
    <w:rsid w:val="00320F2D"/>
    <w:rsid w:val="0033258D"/>
    <w:rsid w:val="00337922"/>
    <w:rsid w:val="00340867"/>
    <w:rsid w:val="00357212"/>
    <w:rsid w:val="00360F79"/>
    <w:rsid w:val="003752D0"/>
    <w:rsid w:val="003769C0"/>
    <w:rsid w:val="00380837"/>
    <w:rsid w:val="003965CF"/>
    <w:rsid w:val="00396DA3"/>
    <w:rsid w:val="00397E8C"/>
    <w:rsid w:val="003A198A"/>
    <w:rsid w:val="003A2BC5"/>
    <w:rsid w:val="003C0A6F"/>
    <w:rsid w:val="003D2453"/>
    <w:rsid w:val="003D2FC2"/>
    <w:rsid w:val="003E7A24"/>
    <w:rsid w:val="003F778A"/>
    <w:rsid w:val="00400D58"/>
    <w:rsid w:val="004022EE"/>
    <w:rsid w:val="004025E6"/>
    <w:rsid w:val="00403DD9"/>
    <w:rsid w:val="004065AF"/>
    <w:rsid w:val="00407223"/>
    <w:rsid w:val="00410710"/>
    <w:rsid w:val="00410914"/>
    <w:rsid w:val="00416C0C"/>
    <w:rsid w:val="004269C6"/>
    <w:rsid w:val="004300B7"/>
    <w:rsid w:val="004763D7"/>
    <w:rsid w:val="0047714F"/>
    <w:rsid w:val="0049480F"/>
    <w:rsid w:val="004A1E3F"/>
    <w:rsid w:val="004A387E"/>
    <w:rsid w:val="004A7CDA"/>
    <w:rsid w:val="004D532C"/>
    <w:rsid w:val="004F7CC5"/>
    <w:rsid w:val="00504F80"/>
    <w:rsid w:val="00506C94"/>
    <w:rsid w:val="00507330"/>
    <w:rsid w:val="005135AE"/>
    <w:rsid w:val="00517EB5"/>
    <w:rsid w:val="0052442E"/>
    <w:rsid w:val="005344AB"/>
    <w:rsid w:val="00536930"/>
    <w:rsid w:val="00544A44"/>
    <w:rsid w:val="00545B11"/>
    <w:rsid w:val="00552945"/>
    <w:rsid w:val="00564E53"/>
    <w:rsid w:val="00574920"/>
    <w:rsid w:val="00574BBB"/>
    <w:rsid w:val="00574C19"/>
    <w:rsid w:val="00585E31"/>
    <w:rsid w:val="00594C39"/>
    <w:rsid w:val="00595E10"/>
    <w:rsid w:val="0059619A"/>
    <w:rsid w:val="005A1C53"/>
    <w:rsid w:val="005A500D"/>
    <w:rsid w:val="005A6314"/>
    <w:rsid w:val="005B0005"/>
    <w:rsid w:val="005B2AB5"/>
    <w:rsid w:val="005B52D4"/>
    <w:rsid w:val="005D1B89"/>
    <w:rsid w:val="005D43F0"/>
    <w:rsid w:val="005E3941"/>
    <w:rsid w:val="005E4B50"/>
    <w:rsid w:val="00601573"/>
    <w:rsid w:val="00604CB8"/>
    <w:rsid w:val="00612D9E"/>
    <w:rsid w:val="00620A7D"/>
    <w:rsid w:val="006231A3"/>
    <w:rsid w:val="00624164"/>
    <w:rsid w:val="0062528B"/>
    <w:rsid w:val="00634DE3"/>
    <w:rsid w:val="00636B07"/>
    <w:rsid w:val="00642669"/>
    <w:rsid w:val="00644FE2"/>
    <w:rsid w:val="0064616B"/>
    <w:rsid w:val="00651C6C"/>
    <w:rsid w:val="00653D1A"/>
    <w:rsid w:val="006540AC"/>
    <w:rsid w:val="006714FE"/>
    <w:rsid w:val="00672FB3"/>
    <w:rsid w:val="0067640C"/>
    <w:rsid w:val="0068029C"/>
    <w:rsid w:val="00680821"/>
    <w:rsid w:val="006838AF"/>
    <w:rsid w:val="00683C2B"/>
    <w:rsid w:val="00696CA8"/>
    <w:rsid w:val="006B46F9"/>
    <w:rsid w:val="006B5E21"/>
    <w:rsid w:val="006B5FB8"/>
    <w:rsid w:val="006C77BA"/>
    <w:rsid w:val="006D35A2"/>
    <w:rsid w:val="006E0C2C"/>
    <w:rsid w:val="006E4387"/>
    <w:rsid w:val="006E5178"/>
    <w:rsid w:val="006E678B"/>
    <w:rsid w:val="00705EF3"/>
    <w:rsid w:val="00706311"/>
    <w:rsid w:val="00706D06"/>
    <w:rsid w:val="00716097"/>
    <w:rsid w:val="0071657D"/>
    <w:rsid w:val="007170F9"/>
    <w:rsid w:val="00731E97"/>
    <w:rsid w:val="0073578F"/>
    <w:rsid w:val="0073792D"/>
    <w:rsid w:val="007416C3"/>
    <w:rsid w:val="00742422"/>
    <w:rsid w:val="00743D45"/>
    <w:rsid w:val="0074564E"/>
    <w:rsid w:val="00751BAE"/>
    <w:rsid w:val="00751BE6"/>
    <w:rsid w:val="00754B9D"/>
    <w:rsid w:val="00756C6B"/>
    <w:rsid w:val="00764DA8"/>
    <w:rsid w:val="00771160"/>
    <w:rsid w:val="007757F3"/>
    <w:rsid w:val="0079475F"/>
    <w:rsid w:val="007A5BDE"/>
    <w:rsid w:val="007B0432"/>
    <w:rsid w:val="007B6AF1"/>
    <w:rsid w:val="007C35D3"/>
    <w:rsid w:val="007D7970"/>
    <w:rsid w:val="007D7E51"/>
    <w:rsid w:val="007E6AEB"/>
    <w:rsid w:val="008029CD"/>
    <w:rsid w:val="00803595"/>
    <w:rsid w:val="00803D46"/>
    <w:rsid w:val="00806244"/>
    <w:rsid w:val="008138D2"/>
    <w:rsid w:val="008208E4"/>
    <w:rsid w:val="00820B6D"/>
    <w:rsid w:val="0082128D"/>
    <w:rsid w:val="00821DE1"/>
    <w:rsid w:val="00823C5D"/>
    <w:rsid w:val="008277F2"/>
    <w:rsid w:val="008315A2"/>
    <w:rsid w:val="00835AF0"/>
    <w:rsid w:val="00841394"/>
    <w:rsid w:val="0084257F"/>
    <w:rsid w:val="008444D9"/>
    <w:rsid w:val="00851793"/>
    <w:rsid w:val="00854760"/>
    <w:rsid w:val="00856053"/>
    <w:rsid w:val="00870893"/>
    <w:rsid w:val="0087501D"/>
    <w:rsid w:val="0089459A"/>
    <w:rsid w:val="008973EE"/>
    <w:rsid w:val="008B00BA"/>
    <w:rsid w:val="008B0E3C"/>
    <w:rsid w:val="008C2507"/>
    <w:rsid w:val="008D06B4"/>
    <w:rsid w:val="008D6617"/>
    <w:rsid w:val="008D665F"/>
    <w:rsid w:val="008D7CDA"/>
    <w:rsid w:val="008E4F9F"/>
    <w:rsid w:val="008E56B9"/>
    <w:rsid w:val="008F0D0D"/>
    <w:rsid w:val="00912013"/>
    <w:rsid w:val="00916303"/>
    <w:rsid w:val="00926E86"/>
    <w:rsid w:val="00930B7D"/>
    <w:rsid w:val="00933515"/>
    <w:rsid w:val="009502E7"/>
    <w:rsid w:val="00952BAF"/>
    <w:rsid w:val="00953AFB"/>
    <w:rsid w:val="00956791"/>
    <w:rsid w:val="0096188B"/>
    <w:rsid w:val="00965FAA"/>
    <w:rsid w:val="0097041F"/>
    <w:rsid w:val="00971600"/>
    <w:rsid w:val="00971C67"/>
    <w:rsid w:val="009773CF"/>
    <w:rsid w:val="00984689"/>
    <w:rsid w:val="00990718"/>
    <w:rsid w:val="00990AF0"/>
    <w:rsid w:val="009973B4"/>
    <w:rsid w:val="009A1262"/>
    <w:rsid w:val="009B0E63"/>
    <w:rsid w:val="009B0E76"/>
    <w:rsid w:val="009B11AE"/>
    <w:rsid w:val="009B3413"/>
    <w:rsid w:val="009C28C1"/>
    <w:rsid w:val="009D51B6"/>
    <w:rsid w:val="009D6233"/>
    <w:rsid w:val="009D6EE3"/>
    <w:rsid w:val="009E2E47"/>
    <w:rsid w:val="009E4A5F"/>
    <w:rsid w:val="009F7EED"/>
    <w:rsid w:val="00A024F7"/>
    <w:rsid w:val="00A12300"/>
    <w:rsid w:val="00A12A2C"/>
    <w:rsid w:val="00A15A24"/>
    <w:rsid w:val="00A222B7"/>
    <w:rsid w:val="00A3230F"/>
    <w:rsid w:val="00A337E1"/>
    <w:rsid w:val="00A34B98"/>
    <w:rsid w:val="00A415D1"/>
    <w:rsid w:val="00A60E8C"/>
    <w:rsid w:val="00A85E4A"/>
    <w:rsid w:val="00A90B9C"/>
    <w:rsid w:val="00A949C6"/>
    <w:rsid w:val="00AA1CB7"/>
    <w:rsid w:val="00AA543E"/>
    <w:rsid w:val="00AA65F7"/>
    <w:rsid w:val="00AB0FE3"/>
    <w:rsid w:val="00AB589E"/>
    <w:rsid w:val="00AC6485"/>
    <w:rsid w:val="00AD37FF"/>
    <w:rsid w:val="00AE156B"/>
    <w:rsid w:val="00AF0AAB"/>
    <w:rsid w:val="00B00480"/>
    <w:rsid w:val="00B04FE1"/>
    <w:rsid w:val="00B10FE8"/>
    <w:rsid w:val="00B12CEE"/>
    <w:rsid w:val="00B1444D"/>
    <w:rsid w:val="00B1555E"/>
    <w:rsid w:val="00B174FF"/>
    <w:rsid w:val="00B21581"/>
    <w:rsid w:val="00B2213A"/>
    <w:rsid w:val="00B321D5"/>
    <w:rsid w:val="00B32417"/>
    <w:rsid w:val="00B3297E"/>
    <w:rsid w:val="00B412D1"/>
    <w:rsid w:val="00B508C5"/>
    <w:rsid w:val="00B56A39"/>
    <w:rsid w:val="00B63162"/>
    <w:rsid w:val="00B64035"/>
    <w:rsid w:val="00B644E7"/>
    <w:rsid w:val="00B64A13"/>
    <w:rsid w:val="00B805D9"/>
    <w:rsid w:val="00B921BC"/>
    <w:rsid w:val="00B979C9"/>
    <w:rsid w:val="00BA4720"/>
    <w:rsid w:val="00BA59F7"/>
    <w:rsid w:val="00BA69C8"/>
    <w:rsid w:val="00BB3D8D"/>
    <w:rsid w:val="00BB49AC"/>
    <w:rsid w:val="00BB7602"/>
    <w:rsid w:val="00BD380A"/>
    <w:rsid w:val="00BD4554"/>
    <w:rsid w:val="00BF4B77"/>
    <w:rsid w:val="00BF597E"/>
    <w:rsid w:val="00C01D84"/>
    <w:rsid w:val="00C02CD2"/>
    <w:rsid w:val="00C03FEA"/>
    <w:rsid w:val="00C13862"/>
    <w:rsid w:val="00C168E9"/>
    <w:rsid w:val="00C16C56"/>
    <w:rsid w:val="00C16D52"/>
    <w:rsid w:val="00C1771E"/>
    <w:rsid w:val="00C2385C"/>
    <w:rsid w:val="00C323A9"/>
    <w:rsid w:val="00C3543B"/>
    <w:rsid w:val="00C35FEC"/>
    <w:rsid w:val="00C41D80"/>
    <w:rsid w:val="00C464BE"/>
    <w:rsid w:val="00C47256"/>
    <w:rsid w:val="00C51A36"/>
    <w:rsid w:val="00C55228"/>
    <w:rsid w:val="00C62230"/>
    <w:rsid w:val="00C72D93"/>
    <w:rsid w:val="00C73A1A"/>
    <w:rsid w:val="00C7498F"/>
    <w:rsid w:val="00C855ED"/>
    <w:rsid w:val="00C86BCA"/>
    <w:rsid w:val="00C90FF5"/>
    <w:rsid w:val="00C96A87"/>
    <w:rsid w:val="00C96D23"/>
    <w:rsid w:val="00CA3C36"/>
    <w:rsid w:val="00CA6E86"/>
    <w:rsid w:val="00CC597A"/>
    <w:rsid w:val="00CC62C7"/>
    <w:rsid w:val="00CD3750"/>
    <w:rsid w:val="00CD391A"/>
    <w:rsid w:val="00CE315A"/>
    <w:rsid w:val="00CE3D83"/>
    <w:rsid w:val="00CE57A7"/>
    <w:rsid w:val="00D02D4E"/>
    <w:rsid w:val="00D05664"/>
    <w:rsid w:val="00D06F59"/>
    <w:rsid w:val="00D146E0"/>
    <w:rsid w:val="00D15125"/>
    <w:rsid w:val="00D15FA9"/>
    <w:rsid w:val="00D17511"/>
    <w:rsid w:val="00D22C76"/>
    <w:rsid w:val="00D23B9D"/>
    <w:rsid w:val="00D24A3F"/>
    <w:rsid w:val="00D45F16"/>
    <w:rsid w:val="00D54376"/>
    <w:rsid w:val="00D70953"/>
    <w:rsid w:val="00D75283"/>
    <w:rsid w:val="00D76B89"/>
    <w:rsid w:val="00D8388C"/>
    <w:rsid w:val="00D92C3E"/>
    <w:rsid w:val="00D93CCF"/>
    <w:rsid w:val="00DB51CE"/>
    <w:rsid w:val="00DC156E"/>
    <w:rsid w:val="00DC5764"/>
    <w:rsid w:val="00DD14C1"/>
    <w:rsid w:val="00DD7CF8"/>
    <w:rsid w:val="00DE1044"/>
    <w:rsid w:val="00DF3BDC"/>
    <w:rsid w:val="00E04E8B"/>
    <w:rsid w:val="00E073D1"/>
    <w:rsid w:val="00E11A32"/>
    <w:rsid w:val="00E3018A"/>
    <w:rsid w:val="00E35218"/>
    <w:rsid w:val="00E37A00"/>
    <w:rsid w:val="00E43A49"/>
    <w:rsid w:val="00E45CCB"/>
    <w:rsid w:val="00E45EA6"/>
    <w:rsid w:val="00E501D6"/>
    <w:rsid w:val="00E52A8D"/>
    <w:rsid w:val="00E54A34"/>
    <w:rsid w:val="00E620E7"/>
    <w:rsid w:val="00E67AA1"/>
    <w:rsid w:val="00E70802"/>
    <w:rsid w:val="00E85545"/>
    <w:rsid w:val="00E85708"/>
    <w:rsid w:val="00E867DC"/>
    <w:rsid w:val="00E87595"/>
    <w:rsid w:val="00E91FD4"/>
    <w:rsid w:val="00EB0164"/>
    <w:rsid w:val="00EB358C"/>
    <w:rsid w:val="00EC0C04"/>
    <w:rsid w:val="00EC1EA6"/>
    <w:rsid w:val="00EC21F7"/>
    <w:rsid w:val="00EC30F3"/>
    <w:rsid w:val="00EC4327"/>
    <w:rsid w:val="00ED0F62"/>
    <w:rsid w:val="00EE075C"/>
    <w:rsid w:val="00EE3E4E"/>
    <w:rsid w:val="00EF37E8"/>
    <w:rsid w:val="00EF4BC6"/>
    <w:rsid w:val="00EF4CAC"/>
    <w:rsid w:val="00F057E4"/>
    <w:rsid w:val="00F21E66"/>
    <w:rsid w:val="00F25FF3"/>
    <w:rsid w:val="00F26AF3"/>
    <w:rsid w:val="00F40939"/>
    <w:rsid w:val="00F52380"/>
    <w:rsid w:val="00F5720E"/>
    <w:rsid w:val="00F57989"/>
    <w:rsid w:val="00F7195A"/>
    <w:rsid w:val="00F72CD4"/>
    <w:rsid w:val="00F821CD"/>
    <w:rsid w:val="00F83125"/>
    <w:rsid w:val="00F96538"/>
    <w:rsid w:val="00FB1C70"/>
    <w:rsid w:val="00FC1555"/>
    <w:rsid w:val="00FC6B8C"/>
    <w:rsid w:val="00FD3319"/>
    <w:rsid w:val="00FD530C"/>
    <w:rsid w:val="00FD548A"/>
    <w:rsid w:val="00FF73F8"/>
    <w:rsid w:val="03011590"/>
    <w:rsid w:val="0320505F"/>
    <w:rsid w:val="04510B7D"/>
    <w:rsid w:val="08BF0232"/>
    <w:rsid w:val="08E60B71"/>
    <w:rsid w:val="0A4E07CC"/>
    <w:rsid w:val="0A8D103E"/>
    <w:rsid w:val="0ACE1CBC"/>
    <w:rsid w:val="0B451C47"/>
    <w:rsid w:val="0B4E6612"/>
    <w:rsid w:val="0E3E43E5"/>
    <w:rsid w:val="0E673B3C"/>
    <w:rsid w:val="0E891764"/>
    <w:rsid w:val="0F413AC7"/>
    <w:rsid w:val="108219C2"/>
    <w:rsid w:val="108A0D67"/>
    <w:rsid w:val="117E71EC"/>
    <w:rsid w:val="11D96B76"/>
    <w:rsid w:val="12245DB8"/>
    <w:rsid w:val="136314F4"/>
    <w:rsid w:val="13CA12D3"/>
    <w:rsid w:val="13CE6575"/>
    <w:rsid w:val="141304FE"/>
    <w:rsid w:val="14257908"/>
    <w:rsid w:val="14D454BA"/>
    <w:rsid w:val="14FD6176"/>
    <w:rsid w:val="15D53416"/>
    <w:rsid w:val="162B5F34"/>
    <w:rsid w:val="179470C0"/>
    <w:rsid w:val="17BB45DD"/>
    <w:rsid w:val="188C6160"/>
    <w:rsid w:val="19BD6015"/>
    <w:rsid w:val="1A5C1BE8"/>
    <w:rsid w:val="1B3E39A3"/>
    <w:rsid w:val="1B71487F"/>
    <w:rsid w:val="1B9E43FA"/>
    <w:rsid w:val="1BD854B1"/>
    <w:rsid w:val="1BEC3BF1"/>
    <w:rsid w:val="1D85741F"/>
    <w:rsid w:val="1DE60924"/>
    <w:rsid w:val="1E847499"/>
    <w:rsid w:val="1F063599"/>
    <w:rsid w:val="1F1F7BA7"/>
    <w:rsid w:val="1FD7676E"/>
    <w:rsid w:val="23557E88"/>
    <w:rsid w:val="274E61F5"/>
    <w:rsid w:val="2767752B"/>
    <w:rsid w:val="27DF7CD6"/>
    <w:rsid w:val="28563B5D"/>
    <w:rsid w:val="2C703113"/>
    <w:rsid w:val="2D004A1A"/>
    <w:rsid w:val="2EE93C61"/>
    <w:rsid w:val="2FEB299B"/>
    <w:rsid w:val="32691255"/>
    <w:rsid w:val="32C11AD5"/>
    <w:rsid w:val="34041CDB"/>
    <w:rsid w:val="3438524B"/>
    <w:rsid w:val="34B32935"/>
    <w:rsid w:val="375F34D7"/>
    <w:rsid w:val="37FB7F90"/>
    <w:rsid w:val="39952144"/>
    <w:rsid w:val="3AD826FA"/>
    <w:rsid w:val="3BD4497A"/>
    <w:rsid w:val="3C9E5B10"/>
    <w:rsid w:val="3DAD6D4F"/>
    <w:rsid w:val="3F0F3C1B"/>
    <w:rsid w:val="40285D69"/>
    <w:rsid w:val="414D774F"/>
    <w:rsid w:val="41842DAE"/>
    <w:rsid w:val="418A49D1"/>
    <w:rsid w:val="440643B1"/>
    <w:rsid w:val="44D10776"/>
    <w:rsid w:val="466F33FE"/>
    <w:rsid w:val="46B97919"/>
    <w:rsid w:val="48800E04"/>
    <w:rsid w:val="489C542B"/>
    <w:rsid w:val="494C5676"/>
    <w:rsid w:val="4ABE4B71"/>
    <w:rsid w:val="4BFF3076"/>
    <w:rsid w:val="4D943D2E"/>
    <w:rsid w:val="4E95570D"/>
    <w:rsid w:val="4EC64F08"/>
    <w:rsid w:val="4FF9693C"/>
    <w:rsid w:val="50886C2D"/>
    <w:rsid w:val="51543C71"/>
    <w:rsid w:val="52390AC9"/>
    <w:rsid w:val="56135BAC"/>
    <w:rsid w:val="56390FCA"/>
    <w:rsid w:val="58322D49"/>
    <w:rsid w:val="592F0962"/>
    <w:rsid w:val="59D5213B"/>
    <w:rsid w:val="5A526EF4"/>
    <w:rsid w:val="5AAA27E4"/>
    <w:rsid w:val="5BCC76FD"/>
    <w:rsid w:val="5BE53841"/>
    <w:rsid w:val="5CAB10AC"/>
    <w:rsid w:val="5CB37300"/>
    <w:rsid w:val="5DAB4DE2"/>
    <w:rsid w:val="5DE6570D"/>
    <w:rsid w:val="5EA12B9A"/>
    <w:rsid w:val="5ED74E33"/>
    <w:rsid w:val="5FF65830"/>
    <w:rsid w:val="628F0BD1"/>
    <w:rsid w:val="63606581"/>
    <w:rsid w:val="65B47E80"/>
    <w:rsid w:val="661149EF"/>
    <w:rsid w:val="6612664F"/>
    <w:rsid w:val="66B7462A"/>
    <w:rsid w:val="68AC04FF"/>
    <w:rsid w:val="69EA7EC1"/>
    <w:rsid w:val="6A23146B"/>
    <w:rsid w:val="6BAC184E"/>
    <w:rsid w:val="6CA45EE1"/>
    <w:rsid w:val="6D53402F"/>
    <w:rsid w:val="70205029"/>
    <w:rsid w:val="702D7970"/>
    <w:rsid w:val="71065FD8"/>
    <w:rsid w:val="7333596B"/>
    <w:rsid w:val="73A00EA2"/>
    <w:rsid w:val="75A8368A"/>
    <w:rsid w:val="761F43CB"/>
    <w:rsid w:val="76373F2B"/>
    <w:rsid w:val="76E27F87"/>
    <w:rsid w:val="77310DBF"/>
    <w:rsid w:val="78741EB2"/>
    <w:rsid w:val="79C04904"/>
    <w:rsid w:val="79E2643B"/>
    <w:rsid w:val="7A3A268E"/>
    <w:rsid w:val="7B5C61FD"/>
    <w:rsid w:val="7C4566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unhideWhenUsed/>
    <w:qFormat/>
    <w:rPr>
      <w:rFonts w:ascii="宋体" w:hAnsi="Courier New"/>
    </w:rPr>
  </w:style>
  <w:style w:type="paragraph" w:styleId="a5">
    <w:name w:val="Balloon Text"/>
    <w:basedOn w:val="a"/>
    <w:link w:val="Char"/>
    <w:uiPriority w:val="99"/>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Char1">
    <w:name w:val="页眉 Char"/>
    <w:basedOn w:val="a0"/>
    <w:link w:val="a7"/>
    <w:uiPriority w:val="99"/>
    <w:qFormat/>
    <w:rPr>
      <w:rFonts w:ascii="Times New Roman" w:eastAsia="宋体" w:hAnsi="Times New Roman" w:cs="Times New Roman"/>
      <w:sz w:val="18"/>
      <w:szCs w:val="18"/>
    </w:rPr>
  </w:style>
  <w:style w:type="character" w:customStyle="1" w:styleId="Char0">
    <w:name w:val="页脚 Char"/>
    <w:basedOn w:val="a0"/>
    <w:link w:val="a6"/>
    <w:uiPriority w:val="99"/>
    <w:qFormat/>
    <w:rPr>
      <w:rFonts w:ascii="Times New Roman" w:eastAsia="宋体" w:hAnsi="Times New Roman" w:cs="Times New Roman"/>
      <w:sz w:val="18"/>
      <w:szCs w:val="18"/>
    </w:rPr>
  </w:style>
  <w:style w:type="character" w:customStyle="1" w:styleId="Char">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Cs w:val="22"/>
    </w:rPr>
  </w:style>
  <w:style w:type="paragraph" w:styleId="a9">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unhideWhenUsed/>
    <w:qFormat/>
    <w:rPr>
      <w:rFonts w:ascii="宋体" w:hAnsi="Courier New"/>
    </w:rPr>
  </w:style>
  <w:style w:type="paragraph" w:styleId="a5">
    <w:name w:val="Balloon Text"/>
    <w:basedOn w:val="a"/>
    <w:link w:val="Char"/>
    <w:uiPriority w:val="99"/>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Char1">
    <w:name w:val="页眉 Char"/>
    <w:basedOn w:val="a0"/>
    <w:link w:val="a7"/>
    <w:uiPriority w:val="99"/>
    <w:qFormat/>
    <w:rPr>
      <w:rFonts w:ascii="Times New Roman" w:eastAsia="宋体" w:hAnsi="Times New Roman" w:cs="Times New Roman"/>
      <w:sz w:val="18"/>
      <w:szCs w:val="18"/>
    </w:rPr>
  </w:style>
  <w:style w:type="character" w:customStyle="1" w:styleId="Char0">
    <w:name w:val="页脚 Char"/>
    <w:basedOn w:val="a0"/>
    <w:link w:val="a6"/>
    <w:uiPriority w:val="99"/>
    <w:qFormat/>
    <w:rPr>
      <w:rFonts w:ascii="Times New Roman" w:eastAsia="宋体" w:hAnsi="Times New Roman" w:cs="Times New Roman"/>
      <w:sz w:val="18"/>
      <w:szCs w:val="18"/>
    </w:rPr>
  </w:style>
  <w:style w:type="character" w:customStyle="1" w:styleId="Char">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Cs w:val="22"/>
    </w:rPr>
  </w:style>
  <w:style w:type="paragraph" w:styleId="a9">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604</TotalTime>
  <Pages>5</Pages>
  <Words>522</Words>
  <Characters>2982</Characters>
  <Application>Microsoft Office Word</Application>
  <DocSecurity>0</DocSecurity>
  <Lines>24</Lines>
  <Paragraphs>6</Paragraphs>
  <ScaleCrop>false</ScaleCrop>
  <Company/>
  <LinksUpToDate>false</LinksUpToDate>
  <CharactersWithSpaces>3498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姜海军</cp:lastModifiedBy>
  <cp:revision>386</cp:revision>
  <dcterms:created xsi:type="dcterms:W3CDTF">2021-01-25T06:03:00Z</dcterms:created>
  <dcterms:modified xsi:type="dcterms:W3CDTF">2021-05-10T06:47:00Z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