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751C6C">
        <w:rPr>
          <w:rFonts w:hint="eastAsia"/>
          <w:szCs w:val="21"/>
        </w:rPr>
        <w:t>青岛恒氧科技有限公司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751C6C">
        <w:rPr>
          <w:rFonts w:ascii="宋体" w:hAnsi="宋体" w:hint="eastAsia"/>
        </w:rPr>
        <w:t>行政部</w:t>
      </w:r>
      <w:r>
        <w:rPr>
          <w:rFonts w:ascii="宋体" w:hAnsi="宋体" w:hint="eastAsia"/>
        </w:rPr>
        <w:t>、</w:t>
      </w:r>
      <w:r w:rsidR="00751C6C">
        <w:rPr>
          <w:rFonts w:ascii="宋体" w:hAnsi="宋体" w:hint="eastAsia"/>
        </w:rPr>
        <w:t>业务部</w:t>
      </w:r>
      <w:r>
        <w:rPr>
          <w:rFonts w:ascii="宋体" w:hAnsi="宋体" w:hint="eastAsia"/>
        </w:rPr>
        <w:t>、</w:t>
      </w:r>
      <w:r w:rsidR="002E38EC">
        <w:rPr>
          <w:rFonts w:ascii="宋体" w:hAnsi="宋体" w:hint="eastAsia"/>
        </w:rPr>
        <w:t>技质部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06388">
        <w:rPr>
          <w:rFonts w:ascii="宋体" w:hAnsi="宋体" w:hint="eastAsia"/>
        </w:rPr>
        <w:t>5</w:t>
      </w:r>
      <w:r>
        <w:rPr>
          <w:rFonts w:ascii="宋体" w:hAnsi="宋体" w:hint="eastAsia"/>
        </w:rPr>
        <w:t>月</w:t>
      </w:r>
      <w:r w:rsidR="00751C6C">
        <w:rPr>
          <w:rFonts w:ascii="宋体" w:hAnsi="宋体" w:hint="eastAsia"/>
        </w:rPr>
        <w:t>7</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2E38EC" w:rsidRDefault="002E38EC" w:rsidP="002E38EC">
            <w:pPr>
              <w:tabs>
                <w:tab w:val="left" w:pos="1080"/>
              </w:tabs>
              <w:ind w:firstLineChars="300" w:firstLine="600"/>
              <w:rPr>
                <w:sz w:val="20"/>
              </w:rPr>
            </w:pPr>
            <w:r>
              <w:rPr>
                <w:rFonts w:hint="eastAsia"/>
                <w:sz w:val="20"/>
              </w:rPr>
              <w:t>产品研发流程：立项</w:t>
            </w:r>
            <w:r w:rsidRPr="00FC1DAA">
              <w:rPr>
                <w:rFonts w:hint="eastAsia"/>
                <w:sz w:val="20"/>
              </w:rPr>
              <w:t>→</w:t>
            </w:r>
            <w:r>
              <w:rPr>
                <w:rFonts w:hint="eastAsia"/>
                <w:sz w:val="20"/>
              </w:rPr>
              <w:t>研发</w:t>
            </w:r>
            <w:r w:rsidRPr="00FC1DAA">
              <w:rPr>
                <w:rFonts w:hint="eastAsia"/>
                <w:sz w:val="20"/>
              </w:rPr>
              <w:t>→</w:t>
            </w:r>
            <w:r>
              <w:rPr>
                <w:rFonts w:hint="eastAsia"/>
                <w:sz w:val="20"/>
              </w:rPr>
              <w:t>评审</w:t>
            </w:r>
            <w:r w:rsidRPr="00FC1DAA">
              <w:rPr>
                <w:rFonts w:hint="eastAsia"/>
                <w:sz w:val="20"/>
              </w:rPr>
              <w:t>→</w:t>
            </w:r>
            <w:r w:rsidR="00C35618">
              <w:rPr>
                <w:rFonts w:hint="eastAsia"/>
                <w:sz w:val="20"/>
              </w:rPr>
              <w:t>委托生产</w:t>
            </w:r>
            <w:r w:rsidR="00C35618" w:rsidRPr="00FC1DAA">
              <w:rPr>
                <w:rFonts w:hint="eastAsia"/>
                <w:sz w:val="20"/>
              </w:rPr>
              <w:t>→</w:t>
            </w:r>
            <w:r w:rsidRPr="00FC1DAA">
              <w:rPr>
                <w:rFonts w:hint="eastAsia"/>
                <w:sz w:val="20"/>
              </w:rPr>
              <w:t>验证→</w:t>
            </w:r>
            <w:r>
              <w:rPr>
                <w:rFonts w:hint="eastAsia"/>
                <w:sz w:val="20"/>
              </w:rPr>
              <w:t>确认</w:t>
            </w:r>
            <w:r w:rsidR="00C35618" w:rsidRPr="00FC1DAA">
              <w:rPr>
                <w:rFonts w:hint="eastAsia"/>
                <w:sz w:val="20"/>
              </w:rPr>
              <w:t>→</w:t>
            </w:r>
            <w:r w:rsidR="00C35618">
              <w:rPr>
                <w:rFonts w:hint="eastAsia"/>
                <w:sz w:val="20"/>
              </w:rPr>
              <w:t>销售</w:t>
            </w:r>
            <w:r>
              <w:rPr>
                <w:rFonts w:hint="eastAsia"/>
                <w:sz w:val="20"/>
              </w:rPr>
              <w:t>；</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2E38EC">
              <w:rPr>
                <w:rFonts w:ascii="宋体" w:hAnsi="宋体" w:hint="eastAsia"/>
                <w:szCs w:val="21"/>
              </w:rPr>
              <w:t>研发过程、</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4958F9">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4958F9">
            <w:pPr>
              <w:tabs>
                <w:tab w:val="left" w:pos="1305"/>
              </w:tabs>
              <w:rPr>
                <w:rFonts w:ascii="宋体" w:hAnsi="宋体"/>
              </w:rPr>
            </w:pPr>
            <w:r>
              <w:rPr>
                <w:rFonts w:ascii="宋体" w:hAnsi="宋体" w:hint="eastAsia"/>
              </w:rPr>
              <w:t xml:space="preserve">   </w:t>
            </w:r>
            <w:r w:rsidR="004958F9">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4958F9">
              <w:rPr>
                <w:rFonts w:ascii="宋体" w:hAnsi="宋体" w:hint="eastAsia"/>
                <w:u w:val="single"/>
              </w:rPr>
              <w:t>3</w:t>
            </w:r>
            <w:r>
              <w:rPr>
                <w:rFonts w:ascii="宋体" w:hAnsi="宋体"/>
                <w:u w:val="single"/>
              </w:rPr>
              <w:t xml:space="preserve">   </w:t>
            </w:r>
            <w:r>
              <w:rPr>
                <w:rFonts w:ascii="宋体" w:hAnsi="宋体" w:hint="eastAsia"/>
              </w:rPr>
              <w:t>项，经评价为重要环境因素的有：</w:t>
            </w:r>
          </w:p>
          <w:p w:rsidR="00DC46BA" w:rsidRDefault="004958F9" w:rsidP="004958F9">
            <w:pPr>
              <w:adjustRightInd w:val="0"/>
              <w:spacing w:line="360" w:lineRule="auto"/>
              <w:ind w:firstLineChars="300" w:firstLine="630"/>
              <w:jc w:val="left"/>
              <w:rPr>
                <w:rFonts w:ascii="宋体"/>
              </w:rPr>
            </w:pPr>
            <w:r>
              <w:rPr>
                <w:rFonts w:ascii="宋体" w:hAnsi="宋体" w:hint="eastAsia"/>
                <w:u w:val="single"/>
              </w:rPr>
              <w:t>废水排放、</w:t>
            </w:r>
            <w:r w:rsidR="0019618A">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4958F9">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r w:rsidR="004958F9">
              <w:rPr>
                <w:rFonts w:ascii="宋体" w:hAnsi="宋体" w:hint="eastAsia"/>
                <w:u w:val="single"/>
              </w:rPr>
              <w:t>、交通事故</w:t>
            </w: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sidR="00057C1F">
              <w:rPr>
                <w:rFonts w:ascii="宋体" w:hAnsi="宋体" w:hint="eastAsia"/>
                <w:szCs w:val="24"/>
                <w:u w:val="single"/>
              </w:rPr>
              <w:t>商品经营服务质量管理规范</w:t>
            </w:r>
            <w:r w:rsidR="00FD517F">
              <w:rPr>
                <w:rFonts w:ascii="宋体" w:hAnsi="宋体" w:hint="eastAsia"/>
                <w:szCs w:val="24"/>
                <w:u w:val="single"/>
              </w:rPr>
              <w:t>、</w:t>
            </w:r>
            <w:bookmarkStart w:id="1" w:name="_GoBack"/>
            <w:bookmarkEnd w:id="1"/>
            <w:r w:rsidR="00FD517F" w:rsidRPr="00156774">
              <w:rPr>
                <w:rFonts w:ascii="宋体" w:hAnsi="宋体" w:cs="宋体" w:hint="eastAsia"/>
                <w:color w:val="000000"/>
                <w:spacing w:val="-10"/>
                <w:sz w:val="20"/>
              </w:rPr>
              <w:t>室内空气离子浓度测试JC/T2110-2012</w:t>
            </w:r>
            <w:r w:rsidR="00057C1F">
              <w:rPr>
                <w:rFonts w:ascii="宋体" w:hAnsi="宋体" w:hint="eastAsia"/>
                <w:szCs w:val="24"/>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057C1F">
            <w:pPr>
              <w:adjustRightInd w:val="0"/>
              <w:spacing w:line="360" w:lineRule="auto"/>
              <w:jc w:val="left"/>
            </w:pPr>
            <w:r>
              <w:rPr>
                <w:rFonts w:hint="eastAsia"/>
              </w:rPr>
              <w:t>X</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sidR="00C35618">
              <w:rPr>
                <w:rFonts w:ascii="宋体" w:hAnsi="宋体" w:cs="宋体" w:hint="eastAsia"/>
                <w:color w:val="000000"/>
                <w:spacing w:val="-10"/>
                <w:sz w:val="20"/>
              </w:rPr>
              <w:t>JC/T2040-2010负离子功能建筑室内装饰材料，</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2E38EC" w:rsidRDefault="002E38EC">
            <w:pPr>
              <w:snapToGrid w:val="0"/>
              <w:spacing w:line="360" w:lineRule="auto"/>
              <w:ind w:firstLine="420"/>
              <w:rPr>
                <w:rFonts w:ascii="宋体" w:hAnsi="宋体"/>
                <w:u w:val="single"/>
              </w:rPr>
            </w:pPr>
            <w:r>
              <w:rPr>
                <w:rFonts w:ascii="宋体" w:hAnsi="宋体" w:hint="eastAsia"/>
                <w:u w:val="single"/>
              </w:rPr>
              <w:t>研发过程：根据客户需求研发不同配方的产品。</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057C1F">
            <w:pPr>
              <w:snapToGrid w:val="0"/>
              <w:spacing w:line="360" w:lineRule="auto"/>
              <w:ind w:firstLine="420"/>
              <w:rPr>
                <w:rFonts w:ascii="宋体" w:hAnsi="宋体"/>
                <w:szCs w:val="21"/>
                <w:u w:val="single"/>
              </w:rPr>
            </w:pPr>
            <w:r>
              <w:rPr>
                <w:rFonts w:ascii="宋体" w:hAnsi="宋体" w:hint="eastAsia"/>
                <w:u w:val="single"/>
              </w:rPr>
              <w:t>合同评审</w:t>
            </w:r>
            <w:r w:rsidR="0019618A">
              <w:rPr>
                <w:rFonts w:ascii="宋体" w:hint="eastAsia"/>
                <w:u w:val="single"/>
              </w:rPr>
              <w:t>过程： 查看能根据客户要求</w:t>
            </w:r>
            <w:r>
              <w:rPr>
                <w:rFonts w:ascii="宋体" w:hint="eastAsia"/>
                <w:u w:val="single"/>
              </w:rPr>
              <w:t>进行评审和签订合同</w:t>
            </w:r>
            <w:r w:rsidR="0019618A">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2E38EC">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2E38EC">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r w:rsidR="00057C1F">
              <w:rPr>
                <w:rFonts w:ascii="宋体" w:hAnsi="宋体" w:hint="eastAsia"/>
                <w:szCs w:val="21"/>
                <w:u w:val="single"/>
              </w:rPr>
              <w:t>、生活废水</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w:t>
            </w:r>
            <w:r w:rsidR="002E38EC">
              <w:rPr>
                <w:rFonts w:ascii="宋体" w:hAnsi="宋体"/>
                <w:szCs w:val="21"/>
                <w:u w:val="single"/>
              </w:rPr>
              <w:t>研发</w:t>
            </w:r>
            <w:r>
              <w:rPr>
                <w:rFonts w:ascii="宋体" w:hAnsi="宋体"/>
                <w:szCs w:val="21"/>
                <w:u w:val="single"/>
              </w:rPr>
              <w:t>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w:t>
            </w:r>
            <w:r w:rsidR="002E38EC">
              <w:rPr>
                <w:rFonts w:ascii="宋体" w:hAnsi="宋体"/>
                <w:szCs w:val="21"/>
                <w:u w:val="single"/>
              </w:rPr>
              <w:t>研发</w:t>
            </w:r>
            <w:r>
              <w:rPr>
                <w:rFonts w:ascii="宋体" w:hAnsi="宋体"/>
                <w:szCs w:val="21"/>
                <w:u w:val="single"/>
              </w:rPr>
              <w:t>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176F76">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176F76">
              <w:rPr>
                <w:rFonts w:ascii="宋体" w:hAnsi="宋体" w:hint="eastAsia"/>
                <w:szCs w:val="21"/>
              </w:rPr>
              <w:t>1</w:t>
            </w:r>
            <w:r>
              <w:rPr>
                <w:rFonts w:ascii="宋体" w:hAnsi="宋体" w:hint="eastAsia"/>
                <w:szCs w:val="21"/>
              </w:rPr>
              <w:t>.</w:t>
            </w:r>
            <w:r w:rsidR="00176F76">
              <w:rPr>
                <w:rFonts w:ascii="宋体" w:hAnsi="宋体" w:hint="eastAsia"/>
                <w:szCs w:val="21"/>
              </w:rPr>
              <w:t>3</w:t>
            </w:r>
            <w:r>
              <w:rPr>
                <w:rFonts w:ascii="宋体" w:hAnsi="宋体" w:hint="eastAsia"/>
                <w:szCs w:val="21"/>
              </w:rPr>
              <w:t>.</w:t>
            </w:r>
            <w:r w:rsidR="00176F76">
              <w:rPr>
                <w:rFonts w:ascii="宋体" w:hAnsi="宋体" w:hint="eastAsia"/>
                <w:szCs w:val="21"/>
              </w:rPr>
              <w:t>2</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53" w:rsidRDefault="00042D53">
      <w:r>
        <w:separator/>
      </w:r>
    </w:p>
  </w:endnote>
  <w:endnote w:type="continuationSeparator" w:id="0">
    <w:p w:rsidR="00042D53" w:rsidRDefault="0004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FD517F">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D517F">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53" w:rsidRDefault="00042D53">
      <w:r>
        <w:separator/>
      </w:r>
    </w:p>
  </w:footnote>
  <w:footnote w:type="continuationSeparator" w:id="0">
    <w:p w:rsidR="00042D53" w:rsidRDefault="0004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42D5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42D53"/>
    <w:rsid w:val="00054EA7"/>
    <w:rsid w:val="00057C1F"/>
    <w:rsid w:val="00074C0E"/>
    <w:rsid w:val="000B6248"/>
    <w:rsid w:val="000C3ED3"/>
    <w:rsid w:val="00105A91"/>
    <w:rsid w:val="00165349"/>
    <w:rsid w:val="0017125D"/>
    <w:rsid w:val="00171578"/>
    <w:rsid w:val="0017552D"/>
    <w:rsid w:val="00176F76"/>
    <w:rsid w:val="00180E1D"/>
    <w:rsid w:val="0019618A"/>
    <w:rsid w:val="001A2D7F"/>
    <w:rsid w:val="001A7F36"/>
    <w:rsid w:val="001B046E"/>
    <w:rsid w:val="001D4C22"/>
    <w:rsid w:val="001E6427"/>
    <w:rsid w:val="002074BA"/>
    <w:rsid w:val="002414A0"/>
    <w:rsid w:val="0024268F"/>
    <w:rsid w:val="002A61EC"/>
    <w:rsid w:val="002E38EC"/>
    <w:rsid w:val="002F73A2"/>
    <w:rsid w:val="00336E81"/>
    <w:rsid w:val="00337922"/>
    <w:rsid w:val="00340867"/>
    <w:rsid w:val="003408A6"/>
    <w:rsid w:val="00380837"/>
    <w:rsid w:val="003C32F3"/>
    <w:rsid w:val="00404565"/>
    <w:rsid w:val="00406388"/>
    <w:rsid w:val="00410914"/>
    <w:rsid w:val="00415094"/>
    <w:rsid w:val="0044775D"/>
    <w:rsid w:val="00451A33"/>
    <w:rsid w:val="00452599"/>
    <w:rsid w:val="0046123C"/>
    <w:rsid w:val="004958F9"/>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51C6C"/>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E6A70"/>
    <w:rsid w:val="00AF0AAB"/>
    <w:rsid w:val="00AF199F"/>
    <w:rsid w:val="00AF776F"/>
    <w:rsid w:val="00B258C1"/>
    <w:rsid w:val="00BE40B7"/>
    <w:rsid w:val="00BF597E"/>
    <w:rsid w:val="00C35618"/>
    <w:rsid w:val="00C51A36"/>
    <w:rsid w:val="00C55228"/>
    <w:rsid w:val="00C8266A"/>
    <w:rsid w:val="00CC0A41"/>
    <w:rsid w:val="00CD1546"/>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D517F"/>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58</cp:revision>
  <cp:lastPrinted>2019-06-14T02:57:00Z</cp:lastPrinted>
  <dcterms:created xsi:type="dcterms:W3CDTF">2015-06-17T12:51:00Z</dcterms:created>
  <dcterms:modified xsi:type="dcterms:W3CDTF">2021-05-11T03:45:00Z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