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广西鸿凯家具有限公司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周俊敏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周俊敏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2025年08月05日上午至2025年08月08日下午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周俊敏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3780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