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河北米奇龙儿童用品科技有限公司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11070-2025-Q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2024-N1QMS-5024421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2025年08月31日 08:30至2025年08月31日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368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