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江西添瑞高分子新材料有限公司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0314-2021-QE</w:t>
      </w:r>
      <w:bookmarkEnd w:id="1"/>
    </w:p>
    <w:tbl>
      <w:tblPr>
        <w:tblStyle w:val="5"/>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r>
              <w:rPr>
                <w:rFonts w:hint="eastAsia"/>
                <w:color w:val="000000"/>
                <w:szCs w:val="21"/>
              </w:rPr>
              <w:t>91360982UA38RXUN6P</w:t>
            </w: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highlight w:val="none"/>
              </w:rPr>
            </w:pPr>
            <w:r>
              <w:rPr>
                <w:rFonts w:hint="eastAsia"/>
                <w:color w:val="000000"/>
                <w:szCs w:val="21"/>
                <w:highlight w:val="none"/>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lang w:val="en-US" w:eastAsia="zh-CN"/>
              </w:rPr>
              <w:t>1</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r>
        <w:rPr>
          <w:rFonts w:hint="eastAsia" w:eastAsia="宋体"/>
          <w:color w:val="000000"/>
          <w:szCs w:val="21"/>
          <w:lang w:eastAsia="zh-CN"/>
        </w:rPr>
        <w:drawing>
          <wp:anchor distT="0" distB="0" distL="114300" distR="114300" simplePos="0" relativeHeight="251663360" behindDoc="0" locked="0" layoutInCell="1" allowOverlap="1">
            <wp:simplePos x="0" y="0"/>
            <wp:positionH relativeFrom="column">
              <wp:posOffset>-687705</wp:posOffset>
            </wp:positionH>
            <wp:positionV relativeFrom="paragraph">
              <wp:posOffset>-930910</wp:posOffset>
            </wp:positionV>
            <wp:extent cx="7687310" cy="10702290"/>
            <wp:effectExtent l="0" t="0" r="8890" b="3810"/>
            <wp:wrapNone/>
            <wp:docPr id="3" name="图片 3" descr="13265431971542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3265431971542091"/>
                    <pic:cNvPicPr>
                      <a:picLocks noChangeAspect="1"/>
                    </pic:cNvPicPr>
                  </pic:nvPicPr>
                  <pic:blipFill>
                    <a:blip r:embed="rId5"/>
                    <a:stretch>
                      <a:fillRect/>
                    </a:stretch>
                  </pic:blipFill>
                  <pic:spPr>
                    <a:xfrm>
                      <a:off x="0" y="0"/>
                      <a:ext cx="7687310" cy="10702290"/>
                    </a:xfrm>
                    <a:prstGeom prst="rect">
                      <a:avLst/>
                    </a:prstGeom>
                  </pic:spPr>
                </pic:pic>
              </a:graphicData>
            </a:graphic>
          </wp:anchor>
        </w:drawing>
      </w:r>
    </w:p>
    <w:tbl>
      <w:tblPr>
        <w:tblStyle w:val="5"/>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highlight w:val="none"/>
              </w:rPr>
            </w:pPr>
            <w:r>
              <w:rPr>
                <w:rFonts w:hint="eastAsia"/>
                <w:color w:val="000000"/>
                <w:szCs w:val="21"/>
                <w:highlight w:val="none"/>
              </w:rPr>
              <w:t>计量器具的管理</w:t>
            </w:r>
          </w:p>
          <w:p>
            <w:pPr>
              <w:rPr>
                <w:color w:val="000000"/>
                <w:szCs w:val="21"/>
                <w:highlight w:val="none"/>
              </w:rPr>
            </w:pPr>
            <w:r>
              <w:rPr>
                <w:rFonts w:hint="eastAsia"/>
                <w:color w:val="000000"/>
                <w:szCs w:val="21"/>
                <w:highlight w:val="none"/>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highlight w:val="none"/>
              </w:rPr>
            </w:pPr>
            <w:r>
              <w:rPr>
                <w:rFonts w:hint="eastAsia"/>
                <w:color w:val="000000"/>
                <w:szCs w:val="21"/>
                <w:highlight w:val="none"/>
              </w:rPr>
              <w:t>特种设备的管理</w:t>
            </w:r>
          </w:p>
          <w:p>
            <w:pPr>
              <w:rPr>
                <w:color w:val="000000"/>
                <w:szCs w:val="21"/>
                <w:highlight w:val="none"/>
              </w:rPr>
            </w:pPr>
            <w:r>
              <w:rPr>
                <w:rFonts w:hint="eastAsia"/>
                <w:color w:val="000000"/>
                <w:szCs w:val="21"/>
                <w:highlight w:val="none"/>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r>
              <w:rPr>
                <w:rFonts w:hint="eastAsia" w:ascii="宋体" w:hAnsi="宋体"/>
                <w:b/>
                <w:kern w:val="0"/>
                <w:sz w:val="24"/>
              </w:rPr>
              <w:drawing>
                <wp:anchor distT="0" distB="0" distL="114300" distR="114300" simplePos="0" relativeHeight="251662336" behindDoc="0" locked="0" layoutInCell="1" allowOverlap="1">
                  <wp:simplePos x="0" y="0"/>
                  <wp:positionH relativeFrom="column">
                    <wp:posOffset>3528695</wp:posOffset>
                  </wp:positionH>
                  <wp:positionV relativeFrom="paragraph">
                    <wp:posOffset>110490</wp:posOffset>
                  </wp:positionV>
                  <wp:extent cx="655955" cy="395605"/>
                  <wp:effectExtent l="0" t="0" r="10795" b="4445"/>
                  <wp:wrapNone/>
                  <wp:docPr id="2" name="图片 5"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655955" cy="395605"/>
                          </a:xfrm>
                          <a:prstGeom prst="rect">
                            <a:avLst/>
                          </a:prstGeom>
                          <a:noFill/>
                          <a:ln>
                            <a:noFill/>
                          </a:ln>
                        </pic:spPr>
                      </pic:pic>
                    </a:graphicData>
                  </a:graphic>
                </wp:anchor>
              </w:drawing>
            </w: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eastAsia" w:eastAsia="宋体"/>
                <w:color w:val="000000"/>
                <w:szCs w:val="21"/>
                <w:lang w:eastAsia="zh-CN"/>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2021.5.9</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9"/>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none" w:color="auto" w:sz="0" w:space="0"/>
      </w:pBdr>
      <w:spacing w:line="320" w:lineRule="exact"/>
      <w:ind w:firstLine="648" w:firstLineChars="343"/>
      <w:jc w:val="left"/>
    </w:pPr>
    <w:r>
      <w:rPr>
        <w:rStyle w:val="9"/>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9AF26AE"/>
    <w:rsid w:val="22CA45FF"/>
    <w:rsid w:val="24487FC9"/>
    <w:rsid w:val="6958776B"/>
    <w:rsid w:val="6B0808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1129</Words>
  <Characters>1185</Characters>
  <Lines>9</Lines>
  <Paragraphs>2</Paragraphs>
  <TotalTime>11</TotalTime>
  <ScaleCrop>false</ScaleCrop>
  <LinksUpToDate>false</LinksUpToDate>
  <CharactersWithSpaces>1213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lenovo1018</cp:lastModifiedBy>
  <dcterms:modified xsi:type="dcterms:W3CDTF">2021-05-14T02:29:32Z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