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重庆国本特卫保安服务有限公司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重庆市万州区石柱坪5号A幢2层/单元2-1号房</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404100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重庆市万州区重报万州中心7-307</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404100</w:t>
      </w:r>
      <w:bookmarkEnd w:id="6"/>
      <w:bookmarkStart w:id="15" w:name="_GoBack"/>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91500101MA60Y8CG2X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15330327166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彭伟</w:t>
      </w:r>
      <w:bookmarkEnd w:id="10"/>
      <w:r>
        <w:rPr>
          <w:rFonts w:hint="eastAsia"/>
          <w:b/>
          <w:color w:val="000000" w:themeColor="text1"/>
          <w:sz w:val="22"/>
          <w:szCs w:val="22"/>
        </w:rPr>
        <w:t>管代/联系人(职务)：</w:t>
      </w:r>
      <w:r>
        <w:rPr>
          <w:rFonts w:hint="eastAsia"/>
          <w:b/>
          <w:color w:val="000000" w:themeColor="text1"/>
          <w:sz w:val="22"/>
          <w:szCs w:val="22"/>
          <w:lang w:eastAsia="zh-CN"/>
        </w:rPr>
        <w:t>沈克祥</w:t>
      </w:r>
      <w:r>
        <w:rPr>
          <w:rFonts w:hint="eastAsia"/>
          <w:b/>
          <w:color w:val="000000" w:themeColor="text1"/>
          <w:sz w:val="22"/>
          <w:szCs w:val="22"/>
        </w:rPr>
        <w:t>组织人数：</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4" w:name="审核范围"/>
      <w:r>
        <w:rPr>
          <w:rFonts w:hint="eastAsia"/>
          <w:b/>
          <w:color w:val="000000" w:themeColor="text1"/>
          <w:sz w:val="22"/>
          <w:szCs w:val="22"/>
        </w:rPr>
        <w:t>Q：保安服务（限许可范围内），安防设备的销售</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E：保安服务（限许可范围内），安防设备的销售所涉及场所的相关环境管理活动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O：保安服务（限许可范围内），安防设备的销售所涉及场所的相关职业健康安全管理活动</w:t>
      </w:r>
      <w:bookmarkEnd w:id="14"/>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drawing>
          <wp:anchor distT="0" distB="0" distL="114300" distR="114300" simplePos="0" relativeHeight="251659264" behindDoc="0" locked="0" layoutInCell="1" allowOverlap="1">
            <wp:simplePos x="0" y="0"/>
            <wp:positionH relativeFrom="column">
              <wp:posOffset>4291965</wp:posOffset>
            </wp:positionH>
            <wp:positionV relativeFrom="paragraph">
              <wp:posOffset>173355</wp:posOffset>
            </wp:positionV>
            <wp:extent cx="371475" cy="341630"/>
            <wp:effectExtent l="0" t="0" r="9525" b="889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pic:cNvPicPr>
                  </pic:nvPicPr>
                  <pic:blipFill>
                    <a:blip r:embed="rId5"/>
                    <a:stretch>
                      <a:fillRect/>
                    </a:stretch>
                  </pic:blipFill>
                  <pic:spPr>
                    <a:xfrm>
                      <a:off x="0" y="0"/>
                      <a:ext cx="371475" cy="34163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2021.5.6</w:t>
      </w:r>
      <w:r>
        <w:rPr>
          <w:rFonts w:hint="eastAsia"/>
          <w:b/>
          <w:color w:val="000000" w:themeColor="text1"/>
          <w:sz w:val="22"/>
          <w:szCs w:val="22"/>
        </w:rPr>
        <w:t xml:space="preserve">                                     日期：</w:t>
      </w:r>
      <w:r>
        <w:rPr>
          <w:rFonts w:hint="eastAsia"/>
          <w:b/>
          <w:color w:val="000000" w:themeColor="text1"/>
          <w:sz w:val="22"/>
          <w:szCs w:val="22"/>
          <w:lang w:val="en-US" w:eastAsia="zh-CN"/>
        </w:rPr>
        <w:t>2021.5.6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FA489C"/>
    <w:rsid w:val="5C7A4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2021-05-06T07:48:05Z</cp:lastPrinted>
  <dcterms:modified xsi:type="dcterms:W3CDTF">2021-05-06T07:49:57Z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61339A33D7444C7987CA54727A8C855B</vt:lpwstr>
  </property>
</Properties>
</file>