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0567-2020-Q</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嘉善迈超滑动轴承材料有限公司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Jiashan Maichao Sliding Bearing Material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浙江省嘉兴市嘉善县干窑镇干星路269号北车间底层</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314107</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浙江省嘉兴市嘉善县干窑镇干星路269号北车间底层</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314107</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91330421MA2JD2FY84</w:t>
      </w:r>
      <w:bookmarkEnd w:id="7"/>
      <w:r>
        <w:rPr>
          <w:rFonts w:hint="eastAsia"/>
          <w:b/>
          <w:color w:val="000000" w:themeColor="text1"/>
          <w:sz w:val="22"/>
          <w:szCs w:val="22"/>
        </w:rPr>
        <w:t>传真：</w:t>
      </w:r>
      <w:bookmarkStart w:id="8" w:name="联系人传真"/>
      <w:r>
        <w:rPr>
          <w:rFonts w:hint="eastAsia"/>
          <w:b/>
          <w:color w:val="000000" w:themeColor="text1"/>
          <w:sz w:val="22"/>
          <w:szCs w:val="22"/>
        </w:rPr>
        <w:t>0573-84615338</w:t>
      </w:r>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0573-84615338</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费志英</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张惠峰</w:t>
      </w:r>
      <w:bookmarkEnd w:id="11"/>
      <w:r>
        <w:rPr>
          <w:rFonts w:hint="eastAsia"/>
          <w:b/>
          <w:color w:val="000000" w:themeColor="text1"/>
          <w:sz w:val="22"/>
          <w:szCs w:val="22"/>
        </w:rPr>
        <w:t>组织人数：</w:t>
      </w:r>
      <w:bookmarkStart w:id="12" w:name="企业人数"/>
      <w:r>
        <w:rPr>
          <w:b/>
          <w:color w:val="000000" w:themeColor="text1"/>
          <w:sz w:val="22"/>
          <w:szCs w:val="22"/>
        </w:rPr>
        <w:t>18</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轴承板材的生产</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