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/>
          <w:b/>
          <w:bCs/>
          <w:sz w:val="36"/>
          <w:szCs w:val="36"/>
        </w:rPr>
      </w:pPr>
      <w:bookmarkStart w:id="3" w:name="_GoBack"/>
      <w:bookmarkStart w:id="0" w:name="组织名称"/>
      <w:r>
        <w:rPr>
          <w:rFonts w:hint="eastAsia"/>
          <w:b/>
          <w:bCs/>
          <w:sz w:val="36"/>
          <w:szCs w:val="36"/>
        </w:rPr>
        <w:t>北京唯恩传感技术有限公司</w:t>
      </w:r>
      <w:bookmarkEnd w:id="0"/>
    </w:p>
    <w:bookmarkEnd w:id="3"/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  <w:lang w:val="en-US" w:eastAsia="zh-CN"/>
        </w:rPr>
        <w:t>二阶段补充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  <w:lang w:val="en-US" w:eastAsia="zh-CN"/>
        </w:rPr>
        <w:t xml:space="preserve">审核时间： </w:t>
      </w:r>
      <w:r>
        <w:rPr>
          <w:color w:val="000000"/>
          <w:szCs w:val="21"/>
        </w:rPr>
        <w:t xml:space="preserve">  </w:t>
      </w:r>
      <w:bookmarkStart w:id="1" w:name="审核开始日"/>
      <w:r>
        <w:rPr>
          <w:rFonts w:hint="eastAsia"/>
          <w:color w:val="000000"/>
          <w:szCs w:val="21"/>
        </w:rPr>
        <w:t>2021年0</w:t>
      </w:r>
      <w:r>
        <w:rPr>
          <w:rFonts w:hint="eastAsia"/>
          <w:color w:val="000000"/>
          <w:szCs w:val="21"/>
          <w:lang w:val="en-US" w:eastAsia="zh-CN"/>
        </w:rPr>
        <w:t>4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29</w:t>
      </w:r>
      <w:r>
        <w:rPr>
          <w:rFonts w:hint="eastAsia"/>
          <w:color w:val="000000"/>
          <w:szCs w:val="21"/>
        </w:rPr>
        <w:t xml:space="preserve">日 </w:t>
      </w:r>
      <w:bookmarkEnd w:id="1"/>
      <w:r>
        <w:rPr>
          <w:rFonts w:hint="eastAsia"/>
          <w:color w:val="000000"/>
          <w:szCs w:val="21"/>
          <w:lang w:val="en-US" w:eastAsia="zh-CN"/>
        </w:rPr>
        <w:t>上午</w:t>
      </w:r>
      <w:r>
        <w:rPr>
          <w:rFonts w:hint="eastAsia"/>
          <w:color w:val="000000"/>
          <w:szCs w:val="21"/>
          <w:lang w:val="en-US" w:eastAsia="zh-CN"/>
        </w:rPr>
        <w:tab/>
      </w:r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Cs w:val="21"/>
        </w:rPr>
        <w:t xml:space="preserve"> </w:t>
      </w:r>
      <w:bookmarkStart w:id="2" w:name="审核结束日"/>
      <w:r>
        <w:rPr>
          <w:rFonts w:hint="eastAsia"/>
          <w:color w:val="000000"/>
          <w:szCs w:val="21"/>
        </w:rPr>
        <w:t>2021年0</w:t>
      </w:r>
      <w:r>
        <w:rPr>
          <w:rFonts w:hint="eastAsia"/>
          <w:color w:val="000000"/>
          <w:szCs w:val="21"/>
          <w:lang w:val="en-US" w:eastAsia="zh-CN"/>
        </w:rPr>
        <w:t>4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29</w:t>
      </w:r>
      <w:r>
        <w:rPr>
          <w:rFonts w:hint="eastAsia"/>
          <w:color w:val="000000"/>
          <w:szCs w:val="21"/>
        </w:rPr>
        <w:t xml:space="preserve">日 </w:t>
      </w:r>
      <w:bookmarkEnd w:id="2"/>
      <w:r>
        <w:rPr>
          <w:rFonts w:hint="eastAsia"/>
          <w:color w:val="000000"/>
          <w:szCs w:val="21"/>
          <w:lang w:val="en-US" w:eastAsia="zh-CN"/>
        </w:rPr>
        <w:t>下午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、人员体检证明、人员社保等</w:t>
      </w: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color w:val="000000"/>
          <w:szCs w:val="21"/>
        </w:rPr>
        <w:t>北京唯恩传感技术有限公司</w:t>
      </w:r>
      <w:r>
        <w:rPr>
          <w:sz w:val="24"/>
          <w:szCs w:val="24"/>
        </w:rPr>
        <w:t xml:space="preserve">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2021.4.29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05F429C9"/>
    <w:rsid w:val="108749D8"/>
    <w:rsid w:val="2CB77C0C"/>
    <w:rsid w:val="2E167A80"/>
    <w:rsid w:val="3203048C"/>
    <w:rsid w:val="33D5701E"/>
    <w:rsid w:val="33FD0A56"/>
    <w:rsid w:val="347A5D9F"/>
    <w:rsid w:val="35713DE9"/>
    <w:rsid w:val="396F03B5"/>
    <w:rsid w:val="46615632"/>
    <w:rsid w:val="4B87621E"/>
    <w:rsid w:val="4DC3747E"/>
    <w:rsid w:val="4F882F38"/>
    <w:rsid w:val="4FE072A3"/>
    <w:rsid w:val="58A55261"/>
    <w:rsid w:val="5AD76C08"/>
    <w:rsid w:val="6D6B7971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1</TotalTime>
  <ScaleCrop>false</ScaleCrop>
  <LinksUpToDate>false</LinksUpToDate>
  <CharactersWithSpaces>335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2021-04-29T02:55:02Z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20D09C0335044C5AB92E2F272C3E04BA</vt:lpwstr>
  </property>
</Properties>
</file>