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A8325A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827E3C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A8325A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A8325A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诸暨市泰格机械制造有限公司</w:t>
            </w:r>
            <w:bookmarkEnd w:id="0"/>
          </w:p>
        </w:tc>
      </w:tr>
      <w:tr w:rsidR="00827E3C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A8325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A8325A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诸暨市店口镇湖西村666号</w:t>
            </w:r>
            <w:bookmarkEnd w:id="1"/>
          </w:p>
        </w:tc>
      </w:tr>
      <w:tr w:rsidR="00827E3C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A8325A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A8325A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冯海波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RDefault="00A8325A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A8325A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15967598980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 w:rsidRDefault="00A8325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A8325A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311835</w:t>
            </w:r>
            <w:bookmarkEnd w:id="4"/>
          </w:p>
        </w:tc>
      </w:tr>
      <w:tr w:rsidR="00827E3C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A8325A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34047D" w:rsidP="0054203A">
            <w:bookmarkStart w:id="5" w:name="最高管理者"/>
            <w:bookmarkEnd w:id="5"/>
            <w:r>
              <w:t>冯利江</w:t>
            </w:r>
          </w:p>
        </w:tc>
        <w:tc>
          <w:tcPr>
            <w:tcW w:w="1695" w:type="dxa"/>
            <w:gridSpan w:val="2"/>
            <w:vAlign w:val="center"/>
          </w:tcPr>
          <w:p w:rsidR="00830456" w:rsidRDefault="00A8325A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853FB1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 w:rsidRDefault="00A8325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A8325A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67751395@qq.com</w:t>
            </w:r>
            <w:bookmarkEnd w:id="7"/>
          </w:p>
        </w:tc>
      </w:tr>
      <w:tr w:rsidR="00827E3C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A8325A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A8325A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0352-2021-Q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 w:rsidRDefault="00A8325A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A8325A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827E3C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A8325A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A8325A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827E3C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A8325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FB3A29" w:rsidP="00FB3A2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A8325A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A8325A" w:rsidP="00FB3A2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A8325A" w:rsidP="00FB3A2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A8325A" w:rsidP="00FB3A2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A8325A" w:rsidP="00FB3A2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A8325A" w:rsidP="00FB3A2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A8325A" w:rsidP="00FB3A2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827E3C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A8325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 w:rsidRDefault="001A4D36">
            <w:pPr>
              <w:rPr>
                <w:sz w:val="20"/>
              </w:rPr>
            </w:pPr>
            <w:r w:rsidRPr="001A4D36">
              <w:rPr>
                <w:rFonts w:hint="eastAsia"/>
                <w:sz w:val="20"/>
              </w:rPr>
              <w:t>汽车零部件（卡套式管接头、快速接头、喷雾接头）的加工制造</w:t>
            </w:r>
          </w:p>
        </w:tc>
        <w:tc>
          <w:tcPr>
            <w:tcW w:w="951" w:type="dxa"/>
            <w:gridSpan w:val="4"/>
            <w:vAlign w:val="center"/>
          </w:tcPr>
          <w:p w:rsidR="000401FF" w:rsidRDefault="00A8325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A8325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A8325A">
            <w:pPr>
              <w:rPr>
                <w:sz w:val="20"/>
              </w:rPr>
            </w:pPr>
            <w:bookmarkStart w:id="13" w:name="专业代码"/>
            <w:r>
              <w:rPr>
                <w:sz w:val="20"/>
              </w:rPr>
              <w:t>22.03.02</w:t>
            </w:r>
            <w:bookmarkEnd w:id="13"/>
          </w:p>
        </w:tc>
      </w:tr>
      <w:tr w:rsidR="00827E3C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A8325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A8325A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4"/>
          </w:p>
        </w:tc>
      </w:tr>
      <w:tr w:rsidR="00827E3C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A8325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A8325A" w:rsidP="00FB3A2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日期安排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5"/>
          </w:p>
        </w:tc>
      </w:tr>
      <w:tr w:rsidR="00827E3C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A8325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FB3A2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MS Mincho" w:eastAsia="MS Mincho" w:hAnsi="MS Mincho" w:cs="MS Mincho" w:hint="eastAsia"/>
                <w:sz w:val="20"/>
                <w:lang w:val="de-DE"/>
              </w:rPr>
              <w:t>☑</w:t>
            </w:r>
            <w:r w:rsidR="00A8325A">
              <w:rPr>
                <w:rFonts w:hint="eastAsia"/>
                <w:b/>
                <w:sz w:val="20"/>
              </w:rPr>
              <w:t>普通话</w:t>
            </w:r>
            <w:r w:rsidR="00A8325A">
              <w:rPr>
                <w:rFonts w:hint="eastAsia"/>
                <w:sz w:val="20"/>
                <w:lang w:val="de-DE"/>
              </w:rPr>
              <w:t>□</w:t>
            </w:r>
            <w:r w:rsidR="00A8325A">
              <w:rPr>
                <w:rFonts w:hint="eastAsia"/>
                <w:b/>
                <w:sz w:val="20"/>
              </w:rPr>
              <w:t>英语</w:t>
            </w:r>
            <w:r w:rsidR="00A8325A">
              <w:rPr>
                <w:rFonts w:hint="eastAsia"/>
                <w:sz w:val="20"/>
                <w:lang w:val="de-DE"/>
              </w:rPr>
              <w:t>□</w:t>
            </w:r>
            <w:r w:rsidR="00A8325A">
              <w:rPr>
                <w:rFonts w:hint="eastAsia"/>
                <w:b/>
                <w:sz w:val="20"/>
              </w:rPr>
              <w:t>其他</w:t>
            </w:r>
          </w:p>
        </w:tc>
      </w:tr>
      <w:tr w:rsidR="00827E3C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A8325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827E3C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A8325A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A8325A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A8325A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6" w:name="_GoBack"/>
            <w:bookmarkEnd w:id="16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RDefault="00A8325A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A8325A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A8325A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A8325A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827E3C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A8325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文波</w:t>
            </w:r>
            <w:r w:rsidR="00FB3A29">
              <w:rPr>
                <w:rFonts w:hint="eastAsia"/>
                <w:sz w:val="20"/>
              </w:rPr>
              <w:t>A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A8325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A8325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RDefault="00A8325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853FB1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A8325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13699525836</w:t>
            </w:r>
          </w:p>
        </w:tc>
        <w:tc>
          <w:tcPr>
            <w:tcW w:w="1141" w:type="dxa"/>
            <w:vAlign w:val="center"/>
          </w:tcPr>
          <w:p w:rsidR="00272FFB" w:rsidRDefault="00A8325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ISC-257737</w:t>
            </w:r>
          </w:p>
        </w:tc>
      </w:tr>
      <w:tr w:rsidR="00827E3C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A8325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侯磊</w:t>
            </w:r>
            <w:r w:rsidR="00FB3A29">
              <w:rPr>
                <w:rFonts w:hint="eastAsia"/>
                <w:sz w:val="20"/>
              </w:rPr>
              <w:t>B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A8325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A8325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RDefault="00A8325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 w:rsidR="00272FFB" w:rsidRDefault="00853FB1" w:rsidP="00272FFB">
            <w:pPr>
              <w:jc w:val="center"/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A8325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22.03.02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A8325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13588556446</w:t>
            </w:r>
          </w:p>
        </w:tc>
        <w:tc>
          <w:tcPr>
            <w:tcW w:w="1141" w:type="dxa"/>
            <w:vAlign w:val="center"/>
          </w:tcPr>
          <w:p w:rsidR="00272FFB" w:rsidRDefault="00A8325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ISC-JSZJ-286</w:t>
            </w:r>
          </w:p>
        </w:tc>
      </w:tr>
      <w:tr w:rsidR="00827E3C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RDefault="00A8325A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827E3C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A8325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FB3A29" w:rsidP="00272FFB">
            <w:pPr>
              <w:rPr>
                <w:sz w:val="20"/>
              </w:rPr>
            </w:pPr>
            <w:r>
              <w:rPr>
                <w:sz w:val="20"/>
              </w:rPr>
              <w:t>文波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A8325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A8325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FB3A29" w:rsidP="00272FFB">
            <w:pPr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A8325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A8325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853FB1" w:rsidP="00272FFB"/>
        </w:tc>
      </w:tr>
      <w:tr w:rsidR="00827E3C" w:rsidTr="00FB3A29">
        <w:trPr>
          <w:trHeight w:val="532"/>
        </w:trPr>
        <w:tc>
          <w:tcPr>
            <w:tcW w:w="1201" w:type="dxa"/>
            <w:vAlign w:val="center"/>
          </w:tcPr>
          <w:p w:rsidR="00272FFB" w:rsidRDefault="00A8325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FB3A2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13699525836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853FB1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853FB1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853FB1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853FB1" w:rsidP="00272FFB"/>
        </w:tc>
      </w:tr>
      <w:tr w:rsidR="00827E3C" w:rsidTr="00FB3A29">
        <w:trPr>
          <w:trHeight w:val="480"/>
        </w:trPr>
        <w:tc>
          <w:tcPr>
            <w:tcW w:w="1201" w:type="dxa"/>
            <w:vAlign w:val="center"/>
          </w:tcPr>
          <w:p w:rsidR="00272FFB" w:rsidRDefault="00A8325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FB3A2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2021-4-28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A8325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FB3A2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2021-4-28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A8325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RDefault="00853FB1" w:rsidP="00272FFB"/>
        </w:tc>
      </w:tr>
    </w:tbl>
    <w:p w:rsidR="000401FF" w:rsidRDefault="00A8325A" w:rsidP="0034047D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559"/>
        <w:gridCol w:w="1134"/>
        <w:gridCol w:w="5245"/>
        <w:gridCol w:w="1080"/>
      </w:tblGrid>
      <w:tr w:rsidR="00FB3A29" w:rsidTr="008B5526">
        <w:trPr>
          <w:trHeight w:val="566"/>
        </w:trPr>
        <w:tc>
          <w:tcPr>
            <w:tcW w:w="1384" w:type="dxa"/>
          </w:tcPr>
          <w:p w:rsidR="00FB3A29" w:rsidRDefault="00FB3A29" w:rsidP="008B552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 w:rsidR="00FB3A29" w:rsidRDefault="00FB3A29" w:rsidP="008B552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34" w:type="dxa"/>
          </w:tcPr>
          <w:p w:rsidR="00FB3A29" w:rsidRDefault="00FB3A29" w:rsidP="008B552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245" w:type="dxa"/>
          </w:tcPr>
          <w:p w:rsidR="00FB3A29" w:rsidRDefault="00FB3A29" w:rsidP="008B552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080" w:type="dxa"/>
          </w:tcPr>
          <w:p w:rsidR="00FB3A29" w:rsidRDefault="00FB3A29" w:rsidP="008B552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FB3A29" w:rsidTr="008B5526">
        <w:trPr>
          <w:trHeight w:val="418"/>
        </w:trPr>
        <w:tc>
          <w:tcPr>
            <w:tcW w:w="1384" w:type="dxa"/>
          </w:tcPr>
          <w:p w:rsidR="00FB3A29" w:rsidRDefault="00FB3A29" w:rsidP="00FB3A2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2021.4.29</w:t>
            </w:r>
          </w:p>
        </w:tc>
        <w:tc>
          <w:tcPr>
            <w:tcW w:w="1559" w:type="dxa"/>
          </w:tcPr>
          <w:p w:rsidR="00FB3A29" w:rsidRDefault="00FB3A29" w:rsidP="008B552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8:00～8:30</w:t>
            </w:r>
          </w:p>
        </w:tc>
        <w:tc>
          <w:tcPr>
            <w:tcW w:w="6379" w:type="dxa"/>
            <w:gridSpan w:val="2"/>
          </w:tcPr>
          <w:p w:rsidR="00FB3A29" w:rsidRDefault="00FB3A29" w:rsidP="008B5526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080" w:type="dxa"/>
            <w:vAlign w:val="center"/>
          </w:tcPr>
          <w:p w:rsidR="00FB3A29" w:rsidRDefault="00FB3A29" w:rsidP="008B552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  <w:tr w:rsidR="00FB3A29" w:rsidTr="008B5526">
        <w:trPr>
          <w:trHeight w:val="2666"/>
        </w:trPr>
        <w:tc>
          <w:tcPr>
            <w:tcW w:w="1384" w:type="dxa"/>
          </w:tcPr>
          <w:p w:rsidR="00FB3A29" w:rsidRDefault="00FB3A29" w:rsidP="00FB3A2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2021.4.29</w:t>
            </w:r>
          </w:p>
        </w:tc>
        <w:tc>
          <w:tcPr>
            <w:tcW w:w="1559" w:type="dxa"/>
          </w:tcPr>
          <w:p w:rsidR="00FB3A29" w:rsidRDefault="00FB3A29" w:rsidP="00FB3A2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8:30～10:30</w:t>
            </w:r>
          </w:p>
        </w:tc>
        <w:tc>
          <w:tcPr>
            <w:tcW w:w="1134" w:type="dxa"/>
            <w:vAlign w:val="center"/>
          </w:tcPr>
          <w:p w:rsidR="00FB3A29" w:rsidRDefault="00FB3A29" w:rsidP="008B5526">
            <w:pPr>
              <w:spacing w:line="360" w:lineRule="auto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</w:t>
            </w:r>
          </w:p>
          <w:p w:rsidR="00FB3A29" w:rsidRDefault="00FB3A29" w:rsidP="008B5526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FB3A29" w:rsidRPr="00581279" w:rsidRDefault="00FB3A29" w:rsidP="008B5526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Q:4.1理解组织及其环境、4.2理解相关方的需求和期望、4.3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Q6.3变更的策划、7.1.1资源总则、7.4沟通、9.3管理评审、10.1改进、10.3持续改进，</w:t>
            </w:r>
          </w:p>
          <w:p w:rsidR="00FB3A29" w:rsidRPr="00581279" w:rsidRDefault="00FB3A29" w:rsidP="008B5526">
            <w:pPr>
              <w:spacing w:line="276" w:lineRule="auto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国家/地方监督抽查情况；顾客满意、相关方投诉及处理情况；一阶段问题验证，验证企业相关资质证明的有效性；</w:t>
            </w:r>
          </w:p>
        </w:tc>
        <w:tc>
          <w:tcPr>
            <w:tcW w:w="1080" w:type="dxa"/>
            <w:vAlign w:val="center"/>
          </w:tcPr>
          <w:p w:rsidR="00FB3A29" w:rsidRPr="00581279" w:rsidRDefault="00FB3A29" w:rsidP="008B552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A B   </w:t>
            </w:r>
          </w:p>
          <w:p w:rsidR="00FB3A29" w:rsidRPr="00581279" w:rsidRDefault="00FB3A29" w:rsidP="008B5526">
            <w:pPr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FB3A29" w:rsidTr="008B5526">
        <w:trPr>
          <w:trHeight w:val="1967"/>
        </w:trPr>
        <w:tc>
          <w:tcPr>
            <w:tcW w:w="1384" w:type="dxa"/>
          </w:tcPr>
          <w:p w:rsidR="00FB3A29" w:rsidRDefault="00FB3A29" w:rsidP="008B552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2021.4.29</w:t>
            </w:r>
          </w:p>
        </w:tc>
        <w:tc>
          <w:tcPr>
            <w:tcW w:w="1559" w:type="dxa"/>
          </w:tcPr>
          <w:p w:rsidR="00FB3A29" w:rsidRDefault="00FB3A29" w:rsidP="008B552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10:30～1</w:t>
            </w:r>
            <w:r w:rsidR="0041420F">
              <w:rPr>
                <w:rFonts w:ascii="宋体" w:hAnsi="宋体" w:cs="Arial" w:hint="eastAsia"/>
                <w:sz w:val="21"/>
                <w:szCs w:val="21"/>
              </w:rPr>
              <w:t>5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41420F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FB3A29" w:rsidRDefault="00FB3A29" w:rsidP="008B552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(12:00-12:30午餐）</w:t>
            </w:r>
          </w:p>
        </w:tc>
        <w:tc>
          <w:tcPr>
            <w:tcW w:w="1134" w:type="dxa"/>
            <w:vAlign w:val="center"/>
          </w:tcPr>
          <w:p w:rsidR="00FB3A29" w:rsidRDefault="00FB3A29" w:rsidP="008B5526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5245" w:type="dxa"/>
            <w:vAlign w:val="center"/>
          </w:tcPr>
          <w:p w:rsidR="00FB3A29" w:rsidRPr="00581279" w:rsidRDefault="00FB3A29" w:rsidP="008B5526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7.1.3基础设施、7.1.4过程运行环境、8.1运行策划和控制、8.3产品和服务的设计和开发不适用确认、8.5.1生产和服务提供的控制、8.5.2产品标识和可追朔性、8.5.4产品防护、8.5.6生产和服务提供的更改控制， 7.1.5监视和测量资源、8.6产品和服务的放行、8.7不合格输出的控制、10.2不合格和纠正措施，</w:t>
            </w:r>
          </w:p>
        </w:tc>
        <w:tc>
          <w:tcPr>
            <w:tcW w:w="1080" w:type="dxa"/>
            <w:vAlign w:val="center"/>
          </w:tcPr>
          <w:p w:rsidR="00FB3A29" w:rsidRPr="00581279" w:rsidRDefault="00FB3A29" w:rsidP="008B552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A B   </w:t>
            </w:r>
          </w:p>
          <w:p w:rsidR="00FB3A29" w:rsidRPr="00581279" w:rsidRDefault="00FB3A29" w:rsidP="008B552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FB3A29" w:rsidTr="008B5526">
        <w:trPr>
          <w:trHeight w:val="1967"/>
        </w:trPr>
        <w:tc>
          <w:tcPr>
            <w:tcW w:w="1384" w:type="dxa"/>
          </w:tcPr>
          <w:p w:rsidR="00FB3A29" w:rsidRDefault="00FB3A29" w:rsidP="008B552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2021.4.29</w:t>
            </w:r>
          </w:p>
          <w:p w:rsidR="00FB3A29" w:rsidRDefault="00FB3A29" w:rsidP="008B552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B3A29" w:rsidRDefault="00FB3A29" w:rsidP="008B552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B3A29" w:rsidRDefault="00FB3A29" w:rsidP="008B552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B3A29" w:rsidRDefault="00FB3A29" w:rsidP="00FB3A2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2021.4.30</w:t>
            </w:r>
          </w:p>
        </w:tc>
        <w:tc>
          <w:tcPr>
            <w:tcW w:w="1559" w:type="dxa"/>
          </w:tcPr>
          <w:p w:rsidR="00FB3A29" w:rsidRDefault="00FB3A29" w:rsidP="008B5526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41420F">
              <w:rPr>
                <w:rFonts w:ascii="宋体" w:hAnsi="宋体" w:cs="Arial" w:hint="eastAsia"/>
                <w:sz w:val="21"/>
                <w:szCs w:val="21"/>
              </w:rPr>
              <w:t>5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41420F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41420F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41420F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FB3A29" w:rsidRDefault="00FB3A29" w:rsidP="008B5526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</w:p>
          <w:p w:rsidR="00FB3A29" w:rsidRDefault="00FB3A29" w:rsidP="00FB3A29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8:00～9:00</w:t>
            </w:r>
          </w:p>
        </w:tc>
        <w:tc>
          <w:tcPr>
            <w:tcW w:w="1134" w:type="dxa"/>
            <w:vAlign w:val="center"/>
          </w:tcPr>
          <w:p w:rsidR="00FB3A29" w:rsidRDefault="00FB3A29" w:rsidP="008B5526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综合室</w:t>
            </w:r>
          </w:p>
        </w:tc>
        <w:tc>
          <w:tcPr>
            <w:tcW w:w="5245" w:type="dxa"/>
            <w:vAlign w:val="center"/>
          </w:tcPr>
          <w:p w:rsidR="00FB3A29" w:rsidRPr="00581279" w:rsidRDefault="00FB3A29" w:rsidP="008B5526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、9.1.1监视、测量、分析和评价总则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、9.1.3分析与评价、9.2 内部审核， </w:t>
            </w:r>
          </w:p>
        </w:tc>
        <w:tc>
          <w:tcPr>
            <w:tcW w:w="1080" w:type="dxa"/>
            <w:vAlign w:val="center"/>
          </w:tcPr>
          <w:p w:rsidR="00FB3A29" w:rsidRPr="00581279" w:rsidRDefault="00FB3A29" w:rsidP="008B5526">
            <w:pPr>
              <w:spacing w:line="240" w:lineRule="exact"/>
              <w:ind w:firstLineChars="100" w:firstLine="210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A  B   </w:t>
            </w:r>
          </w:p>
        </w:tc>
      </w:tr>
      <w:tr w:rsidR="00FB3A29" w:rsidTr="008B5526">
        <w:trPr>
          <w:trHeight w:val="1284"/>
        </w:trPr>
        <w:tc>
          <w:tcPr>
            <w:tcW w:w="1384" w:type="dxa"/>
          </w:tcPr>
          <w:p w:rsidR="00FB3A29" w:rsidRDefault="00FB3A29" w:rsidP="00FB3A2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2021.4.30</w:t>
            </w:r>
          </w:p>
        </w:tc>
        <w:tc>
          <w:tcPr>
            <w:tcW w:w="1559" w:type="dxa"/>
          </w:tcPr>
          <w:p w:rsidR="00FB3A29" w:rsidRDefault="00FB3A29" w:rsidP="00FB3A29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9:00～11:30</w:t>
            </w:r>
          </w:p>
        </w:tc>
        <w:tc>
          <w:tcPr>
            <w:tcW w:w="1134" w:type="dxa"/>
            <w:vAlign w:val="center"/>
          </w:tcPr>
          <w:p w:rsidR="00FB3A29" w:rsidRDefault="00FB3A29" w:rsidP="008B5526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销售部</w:t>
            </w:r>
          </w:p>
        </w:tc>
        <w:tc>
          <w:tcPr>
            <w:tcW w:w="5245" w:type="dxa"/>
            <w:vAlign w:val="center"/>
          </w:tcPr>
          <w:p w:rsidR="00FB3A29" w:rsidRPr="00581279" w:rsidRDefault="00FB3A29" w:rsidP="008B5526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QMS:5.3组织的岗位、职责和权限、6.2质量目标、8.2产品和服务的要求、8.4外部提供过程、产品和服务的控制、8.5.3顾客或外部供方的财产、9.1.2顾客满意、8.5.5交付后的活动、</w:t>
            </w:r>
          </w:p>
        </w:tc>
        <w:tc>
          <w:tcPr>
            <w:tcW w:w="1080" w:type="dxa"/>
            <w:vAlign w:val="center"/>
          </w:tcPr>
          <w:p w:rsidR="00FB3A29" w:rsidRPr="00581279" w:rsidRDefault="00FB3A29" w:rsidP="008B552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A  B   </w:t>
            </w:r>
          </w:p>
          <w:p w:rsidR="00FB3A29" w:rsidRPr="00581279" w:rsidRDefault="00FB3A29" w:rsidP="008B552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FB3A29" w:rsidTr="008B5526">
        <w:trPr>
          <w:trHeight w:val="1267"/>
        </w:trPr>
        <w:tc>
          <w:tcPr>
            <w:tcW w:w="1384" w:type="dxa"/>
          </w:tcPr>
          <w:p w:rsidR="00FB3A29" w:rsidRDefault="00FB3A29" w:rsidP="00FB3A2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2021.4.30</w:t>
            </w:r>
          </w:p>
        </w:tc>
        <w:tc>
          <w:tcPr>
            <w:tcW w:w="1559" w:type="dxa"/>
          </w:tcPr>
          <w:p w:rsidR="00FB3A29" w:rsidRDefault="00FB3A29" w:rsidP="00FB3A29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11:30～12:00</w:t>
            </w:r>
          </w:p>
        </w:tc>
        <w:tc>
          <w:tcPr>
            <w:tcW w:w="6379" w:type="dxa"/>
            <w:gridSpan w:val="2"/>
          </w:tcPr>
          <w:p w:rsidR="00FB3A29" w:rsidRDefault="00FB3A29" w:rsidP="008B5526">
            <w:pPr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审核组内部沟通及与受审核方领导层沟通；</w:t>
            </w:r>
          </w:p>
          <w:p w:rsidR="00FB3A29" w:rsidRDefault="00FB3A29" w:rsidP="008B5526">
            <w:pPr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末次会：综合评价QMS管理体系运行总体情况及改进要求，宣告审核发现及审核结论。</w:t>
            </w:r>
          </w:p>
        </w:tc>
        <w:tc>
          <w:tcPr>
            <w:tcW w:w="1080" w:type="dxa"/>
            <w:vAlign w:val="center"/>
          </w:tcPr>
          <w:p w:rsidR="00FB3A29" w:rsidRDefault="00FB3A29" w:rsidP="008B552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</w:tbl>
    <w:p w:rsidR="000401FF" w:rsidRDefault="00A8325A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A8325A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RDefault="00A8325A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RDefault="00A8325A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RDefault="00A8325A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RDefault="00A8325A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FB1" w:rsidRDefault="00853FB1" w:rsidP="00827E3C">
      <w:r>
        <w:separator/>
      </w:r>
    </w:p>
  </w:endnote>
  <w:endnote w:type="continuationSeparator" w:id="1">
    <w:p w:rsidR="00853FB1" w:rsidRDefault="00853FB1" w:rsidP="00827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FB1" w:rsidRDefault="00853FB1" w:rsidP="00827E3C">
      <w:r>
        <w:separator/>
      </w:r>
    </w:p>
  </w:footnote>
  <w:footnote w:type="continuationSeparator" w:id="1">
    <w:p w:rsidR="00853FB1" w:rsidRDefault="00853FB1" w:rsidP="00827E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362326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362326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A8325A" w:rsidP="00FB3A29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8325A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8325A" w:rsidRPr="00390345">
      <w:rPr>
        <w:rStyle w:val="CharChar1"/>
        <w:rFonts w:hint="default"/>
      </w:rPr>
      <w:t>北京国标联合认证有限公司</w:t>
    </w:r>
    <w:r w:rsidR="00A8325A" w:rsidRPr="00390345">
      <w:rPr>
        <w:rStyle w:val="CharChar1"/>
        <w:rFonts w:hint="default"/>
      </w:rPr>
      <w:tab/>
    </w:r>
    <w:r w:rsidR="00A8325A" w:rsidRPr="00390345">
      <w:rPr>
        <w:rStyle w:val="CharChar1"/>
        <w:rFonts w:hint="default"/>
      </w:rPr>
      <w:tab/>
    </w:r>
  </w:p>
  <w:p w:rsidR="00BD72F2" w:rsidRPr="00BD72F2" w:rsidRDefault="00A8325A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853FB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7E3C"/>
    <w:rsid w:val="000962B2"/>
    <w:rsid w:val="001A4D36"/>
    <w:rsid w:val="0034047D"/>
    <w:rsid w:val="00362326"/>
    <w:rsid w:val="0041420F"/>
    <w:rsid w:val="00570713"/>
    <w:rsid w:val="00587A14"/>
    <w:rsid w:val="00827E3C"/>
    <w:rsid w:val="00853FB1"/>
    <w:rsid w:val="00A8325A"/>
    <w:rsid w:val="00DC77B1"/>
    <w:rsid w:val="00FB3A29"/>
    <w:rsid w:val="00FB7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336</Words>
  <Characters>1919</Characters>
  <Application>Microsoft Office Word</Application>
  <DocSecurity>0</DocSecurity>
  <Lines>15</Lines>
  <Paragraphs>4</Paragraphs>
  <ScaleCrop>false</ScaleCrop>
  <Company>微软中国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33</cp:revision>
  <dcterms:created xsi:type="dcterms:W3CDTF">2015-06-17T14:31:00Z</dcterms:created>
  <dcterms:modified xsi:type="dcterms:W3CDTF">2021-04-30T00:30:00Z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