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22013-2025-QEO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无锡亿思半导体有限公司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91320214MAD47Q062H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无锡亿思半导体有限公司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无锡市新吴区清晏路32号C5栋101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无锡市新吴区清晏路32号C5栋101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E:集成电路设计和销售所涉及场所的相关环境管理活动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Q:集成电路设计和销售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O:集成电路设计和销售所涉及场所的相关职业健康安全管理活动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无锡亿思半导体有限公司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无锡市新吴区清晏路32号C5栋101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无锡市新吴区清晏路32号C5栋101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E:集成电路设计和销售所涉及场所的相关环境管理活动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Q:集成电路设计和销售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O:集成电路设计和销售所涉及场所的相关职业健康安全管理活动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8977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