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480" w:lineRule="auto"/>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0299-2021-QO</w:t>
      </w:r>
      <w:bookmarkEnd w:id="0"/>
    </w:p>
    <w:p>
      <w:pPr>
        <w:snapToGrid w:val="0"/>
        <w:spacing w:line="480" w:lineRule="auto"/>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480" w:lineRule="auto"/>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80" w:lineRule="auto"/>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青岛昊利达电气有限公司</w:t>
      </w:r>
      <w:bookmarkEnd w:id="1"/>
    </w:p>
    <w:p>
      <w:pPr>
        <w:pStyle w:val="2"/>
        <w:spacing w:line="480" w:lineRule="auto"/>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b/>
          <w:color w:val="000000" w:themeColor="text1"/>
          <w:sz w:val="22"/>
          <w:szCs w:val="22"/>
        </w:rPr>
        <w:t>Qingdao Haolida Electric Co.,Ltd</w:t>
      </w:r>
    </w:p>
    <w:p>
      <w:pPr>
        <w:pStyle w:val="2"/>
        <w:spacing w:line="480" w:lineRule="auto"/>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山东省青岛市黄岛区海滨工业园</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266400</w:t>
      </w:r>
      <w:bookmarkEnd w:id="4"/>
    </w:p>
    <w:p>
      <w:pPr>
        <w:pStyle w:val="2"/>
        <w:spacing w:line="480" w:lineRule="auto"/>
        <w:ind w:firstLine="632" w:firstLineChars="286"/>
        <w:rPr>
          <w:b/>
          <w:color w:val="000000" w:themeColor="text1"/>
          <w:sz w:val="22"/>
          <w:szCs w:val="22"/>
          <w:u w:val="single"/>
        </w:rPr>
      </w:pPr>
      <w:r>
        <w:rPr>
          <w:rFonts w:hint="eastAsia"/>
          <w:b/>
          <w:color w:val="000000" w:themeColor="text1"/>
          <w:sz w:val="22"/>
          <w:szCs w:val="22"/>
        </w:rPr>
        <w:t>(英文)：Seaside Industrial Park,Huangdao District,Qingdao City,Shandong Province.</w:t>
      </w:r>
    </w:p>
    <w:p>
      <w:pPr>
        <w:pStyle w:val="2"/>
        <w:spacing w:line="480"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山东省青岛市黄岛区海滨工业园寨子山路358号</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266400</w:t>
      </w:r>
      <w:bookmarkEnd w:id="6"/>
    </w:p>
    <w:p>
      <w:pPr>
        <w:pStyle w:val="2"/>
        <w:spacing w:line="480" w:lineRule="auto"/>
        <w:ind w:firstLine="632" w:firstLineChars="286"/>
        <w:rPr>
          <w:b/>
          <w:color w:val="000000" w:themeColor="text1"/>
          <w:sz w:val="22"/>
          <w:szCs w:val="22"/>
          <w:u w:val="single"/>
        </w:rPr>
      </w:pPr>
      <w:r>
        <w:rPr>
          <w:rFonts w:hint="eastAsia"/>
          <w:b/>
          <w:color w:val="000000" w:themeColor="text1"/>
          <w:sz w:val="22"/>
          <w:szCs w:val="22"/>
        </w:rPr>
        <w:t>(英文)：Zhaizishan Road, Haibin Industrial Park, Huangdao District,Qingdao City, Shandong Province,China</w:t>
      </w:r>
    </w:p>
    <w:p>
      <w:pPr>
        <w:pStyle w:val="2"/>
        <w:spacing w:line="480" w:lineRule="auto"/>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91370211730612914Q</w:t>
      </w:r>
      <w:bookmarkEnd w:id="7"/>
      <w:r>
        <w:rPr>
          <w:rFonts w:hint="eastAsia"/>
          <w:b/>
          <w:color w:val="000000" w:themeColor="text1"/>
          <w:sz w:val="22"/>
          <w:szCs w:val="22"/>
        </w:rPr>
        <w:t>传真：</w:t>
      </w:r>
      <w:bookmarkStart w:id="8" w:name="联系人传真"/>
      <w:r>
        <w:rPr>
          <w:rFonts w:hint="eastAsia"/>
          <w:b/>
          <w:color w:val="000000" w:themeColor="text1"/>
          <w:sz w:val="22"/>
          <w:szCs w:val="22"/>
        </w:rPr>
        <w:t>0532-88139869</w:t>
      </w:r>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13606486156</w:t>
      </w:r>
      <w:bookmarkEnd w:id="9"/>
    </w:p>
    <w:p>
      <w:pPr>
        <w:pStyle w:val="2"/>
        <w:spacing w:before="120" w:beforeLines="50" w:line="480" w:lineRule="auto"/>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丁立国</w:t>
      </w:r>
      <w:bookmarkEnd w:id="10"/>
      <w:r>
        <w:rPr>
          <w:rFonts w:hint="eastAsia"/>
          <w:b/>
          <w:color w:val="000000" w:themeColor="text1"/>
          <w:sz w:val="22"/>
          <w:szCs w:val="22"/>
        </w:rPr>
        <w:t xml:space="preserve">  管代/联系人(职务)：</w:t>
      </w:r>
      <w:bookmarkStart w:id="11" w:name="管理者代表"/>
      <w:r>
        <w:rPr>
          <w:rFonts w:hint="eastAsia"/>
          <w:b/>
          <w:color w:val="000000" w:themeColor="text1"/>
          <w:sz w:val="22"/>
          <w:szCs w:val="22"/>
        </w:rPr>
        <w:t>赵绪荣</w:t>
      </w:r>
      <w:bookmarkEnd w:id="11"/>
      <w:r>
        <w:rPr>
          <w:rFonts w:hint="eastAsia"/>
          <w:b/>
          <w:color w:val="000000" w:themeColor="text1"/>
          <w:sz w:val="22"/>
          <w:szCs w:val="22"/>
        </w:rPr>
        <w:t xml:space="preserve">    组织人数：</w:t>
      </w:r>
      <w:bookmarkStart w:id="12" w:name="企业人数"/>
      <w:r>
        <w:rPr>
          <w:b/>
          <w:color w:val="000000" w:themeColor="text1"/>
          <w:sz w:val="22"/>
          <w:szCs w:val="22"/>
        </w:rPr>
        <w:t>18</w:t>
      </w:r>
      <w:bookmarkEnd w:id="12"/>
    </w:p>
    <w:p>
      <w:pPr>
        <w:pStyle w:val="2"/>
        <w:spacing w:line="480" w:lineRule="auto"/>
        <w:ind w:firstLine="0"/>
        <w:rPr>
          <w:rFonts w:hint="eastAsia"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Q：GB/T19001-2016/ISO9001:2015,O：GB/T45001-2020 / ISO45001：2018</w:t>
      </w:r>
      <w:bookmarkEnd w:id="13"/>
    </w:p>
    <w:p>
      <w:pPr>
        <w:pStyle w:val="2"/>
        <w:spacing w:line="480" w:lineRule="auto"/>
        <w:ind w:firstLine="0"/>
        <w:rPr>
          <w:rFonts w:ascii="宋体" w:hAnsi="宋体"/>
          <w:b/>
          <w:color w:val="000000" w:themeColor="text1"/>
          <w:sz w:val="22"/>
          <w:szCs w:val="22"/>
          <w:u w:val="single"/>
        </w:rPr>
      </w:pPr>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Q:二阶段,O:二阶段</w:t>
      </w:r>
      <w:bookmarkEnd w:id="14"/>
    </w:p>
    <w:p>
      <w:pPr>
        <w:pStyle w:val="2"/>
        <w:spacing w:line="480" w:lineRule="auto"/>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480" w:lineRule="auto"/>
        <w:ind w:firstLine="0"/>
        <w:rPr>
          <w:b/>
          <w:color w:val="000000" w:themeColor="text1"/>
          <w:sz w:val="22"/>
          <w:szCs w:val="22"/>
          <w:u w:val="single"/>
        </w:rPr>
      </w:pPr>
      <w:bookmarkStart w:id="15" w:name="审核范围"/>
      <w:r>
        <w:rPr>
          <w:rFonts w:hint="eastAsia"/>
          <w:b/>
          <w:color w:val="000000" w:themeColor="text1"/>
          <w:sz w:val="22"/>
          <w:szCs w:val="22"/>
        </w:rPr>
        <w:t>Q：石墨复合接地体的生产及销售</w:t>
      </w:r>
    </w:p>
    <w:p>
      <w:pPr>
        <w:pStyle w:val="2"/>
        <w:spacing w:line="480" w:lineRule="auto"/>
        <w:ind w:firstLine="0"/>
        <w:rPr>
          <w:b/>
          <w:color w:val="000000" w:themeColor="text1"/>
          <w:sz w:val="22"/>
          <w:szCs w:val="22"/>
        </w:rPr>
      </w:pPr>
      <w:r>
        <w:rPr>
          <w:rFonts w:hint="eastAsia"/>
          <w:b/>
          <w:color w:val="000000" w:themeColor="text1"/>
          <w:sz w:val="22"/>
          <w:szCs w:val="22"/>
        </w:rPr>
        <w:t>O：石墨复合接地体的生产及销售所涉及场所相关的职业健康安全管理活动</w:t>
      </w:r>
      <w:bookmarkEnd w:id="15"/>
    </w:p>
    <w:p>
      <w:pPr>
        <w:pStyle w:val="2"/>
        <w:spacing w:line="480" w:lineRule="auto"/>
        <w:ind w:firstLine="0"/>
        <w:rPr>
          <w:b/>
          <w:color w:val="000000" w:themeColor="text1"/>
          <w:sz w:val="22"/>
          <w:szCs w:val="22"/>
          <w:u w:val="single"/>
        </w:rPr>
      </w:pPr>
      <w:r>
        <w:rPr>
          <w:rFonts w:hint="eastAsia"/>
          <w:b/>
          <w:color w:val="000000" w:themeColor="text1"/>
          <w:sz w:val="22"/>
          <w:szCs w:val="22"/>
        </w:rPr>
        <w:sym w:font="Wingdings 2" w:char="0052"/>
      </w:r>
      <w:r>
        <w:rPr>
          <w:rFonts w:hint="eastAsia"/>
          <w:b/>
          <w:color w:val="000000" w:themeColor="text1"/>
          <w:sz w:val="22"/>
          <w:szCs w:val="22"/>
        </w:rPr>
        <w:t>QMS（英文：）：Graphite composite grounding production and sales</w:t>
      </w:r>
    </w:p>
    <w:p>
      <w:pPr>
        <w:pStyle w:val="2"/>
        <w:spacing w:line="480" w:lineRule="auto"/>
        <w:ind w:firstLine="0"/>
        <w:rPr>
          <w:b/>
          <w:color w:val="000000" w:themeColor="text1"/>
          <w:sz w:val="22"/>
          <w:szCs w:val="22"/>
          <w:u w:val="single"/>
        </w:rPr>
      </w:pPr>
      <w:r>
        <w:rPr>
          <w:rFonts w:hint="eastAsia"/>
          <w:b/>
          <w:color w:val="000000" w:themeColor="text1"/>
          <w:sz w:val="22"/>
          <w:szCs w:val="22"/>
        </w:rPr>
        <w:t>□EMS（英文：）：</w:t>
      </w:r>
    </w:p>
    <w:p>
      <w:pPr>
        <w:pStyle w:val="2"/>
        <w:spacing w:line="480" w:lineRule="auto"/>
        <w:ind w:firstLine="0"/>
        <w:rPr>
          <w:b/>
          <w:color w:val="000000" w:themeColor="text1"/>
          <w:sz w:val="22"/>
          <w:szCs w:val="22"/>
          <w:u w:val="single"/>
        </w:rPr>
      </w:pPr>
      <w:r>
        <w:rPr>
          <w:rFonts w:hint="eastAsia"/>
          <w:b/>
          <w:color w:val="000000" w:themeColor="text1"/>
          <w:sz w:val="22"/>
          <w:szCs w:val="22"/>
        </w:rPr>
        <w:sym w:font="Wingdings 2" w:char="0052"/>
      </w:r>
      <w:r>
        <w:rPr>
          <w:rFonts w:hint="eastAsia"/>
          <w:b/>
          <w:color w:val="000000" w:themeColor="text1"/>
          <w:sz w:val="22"/>
          <w:szCs w:val="22"/>
        </w:rPr>
        <w:t xml:space="preserve">OHSMS（英文：）Occupational health and safety </w:t>
      </w:r>
      <w:r>
        <w:rPr>
          <w:b/>
          <w:color w:val="000000" w:themeColor="text1"/>
          <w:sz w:val="22"/>
          <w:szCs w:val="22"/>
        </w:rPr>
        <w:t>management</w:t>
      </w:r>
      <w:r>
        <w:rPr>
          <w:rFonts w:hint="eastAsia"/>
          <w:b/>
          <w:color w:val="000000" w:themeColor="text1"/>
          <w:sz w:val="22"/>
          <w:szCs w:val="22"/>
        </w:rPr>
        <w:t xml:space="preserve"> activities related to the production and sales of graphite composite grounding materials</w:t>
      </w:r>
    </w:p>
    <w:p>
      <w:pPr>
        <w:pStyle w:val="2"/>
        <w:spacing w:line="480" w:lineRule="auto"/>
        <w:ind w:firstLine="0"/>
        <w:rPr>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0052"/>
      </w:r>
      <w:r>
        <w:rPr>
          <w:rFonts w:hint="eastAsia"/>
          <w:b/>
          <w:color w:val="000000" w:themeColor="text1"/>
          <w:sz w:val="22"/>
          <w:szCs w:val="22"/>
        </w:rPr>
        <w:t xml:space="preserve">纸质   </w:t>
      </w:r>
      <w:r>
        <w:rPr>
          <w:rFonts w:ascii="Wingdings 2" w:hAnsi="Wingdings 2"/>
          <w:b/>
          <w:color w:val="000000" w:themeColor="text1"/>
          <w:sz w:val="22"/>
          <w:szCs w:val="22"/>
        </w:rPr>
        <w:sym w:font="Wingdings 2" w:char="0052"/>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480" w:lineRule="auto"/>
        <w:ind w:firstLine="0"/>
        <w:rPr>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480" w:lineRule="auto"/>
        <w:ind w:firstLine="0"/>
        <w:rPr>
          <w:b/>
          <w:color w:val="000000" w:themeColor="text1"/>
          <w:sz w:val="22"/>
          <w:szCs w:val="22"/>
        </w:rPr>
      </w:pPr>
      <w:bookmarkStart w:id="16" w:name="_GoBack"/>
      <w:r>
        <w:rPr>
          <w:rFonts w:hint="eastAsia"/>
          <w:b/>
          <w:color w:val="000000" w:themeColor="text1"/>
          <w:sz w:val="22"/>
          <w:szCs w:val="22"/>
        </w:rPr>
        <w:drawing>
          <wp:anchor distT="0" distB="0" distL="114300" distR="114300" simplePos="0" relativeHeight="251660288" behindDoc="0" locked="0" layoutInCell="1" allowOverlap="1">
            <wp:simplePos x="0" y="0"/>
            <wp:positionH relativeFrom="column">
              <wp:posOffset>-482600</wp:posOffset>
            </wp:positionH>
            <wp:positionV relativeFrom="paragraph">
              <wp:posOffset>-793750</wp:posOffset>
            </wp:positionV>
            <wp:extent cx="7104380" cy="10163175"/>
            <wp:effectExtent l="0" t="0" r="7620" b="9525"/>
            <wp:wrapNone/>
            <wp:docPr id="3" name="图片 3" descr="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29"/>
                    <pic:cNvPicPr>
                      <a:picLocks noChangeAspect="1"/>
                    </pic:cNvPicPr>
                  </pic:nvPicPr>
                  <pic:blipFill>
                    <a:blip r:embed="rId5"/>
                    <a:stretch>
                      <a:fillRect/>
                    </a:stretch>
                  </pic:blipFill>
                  <pic:spPr>
                    <a:xfrm>
                      <a:off x="0" y="0"/>
                      <a:ext cx="7104380" cy="10163175"/>
                    </a:xfrm>
                    <a:prstGeom prst="rect">
                      <a:avLst/>
                    </a:prstGeom>
                  </pic:spPr>
                </pic:pic>
              </a:graphicData>
            </a:graphic>
          </wp:anchor>
        </w:drawing>
      </w:r>
      <w:bookmarkEnd w:id="16"/>
    </w:p>
    <w:p>
      <w:pPr>
        <w:pStyle w:val="2"/>
        <w:spacing w:line="480" w:lineRule="auto"/>
        <w:ind w:firstLine="0"/>
        <w:rPr>
          <w:b/>
          <w:color w:val="000000" w:themeColor="text1"/>
          <w:sz w:val="22"/>
          <w:szCs w:val="22"/>
        </w:rPr>
      </w:pPr>
    </w:p>
    <w:p>
      <w:pPr>
        <w:pStyle w:val="2"/>
        <w:spacing w:line="480" w:lineRule="auto"/>
        <w:ind w:firstLine="0"/>
        <w:rPr>
          <w:b/>
          <w:color w:val="000000" w:themeColor="text1"/>
          <w:sz w:val="22"/>
          <w:szCs w:val="22"/>
        </w:rPr>
      </w:pPr>
      <w:r>
        <w:rPr>
          <w:rFonts w:hint="eastAsia" w:ascii="宋体" w:hAnsi="宋体"/>
          <w:b/>
          <w:kern w:val="0"/>
          <w:sz w:val="24"/>
        </w:rPr>
        <w:drawing>
          <wp:anchor distT="0" distB="0" distL="114300" distR="114300" simplePos="0" relativeHeight="251659264" behindDoc="0" locked="0" layoutInCell="1" allowOverlap="1">
            <wp:simplePos x="0" y="0"/>
            <wp:positionH relativeFrom="column">
              <wp:posOffset>4456430</wp:posOffset>
            </wp:positionH>
            <wp:positionV relativeFrom="paragraph">
              <wp:posOffset>281940</wp:posOffset>
            </wp:positionV>
            <wp:extent cx="330835" cy="254635"/>
            <wp:effectExtent l="0" t="0" r="12065" b="12065"/>
            <wp:wrapNone/>
            <wp:docPr id="2" name="图片 2" descr="3077967500053d4adc563355774b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077967500053d4adc563355774bdad"/>
                    <pic:cNvPicPr>
                      <a:picLocks noChangeAspect="1"/>
                    </pic:cNvPicPr>
                  </pic:nvPicPr>
                  <pic:blipFill>
                    <a:blip r:embed="rId6"/>
                    <a:stretch>
                      <a:fillRect/>
                    </a:stretch>
                  </pic:blipFill>
                  <pic:spPr>
                    <a:xfrm>
                      <a:off x="0" y="0"/>
                      <a:ext cx="330835" cy="254635"/>
                    </a:xfrm>
                    <a:prstGeom prst="rect">
                      <a:avLst/>
                    </a:prstGeom>
                    <a:noFill/>
                    <a:ln>
                      <a:noFill/>
                    </a:ln>
                  </pic:spPr>
                </pic:pic>
              </a:graphicData>
            </a:graphic>
          </wp:anchor>
        </w:drawing>
      </w:r>
    </w:p>
    <w:p>
      <w:pPr>
        <w:pStyle w:val="2"/>
        <w:spacing w:line="480" w:lineRule="auto"/>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480" w:lineRule="auto"/>
        <w:ind w:left="0" w:leftChars="0" w:firstLine="1104" w:firstLineChars="500"/>
        <w:rPr>
          <w:b/>
          <w:color w:val="000000" w:themeColor="text1"/>
          <w:sz w:val="22"/>
          <w:szCs w:val="22"/>
        </w:rPr>
      </w:pPr>
      <w:r>
        <w:rPr>
          <w:rFonts w:hint="eastAsia"/>
          <w:b/>
          <w:color w:val="000000" w:themeColor="text1"/>
          <w:sz w:val="22"/>
          <w:szCs w:val="22"/>
        </w:rPr>
        <w:t>日期：2021.4.29                              日期：2021.4.29</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rPr>
          <w:rFonts w:hint="eastAsia"/>
          <w:b/>
          <w:color w:val="000000" w:themeColor="text1"/>
          <w:sz w:val="18"/>
          <w:szCs w:val="18"/>
        </w:rP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71430"/>
    <w:rsid w:val="001F5028"/>
    <w:rsid w:val="00475443"/>
    <w:rsid w:val="008C38E1"/>
    <w:rsid w:val="00A71430"/>
    <w:rsid w:val="00B85068"/>
    <w:rsid w:val="00BB6FE5"/>
    <w:rsid w:val="07E95DCB"/>
    <w:rsid w:val="4458503E"/>
    <w:rsid w:val="4FDE14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8"/>
    <w:uiPriority w:val="0"/>
    <w:pPr>
      <w:snapToGrid w:val="0"/>
      <w:spacing w:line="336" w:lineRule="auto"/>
      <w:ind w:firstLine="630"/>
    </w:pPr>
    <w:rPr>
      <w:sz w:val="32"/>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207</Words>
  <Characters>1180</Characters>
  <Lines>9</Lines>
  <Paragraphs>2</Paragraphs>
  <TotalTime>0</TotalTime>
  <ScaleCrop>false</ScaleCrop>
  <LinksUpToDate>false</LinksUpToDate>
  <CharactersWithSpaces>1385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LIL</cp:lastModifiedBy>
  <cp:lastPrinted>2019-05-13T03:13:00Z</cp:lastPrinted>
  <dcterms:modified xsi:type="dcterms:W3CDTF">2021-04-29T15:43:59Z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1767EC55BA004432B0A73A0DF7910F5D</vt:lpwstr>
  </property>
</Properties>
</file>