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京华瑞（河北）食品有限公司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10674-2025-QF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2023-N1FSMS-2222839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2025-N1QMS-1459496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7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