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0304-2021-Q</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梅奥整形外科医院（济南）有限公司历下医疗美容门诊部</w:t>
      </w:r>
      <w:bookmarkEnd w:id="1"/>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Mayo Plastic Surgery Hospital (Jinan) Co. , Ltd. . LIXIA medical beauty clinic</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山东省济南市历下区工业南路102号东领尚座1-115</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250000</w:t>
      </w:r>
      <w:bookmarkEnd w:id="4"/>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(英文)：1-115, east Lingshang building, no. 102 South Industrial Road, Lixia district, Jinan City, Shandong Province</w:t>
      </w:r>
    </w:p>
    <w:p>
      <w:pPr>
        <w:pStyle w:val="2"/>
        <w:spacing w:line="480" w:lineRule="auto"/>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山东省济南市历下区工业南路102号东领尚座1-115</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250000</w:t>
      </w:r>
      <w:bookmarkEnd w:id="6"/>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(英文)：1-115, east Lingshang building, no. 102 South Industrial Road, Lixia district, Jinan City, Shandong Province</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91370102MA3UEPE54M</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15216415734</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苏广财</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王天峰</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16</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美容外科、美容皮肤科、美容牙科、美容麻醉科的医疗服务（限许可范围内）</w:t>
      </w:r>
      <w:bookmarkEnd w:id="15"/>
    </w:p>
    <w:p>
      <w:pPr>
        <w:pStyle w:val="2"/>
        <w:spacing w:line="480" w:lineRule="auto"/>
        <w:ind w:firstLine="0"/>
        <w:rPr>
          <w:rFonts w:hint="eastAsia"/>
          <w:b/>
          <w:color w:val="000000" w:themeColor="text1"/>
          <w:sz w:val="22"/>
          <w:szCs w:val="22"/>
        </w:rPr>
      </w:pPr>
    </w:p>
    <w:p>
      <w:pPr>
        <w:pStyle w:val="2"/>
        <w:spacing w:line="48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QMS（英文：）：Medical Services of Cosmetic Surgery, cosmetic dermatology, cosmetic dentistry, cosmetic anesthesiology (within the scope of permission)</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drawing>
          <wp:anchor distT="0" distB="0" distL="114300" distR="114300" simplePos="0" relativeHeight="251659264" behindDoc="0" locked="0" layoutInCell="1" allowOverlap="1">
            <wp:simplePos x="0" y="0"/>
            <wp:positionH relativeFrom="column">
              <wp:posOffset>-648970</wp:posOffset>
            </wp:positionH>
            <wp:positionV relativeFrom="paragraph">
              <wp:posOffset>-882015</wp:posOffset>
            </wp:positionV>
            <wp:extent cx="7496175" cy="10624820"/>
            <wp:effectExtent l="0" t="0" r="9525" b="5080"/>
            <wp:wrapNone/>
            <wp:docPr id="2" name="图片 2" descr="扫描全能王 2021-04-26 12.18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4-26 12.18_21"/>
                    <pic:cNvPicPr>
                      <a:picLocks noChangeAspect="1"/>
                    </pic:cNvPicPr>
                  </pic:nvPicPr>
                  <pic:blipFill>
                    <a:blip r:embed="rId5"/>
                    <a:stretch>
                      <a:fillRect/>
                    </a:stretch>
                  </pic:blipFill>
                  <pic:spPr>
                    <a:xfrm>
                      <a:off x="0" y="0"/>
                      <a:ext cx="7496175" cy="10624820"/>
                    </a:xfrm>
                    <a:prstGeom prst="rect">
                      <a:avLst/>
                    </a:prstGeom>
                  </pic:spPr>
                </pic:pic>
              </a:graphicData>
            </a:graphic>
          </wp:anchor>
        </w:drawing>
      </w: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7E0DBA"/>
    <w:rsid w:val="29AB230A"/>
    <w:rsid w:val="6C1F4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134</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2021-04-26T07:17:18Z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41F389D9935A4B838F4D6D7FA6F324B6</vt:lpwstr>
  </property>
</Properties>
</file>