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0372-2021-EI</w:t>
      </w:r>
      <w:bookmarkEnd w:id="0"/>
      <w:r>
        <w:rPr>
          <w:rFonts w:hint="eastAsia"/>
          <w:b/>
          <w:szCs w:val="21"/>
        </w:rPr>
        <w:t xml:space="preserve">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山东省诚信行物业管理有限公司</w:t>
      </w:r>
      <w:bookmarkEnd w:id="1"/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原：</w:t>
            </w:r>
            <w:r>
              <w:rPr>
                <w:rFonts w:hint="eastAsia" w:ascii="宋体" w:hAnsi="宋体"/>
                <w:szCs w:val="21"/>
              </w:rPr>
              <w:t>物业管理服务</w:t>
            </w:r>
          </w:p>
          <w:p>
            <w:pPr>
              <w:pStyle w:val="3"/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现：</w:t>
            </w:r>
            <w:r>
              <w:rPr>
                <w:rFonts w:hint="eastAsia" w:ascii="Tahoma" w:hAnsi="宋体" w:eastAsia="宋体" w:cs="Tahoma"/>
                <w:kern w:val="2"/>
                <w:sz w:val="24"/>
                <w:szCs w:val="20"/>
                <w:lang w:val="en-US" w:eastAsia="zh-CN" w:bidi="ar-SA"/>
              </w:rPr>
              <w:t>物业服务所涉及诚信相关的管理活动。</w:t>
            </w:r>
            <w:bookmarkStart w:id="4" w:name="_GoBack"/>
            <w:bookmarkEnd w:id="4"/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3"/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原（☑经营地址，□生产地址，□注册地址）：</w:t>
            </w:r>
            <w:bookmarkStart w:id="2" w:name="注册地址"/>
            <w:r>
              <w:rPr>
                <w:rFonts w:hint="eastAsia" w:ascii="Times New Roman" w:hAnsi="Times New Roman"/>
                <w:szCs w:val="24"/>
              </w:rPr>
              <w:t>济南市历下区经十路14713号鲁通大厦六楼</w:t>
            </w:r>
            <w:bookmarkEnd w:id="2"/>
            <w:r>
              <w:rPr>
                <w:rFonts w:hint="eastAsia" w:ascii="Times New Roman" w:hAnsi="Times New Roman"/>
                <w:szCs w:val="24"/>
              </w:rPr>
              <w:t>/250014</w:t>
            </w:r>
          </w:p>
          <w:p>
            <w:pPr>
              <w:ind w:left="4410" w:hanging="4410" w:hangingChars="2100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现（☑经营地址，□生产地址，□注册地址）：</w:t>
            </w:r>
            <w:r>
              <w:rPr>
                <w:rFonts w:hint="eastAsia"/>
              </w:rPr>
              <w:t>山东省济南市高新区舜华路2000号舜泰广场1号楼物业办公室/250101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EI:□是/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S/</w:t>
            </w:r>
            <w:r>
              <w:rPr>
                <w:rFonts w:hint="eastAsia" w:ascii="宋体" w:hAnsi="宋体" w:cs="宋体"/>
                <w:b/>
              </w:rPr>
              <w:t>■EI</w:t>
            </w:r>
            <w:r>
              <w:rPr>
                <w:rFonts w:hint="eastAsia"/>
                <w:szCs w:val="21"/>
              </w:rPr>
              <w:t xml:space="preserve">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无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李永忠2021.4.22       申请评审负责人签字/日期：骆海燕 2021.4.22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2021.4.22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2F0"/>
    <w:rsid w:val="005D32C0"/>
    <w:rsid w:val="006612F0"/>
    <w:rsid w:val="00734F0D"/>
    <w:rsid w:val="55632B7F"/>
    <w:rsid w:val="6A181B35"/>
    <w:rsid w:val="6F2D1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136</Words>
  <Characters>777</Characters>
  <Lines>6</Lines>
  <Paragraphs>1</Paragraphs>
  <TotalTime>0</TotalTime>
  <ScaleCrop>false</ScaleCrop>
  <LinksUpToDate>false</LinksUpToDate>
  <CharactersWithSpaces>912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2021-04-23T03:14:15Z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2A7A0225C9E248DC8C55F9C3F6BC8C6E</vt:lpwstr>
  </property>
</Properties>
</file>