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0025-2019-2021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江特科技股份有限公司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2021年04月26日 上午至2021年04月27日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