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沧州冀沧新型建材有限公司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10908-2025-QEO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河北省沧州市沧县汪家铺乡高辛庄村东石油三号线路西1000米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河北省沧州市沧县汪家铺乡高辛庄村东石油三号线路西1000米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谢雷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15132777951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2401184193@qq.com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2025年08月01日 08:30至2025年08月01日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E:预拌混凝土的生产所涉及场所的相关环境管理活动</w:t>
            </w:r>
          </w:p>
          <w:p w14:paraId="0A946F3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Q:预拌混凝土的生产</w:t>
            </w:r>
          </w:p>
          <w:p w14:paraId="4B10E23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O:预拌混凝土的生产所涉及场所的相关职业健康安全管理活动</w:t>
            </w:r>
          </w:p>
          <w:p w14:paraId="372EBC1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E:16.02.03,Q:16.02.03,O:16.02.03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2022-N1EMS-3214494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16.02.03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15230793880</w:t>
            </w:r>
          </w:p>
        </w:tc>
      </w:tr>
      <w:tr w14:paraId="7B3E9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E19AE8F">
            <w:pPr>
              <w:jc w:val="center"/>
            </w:pPr>
          </w:p>
        </w:tc>
        <w:tc>
          <w:tcPr>
            <w:tcW w:w="885" w:type="dxa"/>
            <w:vAlign w:val="center"/>
          </w:tcPr>
          <w:p w14:paraId="672516F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598C2DE"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 w14:paraId="3A20946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D4F7DC4">
            <w:pPr>
              <w:jc w:val="both"/>
            </w:pPr>
            <w: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 w14:paraId="14C4FAC6">
            <w:pPr>
              <w:jc w:val="center"/>
            </w:pPr>
            <w:r>
              <w:t>16.02.03</w:t>
            </w:r>
          </w:p>
        </w:tc>
        <w:tc>
          <w:tcPr>
            <w:tcW w:w="1560" w:type="dxa"/>
            <w:gridSpan w:val="2"/>
            <w:vAlign w:val="center"/>
          </w:tcPr>
          <w:p w14:paraId="1E2BB5A9">
            <w:pPr>
              <w:jc w:val="center"/>
            </w:pPr>
            <w:r>
              <w:t>15230793880</w:t>
            </w:r>
          </w:p>
        </w:tc>
      </w:tr>
      <w:tr w14:paraId="3B898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BC1020F">
            <w:pPr>
              <w:jc w:val="center"/>
            </w:pPr>
          </w:p>
        </w:tc>
        <w:tc>
          <w:tcPr>
            <w:tcW w:w="885" w:type="dxa"/>
            <w:vAlign w:val="center"/>
          </w:tcPr>
          <w:p w14:paraId="450D52A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1A281D"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 w14:paraId="4A353BB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AE278FE">
            <w:pPr>
              <w:jc w:val="both"/>
            </w:pPr>
            <w: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 w14:paraId="7CE540E1">
            <w:pPr>
              <w:jc w:val="center"/>
            </w:pPr>
            <w:r>
              <w:t>16.02.03</w:t>
            </w:r>
          </w:p>
        </w:tc>
        <w:tc>
          <w:tcPr>
            <w:tcW w:w="1560" w:type="dxa"/>
            <w:gridSpan w:val="2"/>
            <w:vAlign w:val="center"/>
          </w:tcPr>
          <w:p w14:paraId="2425A4F6">
            <w:pPr>
              <w:jc w:val="center"/>
            </w:pPr>
            <w:r>
              <w:t>15230793880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2025-07-31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王磊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394D50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1276</Words>
  <Characters>1766</Characters>
  <Lines>11</Lines>
  <Paragraphs>3</Paragraphs>
  <TotalTime>0</TotalTime>
  <ScaleCrop>false</ScaleCrop>
  <LinksUpToDate>false</LinksUpToDate>
  <CharactersWithSpaces>1807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2025-07-31T06:15:37Z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