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67" w:rsidRDefault="003E338D" w:rsidP="00876E96">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BC4167">
        <w:trPr>
          <w:trHeight w:val="13108"/>
          <w:jc w:val="center"/>
        </w:trPr>
        <w:tc>
          <w:tcPr>
            <w:tcW w:w="9559" w:type="dxa"/>
            <w:tcBorders>
              <w:top w:val="single" w:sz="12" w:space="0" w:color="auto"/>
              <w:bottom w:val="single" w:sz="12" w:space="0" w:color="auto"/>
            </w:tcBorders>
          </w:tcPr>
          <w:p w:rsidR="00BC4167" w:rsidRDefault="003E338D" w:rsidP="00876E9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BC4167" w:rsidRDefault="00BC4167" w:rsidP="00876E96">
            <w:pPr>
              <w:snapToGrid w:val="0"/>
              <w:spacing w:beforeLines="50" w:line="360" w:lineRule="auto"/>
              <w:rPr>
                <w:sz w:val="21"/>
                <w:szCs w:val="21"/>
              </w:rPr>
            </w:pPr>
          </w:p>
          <w:p w:rsidR="00BC4167" w:rsidRDefault="003E338D" w:rsidP="00876E9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C4167" w:rsidRDefault="00BC4167">
            <w:pPr>
              <w:snapToGrid w:val="0"/>
              <w:ind w:firstLineChars="200" w:firstLine="320"/>
              <w:rPr>
                <w:sz w:val="16"/>
                <w:szCs w:val="16"/>
              </w:rPr>
            </w:pPr>
          </w:p>
          <w:p w:rsidR="00BC4167" w:rsidRDefault="00BC4167" w:rsidP="00876E96">
            <w:pPr>
              <w:snapToGrid w:val="0"/>
              <w:spacing w:beforeLines="50" w:line="360" w:lineRule="auto"/>
              <w:ind w:firstLineChars="200" w:firstLine="420"/>
              <w:rPr>
                <w:sz w:val="21"/>
                <w:szCs w:val="21"/>
              </w:rPr>
            </w:pPr>
          </w:p>
          <w:p w:rsidR="00BC4167" w:rsidRDefault="003E338D" w:rsidP="00876E9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C4167" w:rsidRDefault="00BC4167">
            <w:pPr>
              <w:snapToGrid w:val="0"/>
              <w:ind w:firstLineChars="100" w:firstLine="160"/>
              <w:rPr>
                <w:sz w:val="16"/>
                <w:szCs w:val="16"/>
              </w:rPr>
            </w:pPr>
          </w:p>
          <w:p w:rsidR="00BC4167" w:rsidRDefault="00BC4167" w:rsidP="00876E96">
            <w:pPr>
              <w:snapToGrid w:val="0"/>
              <w:spacing w:beforeLines="50" w:line="360" w:lineRule="auto"/>
              <w:rPr>
                <w:sz w:val="16"/>
                <w:szCs w:val="16"/>
              </w:rPr>
            </w:pPr>
          </w:p>
          <w:p w:rsidR="00BC4167" w:rsidRDefault="003E338D" w:rsidP="00876E9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C4167" w:rsidRDefault="00BC4167">
            <w:pPr>
              <w:tabs>
                <w:tab w:val="left" w:pos="61"/>
              </w:tabs>
              <w:snapToGrid w:val="0"/>
              <w:rPr>
                <w:sz w:val="16"/>
                <w:szCs w:val="16"/>
              </w:rPr>
            </w:pPr>
          </w:p>
          <w:p w:rsidR="00BC4167" w:rsidRDefault="00BC4167" w:rsidP="00876E96">
            <w:pPr>
              <w:tabs>
                <w:tab w:val="left" w:pos="241"/>
              </w:tabs>
              <w:snapToGrid w:val="0"/>
              <w:spacing w:beforeLines="50" w:line="360" w:lineRule="auto"/>
              <w:ind w:firstLineChars="200" w:firstLine="320"/>
              <w:rPr>
                <w:color w:val="FF0000"/>
                <w:sz w:val="16"/>
                <w:szCs w:val="16"/>
              </w:rPr>
            </w:pPr>
          </w:p>
          <w:p w:rsidR="00BC4167" w:rsidRDefault="003E338D" w:rsidP="00876E9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BC4167" w:rsidRDefault="00BC4167">
            <w:pPr>
              <w:snapToGrid w:val="0"/>
              <w:rPr>
                <w:sz w:val="16"/>
                <w:szCs w:val="16"/>
              </w:rPr>
            </w:pPr>
          </w:p>
          <w:p w:rsidR="00BC4167" w:rsidRDefault="00BC4167" w:rsidP="00876E96">
            <w:pPr>
              <w:snapToGrid w:val="0"/>
              <w:spacing w:beforeLines="50" w:line="360" w:lineRule="auto"/>
              <w:rPr>
                <w:sz w:val="16"/>
                <w:szCs w:val="16"/>
              </w:rPr>
            </w:pPr>
          </w:p>
          <w:p w:rsidR="00BC4167" w:rsidRDefault="003E338D" w:rsidP="00876E9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C4167" w:rsidRDefault="003E338D" w:rsidP="00876E96">
            <w:pPr>
              <w:snapToGrid w:val="0"/>
              <w:spacing w:beforeLines="50" w:line="360" w:lineRule="auto"/>
              <w:rPr>
                <w:sz w:val="22"/>
                <w:szCs w:val="22"/>
              </w:rPr>
            </w:pPr>
            <w:r>
              <w:rPr>
                <w:rFonts w:hint="eastAsia"/>
                <w:sz w:val="22"/>
                <w:szCs w:val="22"/>
              </w:rPr>
              <w:t xml:space="preserve"> </w:t>
            </w:r>
          </w:p>
          <w:p w:rsidR="00BC4167" w:rsidRDefault="00876E96" w:rsidP="00876E96">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1412875</wp:posOffset>
                  </wp:positionH>
                  <wp:positionV relativeFrom="paragraph">
                    <wp:posOffset>320675</wp:posOffset>
                  </wp:positionV>
                  <wp:extent cx="371475" cy="342900"/>
                  <wp:effectExtent l="19050" t="0" r="9525"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BC4167" w:rsidRDefault="003E338D" w:rsidP="00876E9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BC4167" w:rsidRDefault="00BC4167" w:rsidP="00876E96">
            <w:pPr>
              <w:snapToGrid w:val="0"/>
              <w:spacing w:beforeLines="50" w:line="360" w:lineRule="auto"/>
              <w:ind w:leftChars="100" w:left="240" w:firstLineChars="1857" w:firstLine="3900"/>
              <w:rPr>
                <w:sz w:val="21"/>
                <w:szCs w:val="21"/>
              </w:rPr>
            </w:pPr>
          </w:p>
          <w:p w:rsidR="00BC4167" w:rsidRDefault="00BC4167" w:rsidP="00876E96">
            <w:pPr>
              <w:snapToGrid w:val="0"/>
              <w:spacing w:beforeLines="50" w:line="360" w:lineRule="auto"/>
              <w:rPr>
                <w:sz w:val="21"/>
                <w:szCs w:val="21"/>
              </w:rPr>
            </w:pPr>
          </w:p>
          <w:p w:rsidR="00BC4167" w:rsidRDefault="00BC4167" w:rsidP="00876E96">
            <w:pPr>
              <w:snapToGrid w:val="0"/>
              <w:spacing w:beforeLines="50" w:line="360" w:lineRule="auto"/>
              <w:rPr>
                <w:sz w:val="21"/>
                <w:szCs w:val="21"/>
              </w:rPr>
            </w:pPr>
          </w:p>
          <w:p w:rsidR="00BC4167" w:rsidRDefault="003E338D" w:rsidP="00876E96">
            <w:pPr>
              <w:snapToGrid w:val="0"/>
              <w:spacing w:beforeLines="50" w:line="360" w:lineRule="auto"/>
              <w:rPr>
                <w:b/>
                <w:szCs w:val="24"/>
              </w:rPr>
            </w:pPr>
            <w:r>
              <w:rPr>
                <w:rFonts w:hint="eastAsia"/>
                <w:b/>
                <w:szCs w:val="24"/>
              </w:rPr>
              <w:t>北京国标联合认证有限公司审核组</w:t>
            </w:r>
          </w:p>
          <w:p w:rsidR="00BC4167" w:rsidRDefault="00BC4167">
            <w:pPr>
              <w:snapToGrid w:val="0"/>
              <w:rPr>
                <w:sz w:val="16"/>
                <w:szCs w:val="16"/>
              </w:rPr>
            </w:pPr>
          </w:p>
          <w:p w:rsidR="00BC4167" w:rsidRDefault="003E338D" w:rsidP="00876E96">
            <w:pPr>
              <w:spacing w:beforeLines="50" w:line="360" w:lineRule="auto"/>
            </w:pPr>
            <w:r>
              <w:rPr>
                <w:rFonts w:hint="eastAsia"/>
                <w:b/>
                <w:sz w:val="22"/>
                <w:szCs w:val="22"/>
              </w:rPr>
              <w:t>日期</w:t>
            </w:r>
            <w:r>
              <w:rPr>
                <w:rFonts w:hint="eastAsia"/>
                <w:sz w:val="22"/>
                <w:szCs w:val="22"/>
              </w:rPr>
              <w:t>：</w:t>
            </w:r>
            <w:r>
              <w:rPr>
                <w:rFonts w:hint="eastAsia"/>
                <w:b/>
                <w:sz w:val="20"/>
              </w:rPr>
              <w:t>202</w:t>
            </w:r>
            <w:r w:rsidR="00876E96">
              <w:rPr>
                <w:rFonts w:hint="eastAsia"/>
                <w:b/>
                <w:sz w:val="20"/>
              </w:rPr>
              <w:t>1</w:t>
            </w:r>
            <w:r>
              <w:rPr>
                <w:rFonts w:hint="eastAsia"/>
                <w:b/>
                <w:sz w:val="20"/>
              </w:rPr>
              <w:t>年</w:t>
            </w:r>
            <w:r w:rsidR="00876E96">
              <w:rPr>
                <w:rFonts w:hint="eastAsia"/>
                <w:b/>
                <w:sz w:val="20"/>
              </w:rPr>
              <w:t>7</w:t>
            </w:r>
            <w:r>
              <w:rPr>
                <w:rFonts w:hint="eastAsia"/>
                <w:b/>
                <w:sz w:val="20"/>
              </w:rPr>
              <w:t>月</w:t>
            </w:r>
            <w:r w:rsidR="00876E96">
              <w:rPr>
                <w:rFonts w:hint="eastAsia"/>
                <w:b/>
                <w:sz w:val="20"/>
              </w:rPr>
              <w:t>1</w:t>
            </w:r>
            <w:r>
              <w:rPr>
                <w:rFonts w:hint="eastAsia"/>
                <w:b/>
                <w:sz w:val="20"/>
              </w:rPr>
              <w:t>日</w:t>
            </w:r>
            <w:r>
              <w:rPr>
                <w:rFonts w:hint="eastAsia"/>
                <w:b/>
                <w:sz w:val="20"/>
              </w:rPr>
              <w:t xml:space="preserve"> </w:t>
            </w:r>
            <w:bookmarkStart w:id="0" w:name="_GoBack"/>
            <w:bookmarkEnd w:id="0"/>
          </w:p>
        </w:tc>
      </w:tr>
    </w:tbl>
    <w:p w:rsidR="00BC4167" w:rsidRDefault="00BC4167">
      <w:pPr>
        <w:rPr>
          <w:color w:val="1F497D"/>
          <w:sz w:val="20"/>
          <w:u w:val="single"/>
        </w:rPr>
      </w:pPr>
    </w:p>
    <w:sectPr w:rsidR="00BC4167" w:rsidSect="00BC4167">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38D" w:rsidRDefault="003E338D" w:rsidP="00BC4167">
      <w:r>
        <w:separator/>
      </w:r>
    </w:p>
  </w:endnote>
  <w:endnote w:type="continuationSeparator" w:id="0">
    <w:p w:rsidR="003E338D" w:rsidRDefault="003E338D" w:rsidP="00BC4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67" w:rsidRDefault="00BC416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67" w:rsidRDefault="00BC416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67" w:rsidRDefault="00BC41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38D" w:rsidRDefault="003E338D" w:rsidP="00BC4167">
      <w:r>
        <w:separator/>
      </w:r>
    </w:p>
  </w:footnote>
  <w:footnote w:type="continuationSeparator" w:id="0">
    <w:p w:rsidR="003E338D" w:rsidRDefault="003E338D" w:rsidP="00BC4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67" w:rsidRDefault="00BC41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67" w:rsidRDefault="00BC416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BC4167">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 stroked="f">
          <v:textbox>
            <w:txbxContent>
              <w:p w:rsidR="00BC4167" w:rsidRDefault="003E338D">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C41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21592 -2 0 0 0 21600 21592 21602 8 21602 21600 21600 21600 0 8 -2 21592 -2">
          <v:imagedata r:id="rId1" o:title=""/>
          <w10:wrap type="tight"/>
        </v:shape>
      </w:pict>
    </w:r>
    <w:r w:rsidR="003E338D">
      <w:rPr>
        <w:rStyle w:val="CharChar1"/>
        <w:rFonts w:hint="default"/>
      </w:rPr>
      <w:t>北京国标联合认证有限公司</w:t>
    </w:r>
    <w:r w:rsidR="003E338D">
      <w:rPr>
        <w:rStyle w:val="CharChar1"/>
        <w:rFonts w:hint="default"/>
      </w:rPr>
      <w:tab/>
    </w:r>
    <w:r w:rsidR="003E338D">
      <w:rPr>
        <w:rStyle w:val="CharChar1"/>
        <w:rFonts w:hint="default"/>
      </w:rPr>
      <w:tab/>
    </w:r>
    <w:r w:rsidR="003E338D">
      <w:rPr>
        <w:rStyle w:val="CharChar1"/>
        <w:rFonts w:hint="default"/>
      </w:rPr>
      <w:tab/>
    </w:r>
  </w:p>
  <w:p w:rsidR="00BC4167" w:rsidRDefault="003E338D">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C4167" w:rsidRDefault="00BC4167">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67" w:rsidRDefault="00BC416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167"/>
    <w:rsid w:val="003E338D"/>
    <w:rsid w:val="00876E96"/>
    <w:rsid w:val="00BC4167"/>
    <w:rsid w:val="2C691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6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C4167"/>
    <w:pPr>
      <w:tabs>
        <w:tab w:val="center" w:pos="4153"/>
        <w:tab w:val="right" w:pos="8306"/>
      </w:tabs>
      <w:snapToGrid w:val="0"/>
      <w:jc w:val="left"/>
    </w:pPr>
    <w:rPr>
      <w:sz w:val="18"/>
      <w:szCs w:val="18"/>
    </w:rPr>
  </w:style>
  <w:style w:type="paragraph" w:styleId="a4">
    <w:name w:val="header"/>
    <w:basedOn w:val="a"/>
    <w:link w:val="Char0"/>
    <w:qFormat/>
    <w:rsid w:val="00BC4167"/>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BC4167"/>
    <w:rPr>
      <w:rFonts w:ascii="Times New Roman" w:eastAsia="宋体" w:hAnsi="Times New Roman" w:cs="Times New Roman"/>
      <w:sz w:val="18"/>
      <w:szCs w:val="18"/>
    </w:rPr>
  </w:style>
  <w:style w:type="character" w:customStyle="1" w:styleId="Char0">
    <w:name w:val="页眉 Char"/>
    <w:link w:val="a4"/>
    <w:uiPriority w:val="99"/>
    <w:qFormat/>
    <w:locked/>
    <w:rsid w:val="00BC4167"/>
    <w:rPr>
      <w:rFonts w:ascii="Times New Roman" w:eastAsia="宋体" w:hAnsi="Times New Roman" w:cs="Times New Roman"/>
      <w:sz w:val="18"/>
      <w:szCs w:val="18"/>
    </w:rPr>
  </w:style>
  <w:style w:type="character" w:customStyle="1" w:styleId="CharChar1">
    <w:name w:val="Char Char1"/>
    <w:qFormat/>
    <w:locked/>
    <w:rsid w:val="00BC416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2021-06-29T03:22:00Z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