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邹平天利化工设备有限公司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邹平县码头镇三合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山东省滨州市邹平市码头镇三合工业园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18654375616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tianlihuagong@126.com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14:00至2025年12月25日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Q:塑料制品（塑料管道、管件）的生产（有许可要求除外）；分离机械设备（真空叶滤机、压滤板）的设计、生产及售后服务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E:塑料制品（塑料管道、管件）的生产（有许可要求除外）；分离机械设备（真空叶滤机、压滤板）的设计、生产及售后服务所涉及场所的相关环境管理活动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O:塑料制品（塑料管道、管件）的生产（有许可要求除外）；分离机械设备（真空叶滤机、压滤板）的设计、生产及售后服务所涉及场所的相关职业健康安全管理活动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Q:14.02.01,18.02.06,18.08.00,E:14.02.01,18.02.06,18.08.00,O:14.02.01,18.02.06,18.08.00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14.02.01,18.02.06,18.08.00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13901376907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14.02.01,18.02.06,18.08.00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14.02.01,18.02.06,18.08.00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9244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赵丽萍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26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