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四川地星科技发展有限公司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0325-2021-QEO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cs="宋体"/>
                <w:kern w:val="0"/>
                <w:sz w:val="24"/>
                <w:szCs w:val="24"/>
              </w:rPr>
              <w:t>91510000570733126R</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3924935</wp:posOffset>
                  </wp:positionH>
                  <wp:positionV relativeFrom="paragraph">
                    <wp:posOffset>25400</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5250" w:firstLineChars="25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2021年4月18日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3174365</wp:posOffset>
                  </wp:positionH>
                  <wp:positionV relativeFrom="paragraph">
                    <wp:posOffset>46990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ind w:firstLine="3150" w:firstLineChars="15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2021年4月22日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100" w:firstLineChars="1000"/>
              <w:rPr>
                <w:color w:val="000000"/>
                <w:szCs w:val="21"/>
              </w:rPr>
            </w:pPr>
            <w:r>
              <w:rPr>
                <w:rFonts w:hint="eastAsia"/>
                <w:color w:val="000000"/>
                <w:szCs w:val="21"/>
              </w:rPr>
              <w:t>日</w:t>
            </w:r>
            <w:r>
              <w:rPr>
                <w:rFonts w:hint="eastAsia"/>
                <w:color w:val="000000"/>
                <w:szCs w:val="21"/>
                <w:lang w:val="en-US" w:eastAsia="zh-CN"/>
              </w:rPr>
              <w:t xml:space="preserve">  </w:t>
            </w:r>
            <w:bookmarkStart w:id="2" w:name="_GoBack"/>
            <w:bookmarkEnd w:id="2"/>
            <w:r>
              <w:rPr>
                <w:rFonts w:hint="eastAsia"/>
                <w:color w:val="000000"/>
                <w:szCs w:val="21"/>
              </w:rPr>
              <w:t>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493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2021-04-20T15:03:10Z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741D8EB1C8774529ABC9AAD8819A5ADF</vt:lpwstr>
  </property>
</Properties>
</file>