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陈超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QE</w:t>
            </w:r>
            <w:r>
              <w:rPr>
                <w:rFonts w:hint="eastAsia"/>
                <w:lang w:val="en-US" w:eastAsia="zh-CN"/>
              </w:rPr>
              <w:t>O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公司每月对各部门分解目标的完成情况进行检查，提供有《年度目标指标分解及汇总》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查办公室2020年10月-2021年3月目标指标完成情况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2020                     2021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                                考核频次      10     11       12       1      2      3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文件发放受控率100%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办公设施完好率≥98%       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管理方案所需资金的投入率100%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每年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固体废弃物分类回收，100%合理处置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培训计划完成率100%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触电事故为0             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0       0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火灾事故为零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各月目标指标均已完成。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编制：陈超                      审批：禹东强                    日期：2021.03.30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、职业健康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目标、指标管理方案：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目标指标1：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火灾事故为零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固废分类回收率100%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无触电事件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交通事故为0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）对公司人员进行教育培训，增强员工的消防安全、环保意识。（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）配备足够的消防器具。（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）定期检查电器设备的使用及老化情况。（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）建立应急预案并定期演练。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目标指标2：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固废分类回收率100%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（1）建立并完善环境管理制度，将与责任分解落实，并对目标的实现情况进行监督检查。（2）对工作人员进行教育培训，增强员工的环保意识和技术水平。（3）购备垃圾箱，及时回收，分类堆放。（4）与销售商或厂家联系，力争使废物能再生或重新利用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目标指标3：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无触电事件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管理方案：1、建立制度，禁止违章用电。2、定期检查电器设备，严禁人走未断电，消除漏电隐患。3、加强设备维护、检修时的安全保障措施。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执行部门：各部门；完成时间：2020.10-2021.10；资金：500元。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目标指标4：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交通事故为0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管理方案：1、对公司人员加强安全教育培训。2、加强公司车辆交通安全管理。3、做好交通安全的检查落实工作。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公司每月</w:t>
            </w:r>
            <w:r>
              <w:rPr>
                <w:rFonts w:hint="eastAsia"/>
              </w:rPr>
              <w:t>组织一次对目标、指标管理方案进行程度、完成情况的</w:t>
            </w: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，提供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</w:rPr>
              <w:t>环境/职业健康安全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目标</w:t>
            </w:r>
            <w:r>
              <w:rPr>
                <w:rFonts w:hint="eastAsia" w:ascii="Times New Roman" w:hAnsi="Times New Roman" w:eastAsia="宋体" w:cs="Times New Roman"/>
              </w:rPr>
              <w:t>管理方案检查表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2020年10月-2021年3月</w:t>
            </w:r>
            <w:r>
              <w:rPr>
                <w:rFonts w:hint="eastAsia" w:ascii="Times New Roman" w:hAnsi="Times New Roman" w:eastAsia="宋体" w:cs="Times New Roman"/>
              </w:rPr>
              <w:t>的目标、指标管理方案完成情况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达到了阶段性的目标要求。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检查人：陈超。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Q7.1.3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cs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查《</w:t>
            </w:r>
            <w:r>
              <w:rPr>
                <w:rFonts w:hint="eastAsia"/>
                <w:lang w:eastAsia="zh-CN"/>
              </w:rPr>
              <w:t>办公</w:t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color w:val="auto"/>
              </w:rPr>
              <w:t>台帐》，主要</w:t>
            </w:r>
            <w:r>
              <w:rPr>
                <w:rFonts w:hint="eastAsia"/>
                <w:color w:val="auto"/>
                <w:lang w:eastAsia="zh-CN"/>
              </w:rPr>
              <w:t>办公</w:t>
            </w:r>
            <w:r>
              <w:rPr>
                <w:rFonts w:hint="eastAsia"/>
                <w:color w:val="auto"/>
              </w:rPr>
              <w:t>设备有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szCs w:val="22"/>
                <w:lang w:eastAsia="zh-CN"/>
              </w:rPr>
              <w:t>电脑（主机+显示器）、描扫仪/打印机一体、黑色打印机、白色打印机、传真电话一体机、固定电话</w:t>
            </w:r>
            <w:r>
              <w:rPr>
                <w:rFonts w:hint="eastAsia" w:cs="宋体"/>
                <w:color w:val="auto"/>
                <w:lang w:val="en-US" w:eastAsia="zh-CN"/>
              </w:rPr>
              <w:t>等</w:t>
            </w:r>
          </w:p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环保设备：灭火器等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均可满足</w:t>
            </w:r>
            <w:r>
              <w:rPr>
                <w:rFonts w:hint="eastAsia"/>
                <w:color w:val="auto"/>
                <w:lang w:val="en-US" w:eastAsia="zh-CN"/>
              </w:rPr>
              <w:t>服务</w:t>
            </w:r>
            <w:r>
              <w:rPr>
                <w:rFonts w:hint="eastAsia"/>
                <w:color w:val="auto"/>
              </w:rPr>
              <w:t>需要。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查特种设备：无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Q7.1.4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办公面300平米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建有库房，面积</w:t>
            </w:r>
            <w:r>
              <w:rPr>
                <w:rFonts w:hint="eastAsia"/>
                <w:color w:val="auto"/>
              </w:rPr>
              <w:t>工序布局合理，</w:t>
            </w:r>
            <w:r>
              <w:rPr>
                <w:rFonts w:hint="eastAsia"/>
                <w:color w:val="auto"/>
                <w:lang w:val="en-US" w:eastAsia="zh-CN"/>
              </w:rPr>
              <w:t>温度适宜，</w:t>
            </w:r>
            <w:r>
              <w:rPr>
                <w:rFonts w:hint="eastAsia"/>
                <w:color w:val="auto"/>
              </w:rPr>
              <w:t>场所卫生干净整洁，配有通风设施，工作环境良好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办公区</w:t>
            </w:r>
            <w:r>
              <w:rPr>
                <w:rFonts w:hint="eastAsia"/>
              </w:rPr>
              <w:t>有灭火器，并在有效期内。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办公人员</w:t>
            </w:r>
            <w:r>
              <w:rPr>
                <w:rFonts w:hint="eastAsia"/>
              </w:rPr>
              <w:t>在工作前及工作结束后能够及时清理环境及</w:t>
            </w:r>
            <w:r>
              <w:rPr>
                <w:rFonts w:hint="eastAsia"/>
                <w:lang w:eastAsia="zh-CN"/>
              </w:rPr>
              <w:t>关闭</w:t>
            </w:r>
            <w:r>
              <w:rPr>
                <w:rFonts w:hint="eastAsia"/>
              </w:rPr>
              <w:t>设备。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工作环境得到良好的控制。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监视和测量资源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7.1.5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组织对服务质量进行检查、对顾客满意度进行调查，制定了对应表格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</w:rPr>
              <w:t>环</w:t>
            </w:r>
            <w:r>
              <w:rPr>
                <w:rFonts w:hint="eastAsia" w:ascii="Times New Roman" w:hAnsi="Times New Roman"/>
                <w:sz w:val="21"/>
                <w:szCs w:val="21"/>
              </w:rPr>
              <w:t>境因素、危险源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E</w:t>
            </w:r>
            <w:r>
              <w:rPr>
                <w:rFonts w:hint="eastAsia"/>
                <w:lang w:val="en-US" w:eastAsia="zh-CN"/>
              </w:rPr>
              <w:t>O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t>6.1.2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策划、编制了《环境因素识别与评价程序</w:t>
            </w:r>
            <w:r>
              <w:rPr>
                <w:rFonts w:hint="eastAsia" w:ascii="Times New Roman" w:hAnsi="Times New Roman" w:cs="Times New Roman"/>
                <w:u w:val="none" w:color="auto"/>
                <w:lang w:eastAsia="zh-CN"/>
              </w:rPr>
              <w:t>》、</w:t>
            </w:r>
            <w:r>
              <w:rPr>
                <w:rFonts w:hint="eastAsia" w:ascii="Times New Roman" w:hAnsi="Times New Roman" w:cs="Times New Roman"/>
                <w:u w:val="none" w:color="auto"/>
              </w:rPr>
              <w:t>《危险源辨识和风险评价控制程序》</w:t>
            </w:r>
            <w:r>
              <w:rPr>
                <w:rFonts w:hint="default" w:ascii="Times New Roman" w:hAnsi="Times New Roman" w:cs="Times New Roman"/>
                <w:u w:val="none" w:color="auto"/>
              </w:rPr>
              <w:t>，经文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原料库、外围、厂区、产品寿命全过程、疫情期间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等，包括污水排放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垃圾的废弃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纸张使用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电力消耗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硒鼓、墨盒的废弃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固废排放、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潜在火灾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车辆废气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粉尘排放各类物资包装物的废弃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噪音的排放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水资源的消耗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消耗汽油/柴油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更换零部件的废弃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（架体）废金属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（塑料零部件）废塑料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资源耗用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大气污染等。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潜在火灾爆炸、固废等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危险源识别登记表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</w:t>
            </w:r>
            <w:r>
              <w:rPr>
                <w:rFonts w:hint="eastAsia"/>
                <w:u w:val="none" w:color="auto"/>
                <w:lang w:val="en-US" w:eastAsia="zh-CN"/>
              </w:rPr>
              <w:t>-过程-产品</w:t>
            </w:r>
            <w:r>
              <w:rPr>
                <w:rFonts w:hint="eastAsia"/>
                <w:u w:val="none" w:color="auto"/>
              </w:rPr>
              <w:t>进行了识别，包括：</w:t>
            </w:r>
            <w:r>
              <w:rPr>
                <w:rFonts w:hint="eastAsia"/>
                <w:u w:val="none" w:color="auto"/>
                <w:lang w:val="en-US" w:eastAsia="zh-CN"/>
              </w:rPr>
              <w:t>自然灾害造成的人员伤亡、触电、火灾、办公过程火灾、车辆故障引发的事故、疲劳驾驶、高温作业、传染病、工作期间受伤、办公区域未消毒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不可接受风险</w:t>
            </w:r>
            <w:r>
              <w:rPr>
                <w:rFonts w:hint="eastAsia"/>
                <w:u w:val="none" w:color="auto"/>
              </w:rPr>
              <w:t>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val="en-US" w:eastAsia="zh-CN"/>
              </w:rPr>
              <w:t>事故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触电事故、交通事故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</w:rPr>
              <w:t>合规性义务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、法律</w:t>
            </w:r>
            <w:r>
              <w:rPr>
                <w:rFonts w:hint="eastAsia" w:cs="宋体"/>
              </w:rPr>
              <w:t>法规要求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E</w:t>
            </w:r>
            <w:r>
              <w:rPr>
                <w:rFonts w:hint="eastAsia"/>
                <w:lang w:val="en-US" w:eastAsia="zh-CN"/>
              </w:rPr>
              <w:t>O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t>6.1.3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cs="宋体"/>
              </w:rPr>
              <w:t>为使公司管理体系运行合法有效、符合法律规定及相关方要求，编</w:t>
            </w:r>
            <w:r>
              <w:rPr>
                <w:rFonts w:hint="eastAsia" w:ascii="Times New Roman" w:hAnsi="Times New Roman" w:eastAsia="宋体" w:cs="宋体"/>
              </w:rPr>
              <w:t>制了《法律法规与其他要求获取、确认程序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宋体"/>
              </w:rPr>
              <w:t>，规定法律、法规及其他要求的范围、获取方法、确认及分发</w:t>
            </w:r>
            <w:r>
              <w:rPr>
                <w:rFonts w:hint="eastAsia" w:cs="宋体"/>
              </w:rPr>
              <w:t>、合规性评价的要求和频率。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办公室</w:t>
            </w:r>
            <w:r>
              <w:rPr>
                <w:rFonts w:hint="eastAsia" w:cs="宋体"/>
              </w:rPr>
              <w:t>负责适用的环境方面的法律法规的识别、获取和更新，并评价其适用性；提供公司适用的</w:t>
            </w:r>
            <w:r>
              <w:rPr>
                <w:rFonts w:hint="eastAsia" w:cs="宋体"/>
                <w:lang w:eastAsia="zh-CN"/>
              </w:rPr>
              <w:t>《</w:t>
            </w:r>
            <w:r>
              <w:rPr>
                <w:rFonts w:hint="eastAsia" w:cs="宋体"/>
              </w:rPr>
              <w:t>法律法规及</w:t>
            </w:r>
            <w:r>
              <w:rPr>
                <w:rFonts w:hint="eastAsia" w:cs="宋体"/>
                <w:lang w:val="en-US" w:eastAsia="zh-CN"/>
              </w:rPr>
              <w:t>其他</w:t>
            </w:r>
            <w:r>
              <w:rPr>
                <w:rFonts w:hint="eastAsia" w:cs="宋体"/>
              </w:rPr>
              <w:t>要求清单</w:t>
            </w:r>
            <w:r>
              <w:rPr>
                <w:rFonts w:hint="eastAsia" w:cs="宋体"/>
                <w:lang w:eastAsia="zh-CN"/>
              </w:rPr>
              <w:t>》</w:t>
            </w:r>
            <w:r>
              <w:rPr>
                <w:rFonts w:hint="eastAsia" w:cs="宋体"/>
              </w:rPr>
              <w:t>：宪法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安全生产法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劳动合同法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道路交通安全法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劳动法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职业病防治法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消防法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工会法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妇女权益保障法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未成年人保护法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消费者权益保护法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突发事件应对法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禁止使用童工规定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传染病防治法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国务院关于特大安全事故行政责任追究的规定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国务院关于职工工作时间的规定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突发公共卫生事件应急条例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仓库防火安全管理规则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重大事故隐患管理规定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突发公共卫生事件应急条例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使用有毒物品作业场所劳动保护条例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女职工劳动保护特别规定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女职工劳动保护规定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工伤保险条例</w:t>
            </w:r>
            <w:r>
              <w:rPr>
                <w:rFonts w:hint="eastAsia" w:cs="宋体"/>
                <w:lang w:eastAsia="zh-CN"/>
              </w:rPr>
              <w:t>、</w:t>
            </w:r>
            <w:r>
              <w:rPr>
                <w:rFonts w:hint="eastAsia" w:cs="宋体"/>
              </w:rPr>
              <w:t>工伤认定办法</w:t>
            </w:r>
            <w:r>
              <w:rPr>
                <w:rFonts w:hint="eastAsia" w:cs="宋体"/>
                <w:lang w:val="en-US" w:eastAsia="zh-CN"/>
              </w:rPr>
              <w:t>等，</w:t>
            </w:r>
            <w:r>
              <w:rPr>
                <w:rFonts w:hint="eastAsia" w:cs="宋体"/>
              </w:rPr>
              <w:t>法律法规及其他要求在</w:t>
            </w:r>
            <w:r>
              <w:rPr>
                <w:rFonts w:hint="eastAsia" w:cs="宋体"/>
                <w:lang w:val="en-US" w:eastAsia="zh-CN"/>
              </w:rPr>
              <w:t>办公室</w:t>
            </w:r>
            <w:r>
              <w:rPr>
                <w:rFonts w:hint="eastAsia" w:cs="宋体"/>
              </w:rPr>
              <w:t>存档一份，并</w:t>
            </w:r>
            <w:r>
              <w:rPr>
                <w:rFonts w:hint="eastAsia" w:cs="宋体"/>
                <w:lang w:val="en-US" w:eastAsia="zh-CN"/>
              </w:rPr>
              <w:t>以</w:t>
            </w:r>
            <w:r>
              <w:rPr>
                <w:rFonts w:hint="eastAsia" w:cs="宋体"/>
              </w:rPr>
              <w:t>电子版的形式发到各部门电脑上。定期在网上查看法规的更新情况，目前均为最新版本。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</w:rPr>
              <w:t>绩效的监视和测量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E</w:t>
            </w:r>
            <w:r>
              <w:rPr>
                <w:rFonts w:hint="eastAsia"/>
                <w:lang w:val="en-US" w:eastAsia="zh-CN"/>
              </w:rPr>
              <w:t>O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t>9.1.1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cs="宋体"/>
              </w:rPr>
              <w:t>编制</w:t>
            </w:r>
            <w:r>
              <w:rPr>
                <w:rFonts w:hint="eastAsia" w:ascii="Times New Roman" w:hAnsi="Times New Roman" w:eastAsia="宋体" w:cs="宋体"/>
              </w:rPr>
              <w:t>了《环境、职业健康安全绩效监视和测量程序》，通过</w:t>
            </w:r>
            <w:r>
              <w:rPr>
                <w:rFonts w:hint="eastAsia" w:cs="宋体"/>
              </w:rPr>
              <w:t>以下几种方式对运行过程绩效进行监视和测量：</w:t>
            </w:r>
          </w:p>
          <w:p>
            <w:r>
              <w:rPr>
                <w:rFonts w:hint="eastAsia" w:cs="宋体"/>
              </w:rPr>
              <w:t>●该公司对管理体系过程进行监视和测量的方法包括：内审、管理评审、目标考核、过程的监视和测量检查等。</w:t>
            </w:r>
          </w:p>
          <w:p>
            <w:r>
              <w:rPr>
                <w:rFonts w:hint="eastAsia" w:cs="宋体"/>
              </w:rPr>
              <w:t>内审、管理评审、目标考核详见</w:t>
            </w:r>
            <w:r>
              <w:rPr>
                <w:rFonts w:hint="eastAsia"/>
              </w:rPr>
              <w:t>9.2</w:t>
            </w:r>
            <w:r>
              <w:t>/</w:t>
            </w:r>
            <w:r>
              <w:rPr>
                <w:rFonts w:hint="eastAsia"/>
              </w:rPr>
              <w:t>9.3</w:t>
            </w:r>
            <w:r>
              <w:t>/</w:t>
            </w:r>
            <w:r>
              <w:rPr>
                <w:rFonts w:hint="eastAsia"/>
              </w:rPr>
              <w:t>6.2</w:t>
            </w:r>
            <w:r>
              <w:rPr>
                <w:rFonts w:hint="eastAsia" w:cs="宋体"/>
              </w:rPr>
              <w:t>的审核记录</w:t>
            </w:r>
            <w:r>
              <w:t>.</w:t>
            </w:r>
          </w:p>
          <w:p>
            <w:r>
              <w:rPr>
                <w:rFonts w:hint="eastAsia" w:cs="宋体"/>
              </w:rPr>
              <w:t>每月进行一次过程的监视和测量的检查，发现问题立即整改。</w:t>
            </w:r>
          </w:p>
          <w:p>
            <w:r>
              <w:rPr>
                <w:rFonts w:hint="eastAsia" w:cs="宋体"/>
              </w:rPr>
              <w:t>查见</w:t>
            </w: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.</w:t>
            </w:r>
            <w:r>
              <w:rPr>
                <w:rFonts w:hint="eastAsia"/>
                <w:lang w:val="en-US" w:eastAsia="zh-CN"/>
              </w:rPr>
              <w:t>10-2021.3</w:t>
            </w:r>
            <w:r>
              <w:rPr>
                <w:rFonts w:hint="eastAsia" w:cs="宋体"/>
              </w:rPr>
              <w:t>环境安全运行检查记录，内容包括：</w:t>
            </w:r>
            <w:r>
              <w:rPr>
                <w:rFonts w:hint="eastAsia" w:cs="宋体"/>
                <w:lang w:val="en-US" w:eastAsia="zh-CN"/>
              </w:rPr>
              <w:t>检查项目</w:t>
            </w:r>
            <w:r>
              <w:rPr>
                <w:rFonts w:hint="eastAsia" w:cs="宋体"/>
              </w:rPr>
              <w:t>、检查</w:t>
            </w:r>
            <w:r>
              <w:rPr>
                <w:rFonts w:hint="eastAsia" w:cs="宋体"/>
                <w:lang w:val="en-US" w:eastAsia="zh-CN"/>
              </w:rPr>
              <w:t>情况</w:t>
            </w:r>
            <w:r>
              <w:rPr>
                <w:rFonts w:hint="eastAsia" w:cs="宋体"/>
              </w:rPr>
              <w:t>、检查结果</w:t>
            </w:r>
            <w:r>
              <w:rPr>
                <w:rFonts w:hint="eastAsia" w:cs="宋体"/>
                <w:lang w:val="en-US" w:eastAsia="zh-CN"/>
              </w:rPr>
              <w:t>及处理</w:t>
            </w:r>
            <w:r>
              <w:rPr>
                <w:rFonts w:hint="eastAsia" w:cs="宋体"/>
              </w:rPr>
              <w:t>、检查人、检查日期。</w:t>
            </w:r>
          </w:p>
          <w:p>
            <w:r>
              <w:rPr>
                <w:rFonts w:hint="eastAsia" w:cs="宋体"/>
              </w:rPr>
              <w:t>●日常监督检查：管代负责对各部门的行为进行不定期的巡检。巡检内容包括：办公销售现场管理情况、防护用品的使用情况、消防设施状况等。对发现的问题提出整改要求，责任部门整改，</w:t>
            </w:r>
            <w:r>
              <w:rPr>
                <w:rFonts w:hint="eastAsia" w:cs="宋体"/>
                <w:lang w:eastAsia="zh-CN"/>
              </w:rPr>
              <w:t>行政部</w:t>
            </w:r>
            <w:r>
              <w:rPr>
                <w:rFonts w:hint="eastAsia" w:cs="宋体"/>
              </w:rPr>
              <w:t>验证整改效果。</w:t>
            </w:r>
          </w:p>
          <w:p>
            <w:r>
              <w:rPr>
                <w:rFonts w:hint="eastAsia" w:cs="宋体"/>
              </w:rPr>
              <w:t>●环境绩效监测：办公区卫生间废水排入城市管网。</w:t>
            </w:r>
          </w:p>
          <w:p>
            <w:pPr>
              <w:rPr>
                <w:u w:val="single"/>
              </w:rPr>
            </w:pPr>
            <w:r>
              <w:rPr>
                <w:rFonts w:hint="eastAsia" w:cs="宋体"/>
              </w:rPr>
              <w:t>一般固废（废纸张等），按规定收集，卖给废品收购站。</w:t>
            </w:r>
          </w:p>
          <w:p>
            <w:r>
              <w:rPr>
                <w:rFonts w:hint="eastAsia" w:cs="宋体"/>
              </w:rPr>
              <w:t>被动监测：自体系建立以来没有发生过环境污染事故</w:t>
            </w:r>
          </w:p>
          <w:p>
            <w:r>
              <w:rPr>
                <w:rFonts w:hint="eastAsia" w:cs="宋体"/>
              </w:rPr>
              <w:t>●职业健康安全监测：</w:t>
            </w:r>
          </w:p>
          <w:p>
            <w:r>
              <w:rPr>
                <w:rFonts w:hint="eastAsia" w:cs="宋体"/>
              </w:rPr>
              <w:t>主动监测：职业健康安全目标指标：已完成</w:t>
            </w:r>
          </w:p>
          <w:p>
            <w:r>
              <w:rPr>
                <w:rFonts w:hint="eastAsia" w:cs="宋体"/>
              </w:rPr>
              <w:t>被动监测：自体系建立以来没有发生过安全事故。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</w:rPr>
              <w:t>●监测设备：公司暂无环境、职业健康安全监测设备。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</w:rPr>
              <w:t>合规性评价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EO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9.1.2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策划编制了《合规性评价控制程序》，经查符合要求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查合规性评价：2020年12月28日进行合规性评价。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提供了《合规性评价计划》，评价输入：a）适用环境/环境职业安全法律法规；b）相关方的要求；c）法律法规应用评价。4．评价输出：a) 合规性评价报告；b）企业法律法规遵守改进决定和措施。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参加合规性评价人员：禹东强、白晓红、陈超、王君忱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提供了《合规性评价报告》，结论：公司环境、职业健康安全管理体系策划有效，运行正常；各部门都能够有效遵循环境法律法规，未发生过环境扰民事件，未有单位和个人投拆，无环境污染事件发生，公司的环境行为基本符合环境法律法规和环境要求；各部门、项目能够有效遵循职业健康安全法律法规，无职业健康安全事件发生。对在合规性证据收集过程中发现的不符合，责任部门能够及时分析原因，制定和实施纠正即纠正措施，对环保、职业健康安全意识和环境、职业健康安全管理水平的提高起到了明显的促进作用。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评价组长：总经理，成员：各部门经理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陪</w:t>
            </w:r>
            <w:r>
              <w:rPr>
                <w:rFonts w:hint="eastAsia"/>
                <w:sz w:val="24"/>
                <w:szCs w:val="24"/>
              </w:rPr>
              <w:t>同人员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王君忱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李蒙生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组织的</w:t>
            </w:r>
            <w:r>
              <w:rPr>
                <w:rFonts w:hint="eastAsia"/>
                <w:lang w:eastAsia="zh-CN"/>
              </w:rPr>
              <w:t>角色</w:t>
            </w:r>
            <w:r>
              <w:rPr>
                <w:rFonts w:hint="eastAsia"/>
              </w:rPr>
              <w:t>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QE</w:t>
            </w:r>
            <w:r>
              <w:rPr>
                <w:rFonts w:hint="eastAsia"/>
                <w:lang w:val="en-US" w:eastAsia="zh-CN"/>
              </w:rPr>
              <w:t>O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现场询问销售部负责人王君忱销售部岗位职责和权限：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进行市场调研活动，并根据调研结果制定切实可行的年度销售计划；负责产品实现的策划，应根据公司实际情况负责提供制订合理的营销策划方案，并组织实施和监督检查销售任务；负责组织或进行产品合同评审、签定合同等质量活动的实施；按季度对本部门管理目标完成情况进行分析评定，改进和提高，确保年度目标达成；负责对销售计划、业绩完成情况及销售人员礼仪规范情况进行检查；负责服务过程中发现不合格品的评审与处置；负责质量、环境、职业健康安全有关事项监督检查，对异常事项进行整改，消除隐患，防止事故发生；负责收集、处理、汇总和分析顾客信息，保持与顾客的信息联系，组织处理顾客投诉，对顾客满意度进行测量，有效地处理顾客意见，建立顾客档案；严格费用控制，提升业绩指标；负责原辅材料及产品配件、包装物品等的采购控制，确保采购物品达到安全库存和符合环境、安全法规；负责对合格供应商的选择、评定和对外购、外协物品的价格核定、询价等工作，向供应商施加环保、安全影响，并定期对合格供应商进行业绩评价，建立健全供应商资料库；车辆规范管理，责任落实到人，杜绝交通事故；负责售后服务所需要的标准、流程的起草、制定、管理和监督执行；负责完成销售的售后问题，并对数据进行分析；通过电话、在线聊天等方式跟踪处理客户咨询、投诉、退换货等；识别本部门及公司环境因素、危险源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部门负责人对本部门的职责和权限以及工作流程清楚、明确本部门的目标指标。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QE</w:t>
            </w:r>
            <w:r>
              <w:rPr>
                <w:rFonts w:hint="eastAsia"/>
                <w:lang w:val="en-US" w:eastAsia="zh-CN"/>
              </w:rPr>
              <w:t>O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查销售部2020年10月-2021年3月目标指标完成情况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2020                     2021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                                考核频次      10     11       12       1      2      3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及时交付率为100%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顾客满意度≥90分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                     每年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采购物资合格率100%        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100%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火灾事故为0                  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0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0       0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交通事故为0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 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触电事故为0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 每月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0       0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0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各月目标指标均已完成。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编制：陈超                      审批：禹东强                    日期：2021.03.30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、职业健康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目标、指标管理方案：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目标指标1：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火灾事故为零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固废分类回收率100%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无触电事件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交通事故为0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）对公司人员进行教育培训，增强员工的消防安全、环保意识。（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）配备足够的消防器具。（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）定期检查电器设备的使用及老化情况。（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）建立应急预案并定期演练。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目标指标2：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固废分类回收率100%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（1）建立并完善环境管理制度，将与责任分解落实，并对目标的实现情况进行监督检查。（2）对工作人员进行教育培训，增强员工的环保意识和技术水平。（3）购备垃圾箱，及时回收，分类堆放。（4）与销售商或厂家联系，力争使废物能再生或重新利用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目标指标3：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无触电事件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管理方案：1、建立制度，禁止违章用电。2、定期检查电器设备，严禁人走未断电，消除漏电隐患。3、加强设备维护、检修时的安全保障措施。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执行部门：各部门；完成时间：2020.10-2021.10；资金：500元。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目标指标4：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交通事故为0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管理方案：1、对公司人员加强安全教育培训。2、加强公司车辆交通安全管理。3、做好交通安全的检查落实工作。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执行部门：各部门；完成时间：2020.10-2021.10；资金：1000元。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公司每月</w:t>
            </w:r>
            <w:r>
              <w:rPr>
                <w:rFonts w:hint="eastAsia"/>
              </w:rPr>
              <w:t>组织一次对目标、指标管理方案进行程度、完成情况的</w:t>
            </w: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，提供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</w:rPr>
              <w:t>环境/职业健康安全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目标</w:t>
            </w:r>
            <w:r>
              <w:rPr>
                <w:rFonts w:hint="eastAsia" w:ascii="Times New Roman" w:hAnsi="Times New Roman" w:eastAsia="宋体" w:cs="Times New Roman"/>
              </w:rPr>
              <w:t>管理方案检查表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2020年10月-2021年3月</w:t>
            </w:r>
            <w:r>
              <w:rPr>
                <w:rFonts w:hint="eastAsia" w:ascii="Times New Roman" w:hAnsi="Times New Roman" w:eastAsia="宋体" w:cs="Times New Roman"/>
              </w:rPr>
              <w:t>的目标、指标管理方案完成情况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达到了阶段性的目标要求。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检查人：陈超。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Q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编制《服务过程管理控制程序》，对服务过程进行控制。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1、本公司的产品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销售服务为：无人机销售及售后服务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销售服务流程：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联系客户——报计划——推广演示——签订合同，打款，交货——培训，售后服务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3、办公设备：</w:t>
            </w:r>
            <w:r>
              <w:rPr>
                <w:rFonts w:hint="eastAsia"/>
                <w:lang w:eastAsia="zh-CN"/>
              </w:rPr>
              <w:t>电脑（主机+显示器）、描扫仪/打印机一体、黑色打印机、白色打印机、传真电话一体机、固定电话</w:t>
            </w:r>
            <w:r>
              <w:rPr>
                <w:rFonts w:hint="eastAsia"/>
                <w:lang w:val="en-US" w:eastAsia="zh-CN"/>
              </w:rPr>
              <w:t>等，基本满足要求。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4、检测仪器：无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5、编制了</w:t>
            </w:r>
            <w:r>
              <w:rPr>
                <w:rFonts w:hint="eastAsia"/>
              </w:rPr>
              <w:t>《设备管理制度》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服务人员工作规范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6、相关法律法规要求《产品质量法》、《合同法》、《标准化法》等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顾客沟通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Q8.2.1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公司通过走访、电话、邮件等方式与顾客交流，主要进行以下沟通：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1、在产品交付中向顾客提供保证产品品质的有关信息。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2、接受顾客问询、询价、合同的处理。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3、根据合同要求进行有关的事宜，对顾客的投诉或意见进行及时处理和答复。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查顾客意见记录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体系建立以来，未发生顾客不满意及投诉现象。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与产品有关要求的确定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Q8.2.2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查公司产品</w:t>
            </w:r>
            <w:r>
              <w:rPr>
                <w:rFonts w:hint="eastAsia"/>
                <w:lang w:val="en-US" w:eastAsia="zh-CN"/>
              </w:rPr>
              <w:t>购销</w:t>
            </w:r>
            <w:r>
              <w:rPr>
                <w:rFonts w:hint="eastAsia"/>
              </w:rPr>
              <w:t>合同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——合同签订日期为 20</w:t>
            </w:r>
            <w:r>
              <w:rPr>
                <w:rFonts w:hint="eastAsia"/>
                <w:lang w:val="en-US" w:eastAsia="zh-CN"/>
              </w:rPr>
              <w:t>20.11.30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供方：黑龙江精臻科技发展有限公司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需方：</w:t>
            </w:r>
            <w:r>
              <w:rPr>
                <w:rFonts w:hint="eastAsia"/>
                <w:lang w:val="en-US" w:eastAsia="zh-CN"/>
              </w:rPr>
              <w:t>哈尔滨君洋科技有限公司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  <w:lang w:val="en-US" w:eastAsia="zh-CN"/>
              </w:rPr>
              <w:t>飞行器套装；明确了规格型号、计量单位、数量、单价、总金额等</w:t>
            </w:r>
            <w:r>
              <w:rPr>
                <w:rFonts w:hint="eastAsia"/>
              </w:rPr>
              <w:t>合同写明了</w:t>
            </w:r>
            <w:r>
              <w:rPr>
                <w:rFonts w:hint="eastAsia"/>
                <w:lang w:val="en-US" w:eastAsia="zh-CN"/>
              </w:rPr>
              <w:t>质量要求、技术标准、交货方式、包装标准、验收标准、结算方式、违约责任等</w:t>
            </w:r>
            <w:r>
              <w:rPr>
                <w:rFonts w:hint="eastAsia"/>
              </w:rPr>
              <w:t>双方的责任和要求及义务。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30黑龙江省林业设计研究院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大疆无人机、电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池配件、保险）、2021.4.13 黑龙江岳川地理信息服务有限公司（飞行器套装）。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抽查无人机使用培训合同-2020.11.30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甲方：黑龙江省林业设计研究院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乙方：黑龙江精臻科技发展有限公司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培训内容：慧飞UTC培训；航测一体化加强课程培训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合同写明了培训价格、培训人数、培训天数、培训地点、双方权利和义务等。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与产品有关的要求明确，合同均保存完好，符合要求。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产品有关要求的评审及变更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Q8.2.3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Q8.2.4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上述</w:t>
            </w:r>
            <w:r>
              <w:rPr>
                <w:rFonts w:hint="eastAsia"/>
              </w:rPr>
              <w:t>合同的评审记录，提供《合同评审表》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评审日期</w:t>
            </w:r>
            <w:r>
              <w:rPr>
                <w:rFonts w:hint="eastAsia"/>
                <w:lang w:val="en-US" w:eastAsia="zh-CN"/>
              </w:rPr>
              <w:t xml:space="preserve">2020.11.27/2020.11.27/2021.4.10/2021.11.25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评审在合同签订之前进行。符合要求。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评审内容包括评审合同的完整性、明确性、合法性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顾客要求是否已确定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顾客潜在的需求是否已了解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是否能够按时送货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采购是否能达到合同对质量的要求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客户需求能否满足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服务能力是否达到客户要求评审</w:t>
            </w:r>
            <w:r>
              <w:rPr>
                <w:rFonts w:hint="eastAsia"/>
                <w:lang w:eastAsia="zh-CN"/>
              </w:rPr>
              <w:t>；合同内容是否符合法律要求；人员保障能否满足需求。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结果：结论有效，通过评审。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签字：禹东强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公司目前暂无合同更改情况。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产品服务设计和开发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经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审核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确认，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本公司依据国家法律法规及行业规范进行无人机销售及售后服务，无设计开发环节，故8.3条款不适用于本公司。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不影响组织确保其服务合格的能力或责任，对增强顾客满意也不会产生影响。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编制了《采购控制程序》，明确了根据销售订单，编制《采购计划》。对采购计划中重要物资进行定期合格供方评价，内容包括：</w:t>
            </w:r>
            <w:r>
              <w:rPr>
                <w:rFonts w:hint="eastAsia"/>
                <w:lang w:val="en-US" w:eastAsia="zh-CN"/>
              </w:rPr>
              <w:t>企业背景材料、产品认证证书、设备能力及技术水平、供货期、售后服务</w:t>
            </w:r>
            <w:r>
              <w:rPr>
                <w:rFonts w:hint="eastAsia"/>
              </w:rPr>
              <w:t>等内容。经由总经理确认后，纳入公司合格供方。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提供有《合格供方目录》，由总经理</w:t>
            </w:r>
            <w:r>
              <w:rPr>
                <w:rFonts w:hint="eastAsia"/>
                <w:lang w:val="en-US" w:eastAsia="zh-CN"/>
              </w:rPr>
              <w:t>赵志伟</w:t>
            </w:r>
            <w:r>
              <w:rPr>
                <w:rFonts w:hint="eastAsia"/>
              </w:rPr>
              <w:t>批准。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合格供方名称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供应产品名称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深圳市大疆百旺科技有限公司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大疆精灵4RTK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深圳市大疆百旺科技有限公司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大疆精灵4RTK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深圳市大疆百旺科技有限公司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大疆经纬M300RTK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2020年10月10日</w:t>
            </w:r>
            <w:r>
              <w:rPr>
                <w:rFonts w:hint="eastAsia"/>
              </w:rPr>
              <w:t>对供方的调查及评价。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针对合格供方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深圳市大疆百旺科技有限公司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的评价：</w:t>
            </w:r>
            <w:r>
              <w:rPr>
                <w:rFonts w:hint="eastAsia"/>
                <w:lang w:val="en-US" w:eastAsia="zh-CN"/>
              </w:rPr>
              <w:t>从企业背景材料、产品认证证书、设备能力及技术水平、供货期、售后服务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val="en-US" w:eastAsia="zh-CN"/>
              </w:rPr>
              <w:t>方面进行评价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评价结论：可列入</w:t>
            </w:r>
            <w:r>
              <w:rPr>
                <w:rFonts w:hint="eastAsia"/>
              </w:rPr>
              <w:t>合格供方。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本公司需求物资的采购信息由</w:t>
            </w:r>
            <w:r>
              <w:rPr>
                <w:rFonts w:hint="eastAsia"/>
                <w:lang w:eastAsia="zh-CN"/>
              </w:rPr>
              <w:t>业务部</w:t>
            </w:r>
            <w:r>
              <w:rPr>
                <w:rFonts w:hint="eastAsia"/>
              </w:rPr>
              <w:t>负责，通过签订</w:t>
            </w:r>
            <w:r>
              <w:rPr>
                <w:rFonts w:hint="eastAsia"/>
                <w:lang w:val="en-US" w:eastAsia="zh-CN"/>
              </w:rPr>
              <w:t>电子</w:t>
            </w:r>
            <w:r>
              <w:rPr>
                <w:rFonts w:hint="eastAsia"/>
              </w:rPr>
              <w:t>采购订单方式向合格供方进行产品采购。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抽 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13日</w:t>
            </w:r>
            <w:r>
              <w:rPr>
                <w:rFonts w:hint="eastAsia"/>
              </w:rPr>
              <w:t>采购订单，产品名称：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无人机飞行器及配件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生产和服务提供的控制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8.5.1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公司对产品销售和服务提供过程进行了策划，对人、机、料、法、环诸因素进行了较好的控制，销售过程部门严格按策划的作业流程予以控制。该公司产</w:t>
            </w:r>
            <w:r>
              <w:rPr>
                <w:rFonts w:hint="eastAsia" w:ascii="Times New Roman" w:hAnsi="Times New Roman" w:eastAsia="宋体" w:cs="Times New Roman"/>
              </w:rPr>
              <w:t>品销售主要是无人机销售及售后服务，其主要任务收集相关产品信息来提高销售能力，满足客户需求，从市场占有率、品牌形象、经营理念</w:t>
            </w:r>
            <w:r>
              <w:rPr>
                <w:rFonts w:hint="eastAsia"/>
              </w:rPr>
              <w:t>等进行策划控制。致力于</w:t>
            </w:r>
            <w:r>
              <w:rPr>
                <w:rFonts w:hint="eastAsia" w:ascii="Times New Roman" w:hAnsi="Times New Roman" w:eastAsia="宋体" w:cs="Times New Roman"/>
              </w:rPr>
              <w:t>无人机</w:t>
            </w:r>
            <w:r>
              <w:rPr>
                <w:rFonts w:hint="eastAsia"/>
              </w:rPr>
              <w:t>销售、市场营销及完善的售后服务，以品牌、资源及资金为发展支点，促进对科技成果产业化的转换，实现品牌运营。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无人机销售</w:t>
            </w:r>
            <w:r>
              <w:rPr>
                <w:rFonts w:hint="eastAsia"/>
              </w:rPr>
              <w:t>销售依据的标准有：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消费品售后服务方法与要求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商贸企业信用管理技术规范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服务标准化工作指南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无人机航摄安全作业基本要求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无人机航摄系统技术要求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无人机云系统接口数据规范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无人机云系统数据规范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民用轻小型固定翼无人机飞行控制系统通用要求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公司产品主要从以下方面进行销售：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A市场占有率   B 技术水平  C性价比   D节能环保  E客户要求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通过信息的收集加以整理，根据客户需求和国家标准进行销售。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查销售任务，计划制定情况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出示了20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月份的销售计划 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编制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王君忱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 xml:space="preserve"> 批准：禹东强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抽查20</w:t>
            </w:r>
            <w:r>
              <w:rPr>
                <w:rFonts w:hint="eastAsia"/>
                <w:lang w:val="en-US" w:eastAsia="zh-CN"/>
              </w:rPr>
              <w:t>21.3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无人机的</w:t>
            </w:r>
            <w:r>
              <w:rPr>
                <w:rFonts w:hint="eastAsia"/>
              </w:rPr>
              <w:t>销售记录，符合要求。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针对</w:t>
            </w:r>
            <w:r>
              <w:rPr>
                <w:rFonts w:hint="eastAsia"/>
                <w:lang w:val="en-US" w:eastAsia="zh-CN"/>
              </w:rPr>
              <w:t>此</w:t>
            </w:r>
            <w:r>
              <w:rPr>
                <w:rFonts w:hint="eastAsia"/>
              </w:rPr>
              <w:t>销售计划，由</w:t>
            </w:r>
            <w:r>
              <w:rPr>
                <w:rFonts w:hint="eastAsia"/>
                <w:lang w:eastAsia="zh-CN"/>
              </w:rPr>
              <w:t>业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eastAsia"/>
              </w:rPr>
              <w:t>经理对销售员进行任务分配，并向销售员提供服务流程。经查符合要求。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提供的产品的特性和销售服务的特性和要达到的结果，编制了《售后服务要求》《服务过程工艺流程》等工艺文件和记录。相关法律法规要求：《产品质量法》、《合同法》、《消费者权益保护法》等。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获得和使用适宜的监视测量资源：受审核方为销售型公司，只是对产品包装、型号等进行检验，不进行性能检验，故无监视测量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使用适宜的设备和过程环境：有台式电脑、复印机、打印机、传真机等，可以满足工作需要.设备数量保证，维修及时. 办公现场宽敞整洁，电脑、传真、打印机及网络运行正常。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业务部</w:t>
            </w:r>
            <w:r>
              <w:rPr>
                <w:rFonts w:hint="eastAsia"/>
              </w:rPr>
              <w:t>所有人员岗前经过专业培训，有相关销售工作经验，符合公司岗位能力需求。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售后服务主要为向顾客提供无人机使用培训，产品的保修及均有供货厂家提供。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现场通过对客户要求样品标签、区域标识，专人负责专区管理，批次送检，批次归档保存等措施防止人为差错的发生。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抽查过程监视和测量情况，提供了销售过程记录及检验记录。对各工序等过程的监控记录及安全文明销售记录、工艺纪律检查等建立了记录，并对过程参数予以控制。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</w:rPr>
              <w:t>以市场销售情况进行销售和采购，下销售任务过程中产品的技术资料和采购合同及记录等相关资料，内容齐全；查阅任务通知记录能反映客观情况。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销售过程中各环节通过自检、监督、复核对产品信息进行检验，检验合格的产品信息方可流转到下道工序，销售定单发出前均经总经理批准后方可交付客户。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eastAsia"/>
              </w:rPr>
              <w:t>结合办公室定期对开发各工序开展巡检。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由公司车辆</w:t>
            </w:r>
            <w:r>
              <w:rPr>
                <w:rFonts w:hint="eastAsia"/>
              </w:rPr>
              <w:t>交付至客户处，客户签收，公司办公室通过电话跟踪沟通及定期拜访、客户满意度调查等方式确认交付及交付后服务的满意程度。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查看：</w:t>
            </w:r>
            <w:r>
              <w:rPr>
                <w:rFonts w:hint="eastAsia"/>
                <w:lang w:val="en-US" w:eastAsia="zh-CN"/>
              </w:rPr>
              <w:t>无人机</w:t>
            </w:r>
            <w:r>
              <w:rPr>
                <w:rFonts w:hint="eastAsia"/>
              </w:rPr>
              <w:t>的主要销售现场。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查见办公现场宽敞整洁，电脑、传真、打印机及网络运行正常。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产品售出后，</w:t>
            </w:r>
            <w:r>
              <w:rPr>
                <w:rFonts w:hint="eastAsia"/>
                <w:lang w:eastAsia="zh-CN"/>
              </w:rPr>
              <w:t>业务部</w:t>
            </w:r>
            <w:r>
              <w:rPr>
                <w:rFonts w:hint="eastAsia"/>
              </w:rPr>
              <w:t>定期进行顾客满意率调查，做好售后服务工作，详见9.1.2审核记录。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需要确认的过程：编制了《特殊过程确认准则》，该公司目前经识别确认的特殊过程为</w:t>
            </w:r>
            <w:r>
              <w:rPr>
                <w:rFonts w:hint="eastAsia"/>
                <w:lang w:val="en-US" w:eastAsia="zh-CN"/>
              </w:rPr>
              <w:t>销售服务</w:t>
            </w:r>
            <w:r>
              <w:rPr>
                <w:rFonts w:hint="eastAsia"/>
              </w:rPr>
              <w:t>。查见《过程确认记录》，对</w:t>
            </w:r>
            <w:r>
              <w:rPr>
                <w:rFonts w:hint="eastAsia"/>
                <w:lang w:val="en-US" w:eastAsia="zh-CN"/>
              </w:rPr>
              <w:t>该</w:t>
            </w:r>
            <w:r>
              <w:rPr>
                <w:rFonts w:hint="eastAsia"/>
              </w:rPr>
              <w:t>过程从</w:t>
            </w:r>
            <w:r>
              <w:rPr>
                <w:rFonts w:hint="eastAsia"/>
                <w:lang w:val="en-US" w:eastAsia="zh-CN"/>
              </w:rPr>
              <w:t>作业程序及相关规定、销售服务水平及考核方式</w:t>
            </w:r>
            <w:r>
              <w:rPr>
                <w:rFonts w:hint="eastAsia"/>
              </w:rPr>
              <w:t>等方面进行了确认评价。确认结</w:t>
            </w:r>
            <w:r>
              <w:rPr>
                <w:rFonts w:hint="eastAsia" w:ascii="Times New Roman" w:hAnsi="Times New Roman" w:eastAsia="宋体" w:cs="Times New Roman"/>
              </w:rPr>
              <w:t>论：经过评审，作业文件、人员及过程控制方法均满足要求。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</w:rPr>
              <w:t>过程应严格按照该过程控制方式进行活动。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审批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白晓红</w:t>
            </w:r>
            <w:r>
              <w:rPr>
                <w:rFonts w:hint="eastAsia"/>
              </w:rPr>
              <w:t>，20</w:t>
            </w:r>
            <w:r>
              <w:rPr>
                <w:rFonts w:hint="eastAsia"/>
                <w:lang w:val="en-US" w:eastAsia="zh-CN"/>
              </w:rPr>
              <w:t>20.10.15</w:t>
            </w:r>
            <w:r>
              <w:rPr>
                <w:rFonts w:hint="eastAsia"/>
              </w:rPr>
              <w:t xml:space="preserve">。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该特殊过程自确认后，人员、设备、工作流程没有变更发生，没有发生再确认的情况。经查基本符合要求。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产品防护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Q8.5.2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8.5.4</w:t>
            </w:r>
          </w:p>
        </w:tc>
        <w:tc>
          <w:tcPr>
            <w:tcW w:w="0" w:type="auto"/>
            <w:vAlign w:val="center"/>
          </w:tcPr>
          <w:p>
            <w:pPr>
              <w:pStyle w:val="14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根据本公司产品类型及产品实现过程的具体情况，查相关标识情况。公司管理手册8.5.2条对产品标识、状态标识的实施做了规定。</w:t>
            </w:r>
          </w:p>
          <w:p>
            <w:pPr>
              <w:pStyle w:val="14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/>
                <w:sz w:val="21"/>
                <w:szCs w:val="21"/>
              </w:rPr>
              <w:t>标识：经营厂家、数量、 规格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无人机SN码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建立由</w:t>
            </w:r>
            <w:r>
              <w:rPr>
                <w:rFonts w:hint="eastAsia"/>
                <w:sz w:val="21"/>
                <w:szCs w:val="21"/>
              </w:rPr>
              <w:t>经营库房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主要存放部分无人机产品及相关配件，摆放整齐有序，提供有库房出入库记录。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抽查2021.3.17入库记录，物料名称为M300套装、TB60电池、LTE网卡等，经手人：姚春峰。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抽查2021.3.24出库记录，物料名称为P4R、5870mAh、WB37电池等，经手人：李方超。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公司产品防护基本符合要求。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提供有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顾客或外部供方财产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Q8.5.3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公司目前保管的顾客财产主要是顾客提供的个人信息， 对顾客的个人信息责任部门作好保密工作，确保不外泄。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外部供方财产：目前主要为外部供方的个人信息，组织要求相关人员严格保守商业信息秘密，不得对外透露。 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经与部门负责人沟通了解，目前为止，组织对顾客及外部供方财产的控制执行情况良好，未发生过顾客及外部供方信息泄露情况。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交付后活动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Q8.5.5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查销售现场产品交付情况：产品</w:t>
            </w:r>
            <w:r>
              <w:rPr>
                <w:rFonts w:hint="eastAsia"/>
                <w:lang w:val="en-US" w:eastAsia="zh-CN"/>
              </w:rPr>
              <w:t>由上游厂家直接交付至顾客处或由公司车辆</w:t>
            </w:r>
            <w:r>
              <w:rPr>
                <w:rFonts w:hint="eastAsia"/>
              </w:rPr>
              <w:t>运输交付至客户处，客户签收，公司通过电话跟踪沟通及定期拜访、客户满意度调查等方式确认交付及交付后服务的满意程度。经查符合要求。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变更的控制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Q8.5.6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查变更的控制：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经与</w:t>
            </w: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门沟通，销售合同评审后，按合同要求进行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产品和服务的放行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Q8.6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产品严格执行相关国家或行业标准、顾客要求进行采购、销售；组织依据顾客方确定的材料、产品接收标准编制了“采购产品验证规范”、“产品检验规程”等文件。</w:t>
            </w:r>
            <w:r>
              <w:t xml:space="preserve"> </w:t>
            </w:r>
          </w:p>
          <w:p>
            <w:r>
              <w:rPr>
                <w:rFonts w:hint="eastAsia"/>
                <w:lang w:val="en-US" w:eastAsia="zh-CN"/>
              </w:rPr>
              <w:t>采购的产品</w:t>
            </w:r>
            <w:r>
              <w:rPr>
                <w:rFonts w:hint="eastAsia"/>
              </w:rPr>
              <w:t>一般由业务人员</w:t>
            </w: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</w:rPr>
              <w:t>数量、品种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检验报告等进行核实，并填写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交货验收记录单”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抽2020.11.28 无人机型号：M300，数量：1套，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检查内容有包装检查（破损等）、产品外观检查、规格型号与顾客要求是否一致、基本参数是否符合要求、数量是否一致、随机配件是否完整有效。有检验人登记及检验日期，结论均为合格。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目前材料采购无至供方现场实施验证的情况发生。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eastAsia"/>
              </w:rPr>
              <w:t>经理负责对销售服务过程的服务质量进行监督检查。</w:t>
            </w:r>
          </w:p>
          <w:p>
            <w:r>
              <w:rPr>
                <w:rFonts w:hint="eastAsia"/>
              </w:rPr>
              <w:t>经查编制了销售服务规范和销售服务标准，规定了销售服务过程中服务的质量标准等。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查20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.30 “销售服务的综合检查表” </w:t>
            </w:r>
            <w:r>
              <w:rPr>
                <w:rFonts w:hint="eastAsia"/>
                <w:lang w:val="en-US" w:eastAsia="zh-CN"/>
              </w:rPr>
              <w:t>业务员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李方超</w:t>
            </w:r>
          </w:p>
          <w:p>
            <w:r>
              <w:rPr>
                <w:rFonts w:hint="eastAsia"/>
              </w:rPr>
              <w:t>检查内容有销售服务基本规范、销售合同、顾客沟通、顾客满意度、合同履约情况、存在的问题等，检查结果：符合要求。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查20</w:t>
            </w:r>
            <w:r>
              <w:rPr>
                <w:rFonts w:hint="eastAsia"/>
                <w:lang w:val="en-US" w:eastAsia="zh-CN"/>
              </w:rPr>
              <w:t>20.12.15</w:t>
            </w:r>
            <w:r>
              <w:rPr>
                <w:rFonts w:hint="eastAsia"/>
              </w:rPr>
              <w:t xml:space="preserve"> “销售服务的综合检查表” </w:t>
            </w:r>
            <w:r>
              <w:rPr>
                <w:rFonts w:hint="eastAsia"/>
                <w:lang w:val="en-US" w:eastAsia="zh-CN"/>
              </w:rPr>
              <w:t>业务员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闫相如</w:t>
            </w:r>
          </w:p>
          <w:p>
            <w:r>
              <w:rPr>
                <w:rFonts w:hint="eastAsia"/>
              </w:rPr>
              <w:t>检查内容有销售服务基本规范、销售合同、顾客沟通、顾客满意度、合同履约情况、存在的问题等，检查结果：符合要求。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查20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“销售服务的综合检查表” </w:t>
            </w:r>
            <w:r>
              <w:rPr>
                <w:rFonts w:hint="eastAsia"/>
                <w:lang w:val="en-US" w:eastAsia="zh-CN"/>
              </w:rPr>
              <w:t>业务员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刘泽鹏</w:t>
            </w:r>
          </w:p>
          <w:p>
            <w:r>
              <w:rPr>
                <w:rFonts w:hint="eastAsia"/>
              </w:rPr>
              <w:t>检查内容有销售服务基本规范、销售合同、顾客沟通、顾客满意度、合同履约情况、存在的问题等，检查结果：符合要求。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公司无紧急放行情况发生，公司的产品监测能力基本满足要求。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组织未接受过上级或主管部门的监督检查。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经查基本符合要求。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不合格输出控制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Q8.7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编制</w:t>
            </w:r>
            <w:r>
              <w:rPr>
                <w:rFonts w:hint="eastAsia"/>
              </w:rPr>
              <w:t>《不合格控制程序》，确保服务过程中的不合格项得到识别和进行有效控制，防止不合格项的非预期使用或</w:t>
            </w:r>
            <w:r>
              <w:rPr>
                <w:rFonts w:hint="eastAsia"/>
                <w:lang w:val="en-US" w:eastAsia="zh-CN"/>
              </w:rPr>
              <w:t>交</w:t>
            </w:r>
            <w:r>
              <w:rPr>
                <w:rFonts w:hint="eastAsia"/>
              </w:rPr>
              <w:t>付。对顾客发现的不合格项，</w:t>
            </w:r>
            <w:r>
              <w:rPr>
                <w:rFonts w:hint="eastAsia"/>
                <w:lang w:eastAsia="zh-CN"/>
              </w:rPr>
              <w:t>业务部</w:t>
            </w:r>
            <w:r>
              <w:rPr>
                <w:rFonts w:hint="eastAsia"/>
              </w:rPr>
              <w:t>应负责做好详细记录，提供客观证据，报告</w:t>
            </w:r>
            <w:r>
              <w:rPr>
                <w:rFonts w:hint="eastAsia"/>
                <w:lang w:val="en-US" w:eastAsia="zh-CN"/>
              </w:rPr>
              <w:t>销售部负责法人</w:t>
            </w:r>
            <w:r>
              <w:rPr>
                <w:rFonts w:hint="eastAsia"/>
              </w:rPr>
              <w:t>进行审批，并通知顾客及供方以便共同协商处理办法或采取措施。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目前，未发生不合格现象。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Q9.1.2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提供“顾客满意程度调查表”，调查主要内容：</w:t>
            </w:r>
            <w:r>
              <w:rPr>
                <w:rFonts w:hint="eastAsia"/>
              </w:rPr>
              <w:t>质量、</w:t>
            </w:r>
            <w:r>
              <w:rPr>
                <w:rFonts w:hint="eastAsia"/>
                <w:lang w:val="en-US" w:eastAsia="zh-CN"/>
              </w:rPr>
              <w:t>交付、价格、服务</w:t>
            </w:r>
            <w:r>
              <w:rPr>
                <w:rFonts w:hint="eastAsia"/>
              </w:rPr>
              <w:t>等方面的满意程度</w:t>
            </w:r>
            <w:r>
              <w:rPr>
                <w:rFonts w:hint="eastAsia"/>
                <w:lang w:val="zh-CN"/>
              </w:rPr>
              <w:t>等，</w:t>
            </w:r>
            <w:r>
              <w:rPr>
                <w:rFonts w:hint="eastAsia"/>
              </w:rPr>
              <w:t>各项得分求平均值得最终结果</w:t>
            </w:r>
            <w:r>
              <w:rPr>
                <w:rFonts w:hint="eastAsia"/>
                <w:lang w:val="zh-CN"/>
              </w:rPr>
              <w:t>。对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zh-CN"/>
              </w:rPr>
              <w:t>个顾客进行了满意度调查。</w:t>
            </w:r>
            <w:r>
              <w:rPr>
                <w:rFonts w:hint="eastAsia"/>
              </w:rPr>
              <w:t>提供顾客满意调查分析。最终顾客满意率</w:t>
            </w:r>
            <w:r>
              <w:rPr>
                <w:rFonts w:hint="eastAsia"/>
                <w:lang w:val="en-US" w:eastAsia="zh-CN"/>
              </w:rPr>
              <w:t>91</w:t>
            </w:r>
            <w:r>
              <w:rPr>
                <w:rFonts w:hint="eastAsia"/>
              </w:rPr>
              <w:t>%。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该结果已提交管理评审。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环境因素、</w:t>
            </w:r>
            <w:r>
              <w:rPr>
                <w:rFonts w:hint="eastAsia"/>
                <w:lang w:val="en-US" w:eastAsia="zh-CN"/>
              </w:rPr>
              <w:t>危险源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6.1.2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策划、编制了《环境因素识别与评价程序</w:t>
            </w:r>
            <w:r>
              <w:rPr>
                <w:rFonts w:hint="eastAsia" w:ascii="Times New Roman" w:hAnsi="Times New Roman" w:cs="Times New Roman"/>
                <w:u w:val="none" w:color="auto"/>
                <w:lang w:eastAsia="zh-CN"/>
              </w:rPr>
              <w:t>》、</w:t>
            </w:r>
            <w:r>
              <w:rPr>
                <w:rFonts w:hint="eastAsia" w:ascii="Times New Roman" w:hAnsi="Times New Roman" w:cs="Times New Roman"/>
                <w:u w:val="none" w:color="auto"/>
              </w:rPr>
              <w:t>《危险源辨识和风险评价控制程序》</w:t>
            </w:r>
            <w:r>
              <w:rPr>
                <w:rFonts w:hint="default" w:ascii="Times New Roman" w:hAnsi="Times New Roman" w:cs="Times New Roman"/>
                <w:u w:val="none" w:color="auto"/>
              </w:rPr>
              <w:t>，经文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原料库、外围、厂区、产品寿命全过程、疫情期间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等，包括污水排放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污水排放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垃圾的废弃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纸张使用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电力消耗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硒鼓、墨盒的废弃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固废排放、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潜在火灾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车辆废气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粉尘排放各类物资包装物的废弃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噪音的排放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水资源的消耗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消耗汽油/柴油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更换零部件的废弃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（架体）废金属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（塑料零部件）废塑料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资源耗用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大气污染等。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潜在火灾爆炸、固废等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危险源识别登记表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</w:t>
            </w:r>
            <w:r>
              <w:rPr>
                <w:rFonts w:hint="eastAsia"/>
                <w:u w:val="none" w:color="auto"/>
                <w:lang w:val="en-US" w:eastAsia="zh-CN"/>
              </w:rPr>
              <w:t>-过程-产品</w:t>
            </w:r>
            <w:r>
              <w:rPr>
                <w:rFonts w:hint="eastAsia"/>
                <w:u w:val="none" w:color="auto"/>
              </w:rPr>
              <w:t>进行了识别，包括：</w:t>
            </w:r>
            <w:r>
              <w:rPr>
                <w:rFonts w:hint="eastAsia"/>
                <w:u w:val="none" w:color="auto"/>
                <w:lang w:val="en-US" w:eastAsia="zh-CN"/>
              </w:rPr>
              <w:t>自然灾害造成的人员伤亡、触电、火灾、办公过程火灾、车辆故障引发的事故、疲劳驾驶、高温作业、传染病、工作期间受伤、办公区域未消毒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不可接受风险</w:t>
            </w:r>
            <w:r>
              <w:rPr>
                <w:rFonts w:hint="eastAsia"/>
                <w:u w:val="none" w:color="auto"/>
              </w:rPr>
              <w:t>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val="en-US" w:eastAsia="zh-CN"/>
              </w:rPr>
              <w:t>事故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触电事故、交通事故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运行控制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本部门应执行的运行控制文件包括：环境运行控制程序，固体废弃物管理规定、对相关方施加影响管理规定、节能降耗管理规定、消防安全管理制度、办公室安全管理制度、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</w:t>
            </w:r>
            <w:r>
              <w:rPr>
                <w:rFonts w:hint="eastAsia"/>
              </w:rPr>
              <w:t>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查运行控制情况：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销售</w:t>
            </w:r>
            <w:r>
              <w:rPr>
                <w:rFonts w:hint="eastAsia"/>
                <w:lang w:val="en-US" w:eastAsia="zh-CN"/>
              </w:rPr>
              <w:t>服务流程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联系客户</w:t>
            </w:r>
            <w:r>
              <w:rPr>
                <w:rFonts w:hint="eastAsia"/>
                <w:lang w:val="en-US" w:eastAsia="zh-CN"/>
              </w:rPr>
              <w:t>——报计划——推广演示——签订合同，打款，交货——培训，售后服务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火灾：现场配备了消防栓、灭火器，经查均在有效压力范围内。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每月对消防器材进行一次全面检查--提供消防器材检查记录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触电：办公区均使用安全电器，灯具离地距离符合要求，每季度一次检查线路、灯具、电器等的安全性能，经常对员工进行安全用电知识宣贯，确保安全用电，无触电事故发生。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汽车尾气：使用高标号燃油降低汽车尾气有害气体的排放，定期对车辆进行检定，避免事故、尾气达标排放等。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办公过程产生的固废按办公室要求放到指定地点，现场无混放现象；办公用品按要求由办公室负责发放，作好记录；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生活污水</w:t>
            </w:r>
            <w:r>
              <w:rPr>
                <w:rFonts w:hint="eastAsia"/>
                <w:lang w:val="en-US" w:eastAsia="zh-CN"/>
              </w:rPr>
              <w:t>城市管网排出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普通固废排放：生活办公垃圾按照小区规定放置指定区域。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受审核方</w:t>
            </w:r>
            <w:r>
              <w:rPr>
                <w:rFonts w:hint="eastAsia"/>
                <w:lang w:val="en-US" w:eastAsia="zh-CN"/>
              </w:rPr>
              <w:t>建立有</w:t>
            </w:r>
            <w:r>
              <w:rPr>
                <w:rFonts w:hint="eastAsia"/>
              </w:rPr>
              <w:t>存储经</w:t>
            </w:r>
            <w:r>
              <w:rPr>
                <w:rFonts w:hint="eastAsia"/>
                <w:lang w:val="en-US" w:eastAsia="zh-CN"/>
              </w:rPr>
              <w:t>库房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库房内产品摆放整齐，环境整洁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相关方施加影响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年根据公司情况，策划了至相关方环境安全要求的通知，对供方、客户以邮件、传真、现场告知进行了通知发放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执行《应急准备与响应控制程序》。20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日，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eastAsia"/>
              </w:rPr>
              <w:t>参加了公司组织消防演练，相关记录详见</w:t>
            </w: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eastAsia"/>
              </w:rPr>
              <w:t>记录。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6FB0C76"/>
    <w:rsid w:val="247A58D7"/>
    <w:rsid w:val="3F8433B2"/>
    <w:rsid w:val="48F07A5F"/>
    <w:rsid w:val="51A47077"/>
    <w:rsid w:val="66B16014"/>
    <w:rsid w:val="6F5D1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textcontents"/>
    <w:basedOn w:val="9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李蒙生</cp:lastModifiedBy>
  <dcterms:modified xsi:type="dcterms:W3CDTF">2021-04-26T02:59:19Z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D8C5DA12B4194B4E8FB24987CAAFDF10</vt:lpwstr>
  </property>
</Properties>
</file>